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EAC0" w14:textId="77777777" w:rsidR="000F137D" w:rsidRDefault="00644FFB">
      <w:pPr>
        <w:spacing w:before="69"/>
        <w:ind w:left="175"/>
        <w:rPr>
          <w:b/>
          <w:sz w:val="24"/>
        </w:rPr>
      </w:pPr>
      <w:r>
        <w:rPr>
          <w:b/>
          <w:color w:val="AFB5C8"/>
          <w:w w:val="105"/>
          <w:sz w:val="24"/>
        </w:rPr>
        <w:t>F6. Advocates' meeting minute: IRH</w:t>
      </w:r>
    </w:p>
    <w:p w14:paraId="5CCCEAC1" w14:textId="77777777" w:rsidR="000F137D" w:rsidRDefault="000F137D">
      <w:pPr>
        <w:pStyle w:val="BodyText"/>
        <w:rPr>
          <w:b/>
          <w:sz w:val="26"/>
        </w:rPr>
      </w:pPr>
    </w:p>
    <w:p w14:paraId="5CCCEAC2" w14:textId="77777777" w:rsidR="000F137D" w:rsidRDefault="00644FFB">
      <w:pPr>
        <w:pStyle w:val="Heading1"/>
        <w:spacing w:before="222"/>
        <w:ind w:left="2696" w:right="2653"/>
        <w:jc w:val="center"/>
      </w:pPr>
      <w:r>
        <w:rPr>
          <w:color w:val="030303"/>
          <w:w w:val="105"/>
        </w:rPr>
        <w:t>ADVOCATES' MEETING MINUTE</w:t>
      </w:r>
    </w:p>
    <w:p w14:paraId="5CCCEAC3" w14:textId="77777777" w:rsidR="000F137D" w:rsidRDefault="00644FFB">
      <w:pPr>
        <w:spacing w:before="56"/>
        <w:ind w:left="2696" w:right="2647"/>
        <w:jc w:val="center"/>
        <w:rPr>
          <w:b/>
        </w:rPr>
      </w:pPr>
      <w:r>
        <w:rPr>
          <w:b/>
          <w:color w:val="030303"/>
        </w:rPr>
        <w:t>IRH</w:t>
      </w:r>
    </w:p>
    <w:p w14:paraId="5CCCEAC4" w14:textId="507EBB5C" w:rsidR="000F137D" w:rsidRDefault="00644FFB">
      <w:pPr>
        <w:pStyle w:val="BodyText"/>
        <w:spacing w:before="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CCCEAFF" wp14:editId="66AE8705">
                <wp:simplePos x="0" y="0"/>
                <wp:positionH relativeFrom="page">
                  <wp:posOffset>1207135</wp:posOffset>
                </wp:positionH>
                <wp:positionV relativeFrom="paragraph">
                  <wp:posOffset>101600</wp:posOffset>
                </wp:positionV>
                <wp:extent cx="4980305" cy="0"/>
                <wp:effectExtent l="6985" t="13335" r="1333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0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E112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05pt,8pt" to="48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zHywEAAIIDAAAOAAAAZHJzL2Uyb0RvYy54bWysU8Fu2zAMvQ/YPwi6L3aabGiNOD0k6y7Z&#10;FqDdBzCSbAuTRUFSYufvR8lJ2m23YT4IlEg+Pj7Sq8exN+ykfNBoaz6flZwpK1Bq29b8x8vTh3vO&#10;QgQrwaBVNT+rwB/X79+tBlepO+zQSOUZgdhQDa7mXYyuKoogOtVDmKFTlpwN+h4iXX1bSA8Dofem&#10;uCvLT8WAXjqPQoVAr9vJydcZv2mUiN+bJqjITM2JW8ynz+chncV6BVXrwXVaXGjAP7DoQVsqeoPa&#10;QgR29PovqF4LjwGbOBPYF9g0WqjcA3UzL//o5rkDp3IvJE5wN5nC/4MV3057z7Ss+YIzCz2NaKet&#10;YoukzOBCRQEbu/epNzHaZ7dD8TMwi5sObKsyw5ezo7R5yih+S0mX4Aj/MHxFSTFwjJhlGhvfJ0gS&#10;gI15GufbNNQYmaDH5cN9uSg/ciauvgKqa6LzIX5R2LNk1NwQ5wwMp12IiQhU15BUx+KTNiYP21g2&#10;1PxhvlzmhIBGy+RMYcG3h43x7ARpXfKXuyLP27CEvIXQTXHZNS2Sx6OVuUqnQH6+2BG0mWxiZexF&#10;pSTMJPEB5Xnvr+rRoDP9y1KmTXp7z9mvv876FwAAAP//AwBQSwMEFAAGAAgAAAAhAN8tOKfcAAAA&#10;CQEAAA8AAABkcnMvZG93bnJldi54bWxMj8FOwzAQRO9I/IO1lbhRp6hKaYhToSpcEAcIfIAbL7HV&#10;eB3FbhP69SziALed3dHsm3I3+16ccYwukILVMgOB1AbjqFPw8f50ew8iJk1G94FQwRdG2FXXV6Uu&#10;TJjoDc9N6gSHUCy0ApvSUEgZW4tex2UYkPj2GUavE8uxk2bUE4f7Xt5lWS69dsQfrB5wb7E9Niev&#10;oHl9mfLny2WqN43TMSVn63qv1M1ifnwAkXBOf2b4wWd0qJjpEE5kouhZb7MVW3nIuRMbtpv1GsTh&#10;dyGrUv5vUH0DAAD//wMAUEsBAi0AFAAGAAgAAAAhALaDOJL+AAAA4QEAABMAAAAAAAAAAAAAAAAA&#10;AAAAAFtDb250ZW50X1R5cGVzXS54bWxQSwECLQAUAAYACAAAACEAOP0h/9YAAACUAQAACwAAAAAA&#10;AAAAAAAAAAAvAQAAX3JlbHMvLnJlbHNQSwECLQAUAAYACAAAACEA2g88x8sBAACCAwAADgAAAAAA&#10;AAAAAAAAAAAuAgAAZHJzL2Uyb0RvYy54bWxQSwECLQAUAAYACAAAACEA3y04p9wAAAAJAQAADwAA&#10;AAAAAAAAAAAAAAAl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5CCCEAC5" w14:textId="77777777" w:rsidR="000F137D" w:rsidRDefault="00644FFB">
      <w:pPr>
        <w:pStyle w:val="BodyText"/>
        <w:spacing w:before="209" w:line="664" w:lineRule="auto"/>
        <w:ind w:left="177" w:right="6633"/>
      </w:pPr>
      <w:r>
        <w:rPr>
          <w:color w:val="030303"/>
          <w:w w:val="105"/>
        </w:rPr>
        <w:t>Case Number: Name of child(ren): Date of meeting: Date of heari ng</w:t>
      </w:r>
      <w:r>
        <w:rPr>
          <w:color w:val="1F1F1F"/>
          <w:w w:val="105"/>
        </w:rPr>
        <w:t>:</w:t>
      </w:r>
    </w:p>
    <w:p w14:paraId="5CCCEAC6" w14:textId="2A020818" w:rsidR="000F137D" w:rsidRDefault="00644FFB">
      <w:pPr>
        <w:pStyle w:val="Heading1"/>
        <w:spacing w:line="23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CCEB00" wp14:editId="2171E8F0">
                <wp:simplePos x="0" y="0"/>
                <wp:positionH relativeFrom="page">
                  <wp:posOffset>1199515</wp:posOffset>
                </wp:positionH>
                <wp:positionV relativeFrom="paragraph">
                  <wp:posOffset>-179070</wp:posOffset>
                </wp:positionV>
                <wp:extent cx="4934585" cy="0"/>
                <wp:effectExtent l="8890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4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213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4.45pt,-14.1pt" to="483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RKywEAAIIDAAAOAAAAZHJzL2Uyb0RvYy54bWysU01v2zAMvQ/YfxB0X5xk6dAacXpI1l2y&#10;LUC7H8BIsi1MEgVRiZ1/P0n5aLfdhvkgUCL5+PhILx9Ha9hRBdLoGj6bTDlTTqDUrmv4j5enD/ec&#10;UQQnwaBTDT8p4o+r9++Wg6/VHHs0UgWWQBzVg294H6Ovq4pEryzQBL1yydlisBDTNXSVDDAkdGuq&#10;+XT6qRowSB9QKKL0ujk7+argt60S8XvbkorMNDxxi+UM5dzns1otoe4C+F6LCw34BxYWtEtFb1Ab&#10;iMAOQf8FZbUISNjGiUBbYdtqoUoPqZvZ9I9unnvwqvSSxCF/k4n+H6z4dtwFpmXD55w5sGlEW+0U&#10;m2dlBk91Cli7Xci9idE9+y2Kn8QcrntwnSoMX04+pc1yRvVbSr6QT/j74SvKFAOHiEWmsQ02QyYB&#10;2FimcbpNQ42RifS4ePi4uLu/40xcfRXU10QfKH5RaFk2Gm4S5wIMxy3FTATqa0iu4/BJG1OGbRwb&#10;Gv4wWyxKAqHRMjtzGIVuvzaBHSGvS/lKV8nzNiwjb4D6c1xxnRcp4MHJUqVXID9f7AjanO3EyriL&#10;SlmYs8R7lKdduKqXBl3oX5Yyb9Lbe8l+/XVWvwAAAP//AwBQSwMEFAAGAAgAAAAhAG6ZfgXdAAAA&#10;CwEAAA8AAABkcnMvZG93bnJldi54bWxMj8FOwzAQRO9I/IO1SNxahxxCGuJUqAoX1AOkfMA2NolF&#10;vI5itwn9+i4SEhxn9ml2ptwubhBnMwXrScHDOgFhqPXaUqfg4/CyykGEiKRx8GQUfJsA2+r2psRC&#10;+5nezbmJneAQCgUq6GMcCylD2xuHYe1HQ3z79JPDyHLqpJ5w5nA3yDRJMunQEn/ocTS73rRfzckp&#10;aN72c/Z6ucz1Y2MxxGj7ut4pdX+3PD+BiGaJfzD81OfqUHGnoz+RDmJgnecbRhWs0jwFwcQmy3jd&#10;8deRVSn/b6iuAAAA//8DAFBLAQItABQABgAIAAAAIQC2gziS/gAAAOEBAAATAAAAAAAAAAAAAAAA&#10;AAAAAABbQ29udGVudF9UeXBlc10ueG1sUEsBAi0AFAAGAAgAAAAhADj9If/WAAAAlAEAAAsAAAAA&#10;AAAAAAAAAAAALwEAAF9yZWxzLy5yZWxzUEsBAi0AFAAGAAgAAAAhAPTcdErLAQAAggMAAA4AAAAA&#10;AAAAAAAAAAAALgIAAGRycy9lMm9Eb2MueG1sUEsBAi0AFAAGAAgAAAAhAG6ZfgXdAAAACwEAAA8A&#10;AAAAAAAAAAAAAAAAJQQAAGRycy9kb3ducmV2LnhtbFBLBQYAAAAABAAEAPMAAAAvBQAAAAA=&#10;" strokeweight=".72pt">
                <w10:wrap anchorx="page"/>
              </v:line>
            </w:pict>
          </mc:Fallback>
        </mc:AlternateContent>
      </w:r>
      <w:r>
        <w:rPr>
          <w:color w:val="030303"/>
        </w:rPr>
        <w:t xml:space="preserve">In Attendance/ </w:t>
      </w:r>
      <w:r>
        <w:rPr>
          <w:color w:val="030303"/>
          <w:sz w:val="22"/>
        </w:rPr>
        <w:t xml:space="preserve">By </w:t>
      </w:r>
      <w:r>
        <w:rPr>
          <w:color w:val="030303"/>
        </w:rPr>
        <w:t>Telephone:</w:t>
      </w:r>
    </w:p>
    <w:p w14:paraId="5CCCEAC7" w14:textId="77777777" w:rsidR="000F137D" w:rsidRDefault="000F137D">
      <w:pPr>
        <w:pStyle w:val="BodyText"/>
        <w:spacing w:before="1"/>
        <w:rPr>
          <w:b/>
          <w:sz w:val="31"/>
        </w:rPr>
      </w:pPr>
    </w:p>
    <w:p w14:paraId="5CCCEAC8" w14:textId="77777777" w:rsidR="000F137D" w:rsidRDefault="00644FFB">
      <w:pPr>
        <w:ind w:left="177"/>
      </w:pPr>
      <w:r>
        <w:rPr>
          <w:color w:val="030303"/>
        </w:rPr>
        <w:t>LA</w:t>
      </w:r>
    </w:p>
    <w:p w14:paraId="5CCCEAC9" w14:textId="77777777" w:rsidR="000F137D" w:rsidRDefault="00644FFB">
      <w:pPr>
        <w:pStyle w:val="BodyText"/>
        <w:spacing w:before="88" w:line="328" w:lineRule="auto"/>
        <w:ind w:left="176" w:right="7319" w:firstLine="1"/>
      </w:pPr>
      <w:r>
        <w:rPr>
          <w:color w:val="030303"/>
          <w:w w:val="105"/>
        </w:rPr>
        <w:t>Mother Father</w:t>
      </w:r>
    </w:p>
    <w:p w14:paraId="5CCCEACA" w14:textId="77777777" w:rsidR="000F137D" w:rsidRDefault="00644FFB">
      <w:pPr>
        <w:pStyle w:val="BodyText"/>
        <w:spacing w:before="6" w:line="328" w:lineRule="auto"/>
        <w:ind w:left="173" w:right="6633"/>
      </w:pPr>
      <w:r>
        <w:rPr>
          <w:color w:val="030303"/>
          <w:w w:val="105"/>
        </w:rPr>
        <w:t>Other parties Child(ren) Interveners</w:t>
      </w:r>
    </w:p>
    <w:p w14:paraId="5CCCEACB" w14:textId="77777777" w:rsidR="000F137D" w:rsidRDefault="00644FFB">
      <w:pPr>
        <w:pStyle w:val="Heading1"/>
        <w:spacing w:before="67" w:line="664" w:lineRule="exact"/>
        <w:ind w:right="2792" w:hanging="10"/>
      </w:pPr>
      <w:r>
        <w:rPr>
          <w:color w:val="030303"/>
        </w:rPr>
        <w:t xml:space="preserve">The agenda items appear in bold and are numbered. </w:t>
      </w:r>
      <w:r>
        <w:rPr>
          <w:color w:val="030303"/>
          <w:u w:val="single" w:color="000000"/>
        </w:rPr>
        <w:t>Issues in the case</w:t>
      </w:r>
    </w:p>
    <w:p w14:paraId="5CCCEACC" w14:textId="77777777" w:rsidR="000F137D" w:rsidRDefault="000F137D">
      <w:pPr>
        <w:pStyle w:val="BodyText"/>
        <w:spacing w:before="6"/>
        <w:rPr>
          <w:b/>
          <w:sz w:val="23"/>
        </w:rPr>
      </w:pPr>
    </w:p>
    <w:p w14:paraId="5CCCEACD" w14:textId="77777777" w:rsidR="000F137D" w:rsidRDefault="00644FFB">
      <w:pPr>
        <w:pStyle w:val="BodyText"/>
        <w:spacing w:line="333" w:lineRule="auto"/>
        <w:ind w:left="174" w:right="158" w:hanging="3"/>
      </w:pPr>
      <w:r>
        <w:rPr>
          <w:color w:val="030303"/>
          <w:w w:val="105"/>
        </w:rPr>
        <w:t>Under each heading set out what is agreed and not agreed and the position of the party who is in d isag</w:t>
      </w:r>
      <w:r>
        <w:rPr>
          <w:color w:val="030303"/>
          <w:spacing w:val="-54"/>
          <w:w w:val="105"/>
        </w:rPr>
        <w:t xml:space="preserve"> </w:t>
      </w:r>
      <w:r>
        <w:rPr>
          <w:color w:val="030303"/>
          <w:w w:val="105"/>
        </w:rPr>
        <w:t xml:space="preserve">reement </w:t>
      </w:r>
      <w:r>
        <w:rPr>
          <w:color w:val="1F1F1F"/>
          <w:w w:val="105"/>
        </w:rPr>
        <w:t>.</w:t>
      </w:r>
    </w:p>
    <w:p w14:paraId="5CCCEACE" w14:textId="77777777" w:rsidR="000F137D" w:rsidRDefault="000F137D">
      <w:pPr>
        <w:pStyle w:val="BodyText"/>
        <w:spacing w:before="6"/>
        <w:rPr>
          <w:sz w:val="28"/>
        </w:rPr>
      </w:pPr>
    </w:p>
    <w:p w14:paraId="5CCCEACF" w14:textId="77777777" w:rsidR="000F137D" w:rsidRDefault="00644FFB">
      <w:pPr>
        <w:pStyle w:val="BodyText"/>
        <w:ind w:left="173"/>
      </w:pPr>
      <w:r>
        <w:rPr>
          <w:color w:val="030303"/>
          <w:w w:val="105"/>
        </w:rPr>
        <w:t>If a party's position is unknown please state the reason why.</w:t>
      </w:r>
    </w:p>
    <w:p w14:paraId="5CCCEAD0" w14:textId="77777777" w:rsidR="000F137D" w:rsidRDefault="000F137D">
      <w:pPr>
        <w:pStyle w:val="BodyText"/>
        <w:rPr>
          <w:sz w:val="22"/>
        </w:rPr>
      </w:pPr>
    </w:p>
    <w:p w14:paraId="5CCCEAD1" w14:textId="77777777" w:rsidR="000F137D" w:rsidRDefault="000F137D">
      <w:pPr>
        <w:pStyle w:val="BodyText"/>
        <w:spacing w:before="1"/>
        <w:rPr>
          <w:sz w:val="20"/>
        </w:rPr>
      </w:pPr>
    </w:p>
    <w:p w14:paraId="5CCCEAD2" w14:textId="77777777" w:rsidR="000F137D" w:rsidRDefault="00644FFB">
      <w:pPr>
        <w:pStyle w:val="Heading1"/>
        <w:numPr>
          <w:ilvl w:val="0"/>
          <w:numId w:val="1"/>
        </w:numPr>
        <w:tabs>
          <w:tab w:val="left" w:pos="776"/>
        </w:tabs>
        <w:ind w:hanging="329"/>
        <w:rPr>
          <w:color w:val="030303"/>
        </w:rPr>
      </w:pPr>
      <w:r>
        <w:rPr>
          <w:color w:val="030303"/>
        </w:rPr>
        <w:t>Threshold</w:t>
      </w:r>
    </w:p>
    <w:p w14:paraId="5CCCEAD3" w14:textId="77777777" w:rsidR="000F137D" w:rsidRDefault="000F137D">
      <w:pPr>
        <w:pStyle w:val="BodyText"/>
        <w:rPr>
          <w:b/>
          <w:sz w:val="22"/>
        </w:rPr>
      </w:pPr>
    </w:p>
    <w:p w14:paraId="5CCCEAD4" w14:textId="77777777" w:rsidR="000F137D" w:rsidRDefault="000F137D">
      <w:pPr>
        <w:pStyle w:val="BodyText"/>
        <w:rPr>
          <w:b/>
          <w:sz w:val="22"/>
        </w:rPr>
      </w:pPr>
    </w:p>
    <w:p w14:paraId="5CCCEAD5" w14:textId="77777777" w:rsidR="000F137D" w:rsidRDefault="000F137D">
      <w:pPr>
        <w:pStyle w:val="BodyText"/>
        <w:spacing w:before="3"/>
        <w:rPr>
          <w:b/>
          <w:sz w:val="20"/>
        </w:rPr>
      </w:pPr>
    </w:p>
    <w:p w14:paraId="5CCCEAD6" w14:textId="77777777" w:rsidR="000F137D" w:rsidRDefault="00644FFB">
      <w:pPr>
        <w:pStyle w:val="ListParagraph"/>
        <w:numPr>
          <w:ilvl w:val="0"/>
          <w:numId w:val="1"/>
        </w:numPr>
        <w:tabs>
          <w:tab w:val="left" w:pos="783"/>
        </w:tabs>
        <w:ind w:left="782" w:hanging="340"/>
        <w:rPr>
          <w:b/>
          <w:color w:val="030303"/>
          <w:sz w:val="21"/>
        </w:rPr>
      </w:pPr>
      <w:r>
        <w:rPr>
          <w:b/>
          <w:color w:val="030303"/>
          <w:sz w:val="21"/>
        </w:rPr>
        <w:t>LA's</w:t>
      </w:r>
      <w:r>
        <w:rPr>
          <w:b/>
          <w:color w:val="030303"/>
          <w:spacing w:val="-5"/>
          <w:sz w:val="21"/>
        </w:rPr>
        <w:t xml:space="preserve"> </w:t>
      </w:r>
      <w:r>
        <w:rPr>
          <w:b/>
          <w:color w:val="030303"/>
          <w:sz w:val="21"/>
        </w:rPr>
        <w:t>plan</w:t>
      </w:r>
    </w:p>
    <w:p w14:paraId="5CCCEAD7" w14:textId="77777777" w:rsidR="000F137D" w:rsidRDefault="000F137D">
      <w:pPr>
        <w:pStyle w:val="BodyText"/>
        <w:rPr>
          <w:b/>
          <w:sz w:val="22"/>
        </w:rPr>
      </w:pPr>
    </w:p>
    <w:p w14:paraId="5CCCEAD8" w14:textId="77777777" w:rsidR="000F137D" w:rsidRDefault="000F137D">
      <w:pPr>
        <w:pStyle w:val="BodyText"/>
        <w:rPr>
          <w:b/>
          <w:sz w:val="22"/>
        </w:rPr>
      </w:pPr>
    </w:p>
    <w:p w14:paraId="5CCCEAD9" w14:textId="77777777" w:rsidR="000F137D" w:rsidRDefault="000F137D">
      <w:pPr>
        <w:pStyle w:val="BodyText"/>
        <w:spacing w:before="5"/>
        <w:rPr>
          <w:b/>
          <w:sz w:val="19"/>
        </w:rPr>
      </w:pPr>
    </w:p>
    <w:p w14:paraId="5CCCEADA" w14:textId="77777777" w:rsidR="000F137D" w:rsidRDefault="00644FFB">
      <w:pPr>
        <w:pStyle w:val="ListParagraph"/>
        <w:numPr>
          <w:ilvl w:val="0"/>
          <w:numId w:val="1"/>
        </w:numPr>
        <w:tabs>
          <w:tab w:val="left" w:pos="784"/>
        </w:tabs>
        <w:ind w:left="783" w:hanging="343"/>
        <w:rPr>
          <w:b/>
          <w:color w:val="030303"/>
          <w:sz w:val="21"/>
        </w:rPr>
      </w:pPr>
      <w:r>
        <w:rPr>
          <w:b/>
          <w:color w:val="030303"/>
          <w:sz w:val="21"/>
        </w:rPr>
        <w:t>Expert</w:t>
      </w:r>
      <w:r>
        <w:rPr>
          <w:b/>
          <w:color w:val="030303"/>
          <w:spacing w:val="12"/>
          <w:sz w:val="21"/>
        </w:rPr>
        <w:t xml:space="preserve"> </w:t>
      </w:r>
      <w:r>
        <w:rPr>
          <w:b/>
          <w:color w:val="030303"/>
          <w:sz w:val="21"/>
        </w:rPr>
        <w:t>evidence</w:t>
      </w:r>
    </w:p>
    <w:p w14:paraId="5CCCEADB" w14:textId="77777777" w:rsidR="000F137D" w:rsidRDefault="000F137D">
      <w:pPr>
        <w:rPr>
          <w:sz w:val="21"/>
        </w:rPr>
        <w:sectPr w:rsidR="000F137D">
          <w:footerReference w:type="default" r:id="rId7"/>
          <w:type w:val="continuous"/>
          <w:pgSz w:w="12240" w:h="15840"/>
          <w:pgMar w:top="1340" w:right="1720" w:bottom="1440" w:left="1720" w:header="720" w:footer="1248" w:gutter="0"/>
          <w:pgNumType w:start="142"/>
          <w:cols w:space="720"/>
        </w:sectPr>
      </w:pPr>
    </w:p>
    <w:p w14:paraId="5CCCEADC" w14:textId="77777777" w:rsidR="000F137D" w:rsidRDefault="000F137D">
      <w:pPr>
        <w:pStyle w:val="BodyText"/>
        <w:spacing w:before="8"/>
        <w:rPr>
          <w:b/>
          <w:sz w:val="12"/>
        </w:rPr>
      </w:pPr>
    </w:p>
    <w:p w14:paraId="5CCCEADD" w14:textId="77777777" w:rsidR="000F137D" w:rsidRDefault="00644FFB">
      <w:pPr>
        <w:pStyle w:val="ListParagraph"/>
        <w:numPr>
          <w:ilvl w:val="0"/>
          <w:numId w:val="1"/>
        </w:numPr>
        <w:tabs>
          <w:tab w:val="left" w:pos="781"/>
        </w:tabs>
        <w:spacing w:before="93"/>
        <w:ind w:left="780" w:hanging="335"/>
        <w:rPr>
          <w:color w:val="010101"/>
          <w:sz w:val="21"/>
        </w:rPr>
      </w:pPr>
      <w:r>
        <w:rPr>
          <w:color w:val="010101"/>
          <w:w w:val="105"/>
          <w:sz w:val="21"/>
        </w:rPr>
        <w:t>Assessments of family</w:t>
      </w:r>
      <w:r>
        <w:rPr>
          <w:color w:val="010101"/>
          <w:spacing w:val="2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members</w:t>
      </w:r>
    </w:p>
    <w:p w14:paraId="5CCCEADE" w14:textId="77777777" w:rsidR="000F137D" w:rsidRDefault="000F137D">
      <w:pPr>
        <w:pStyle w:val="BodyText"/>
        <w:rPr>
          <w:sz w:val="22"/>
        </w:rPr>
      </w:pPr>
    </w:p>
    <w:p w14:paraId="5CCCEADF" w14:textId="77777777" w:rsidR="000F137D" w:rsidRDefault="000F137D">
      <w:pPr>
        <w:pStyle w:val="BodyText"/>
        <w:rPr>
          <w:sz w:val="22"/>
        </w:rPr>
      </w:pPr>
    </w:p>
    <w:p w14:paraId="5CCCEAE0" w14:textId="77777777" w:rsidR="000F137D" w:rsidRDefault="000F137D">
      <w:pPr>
        <w:pStyle w:val="BodyText"/>
        <w:spacing w:before="10"/>
        <w:rPr>
          <w:sz w:val="19"/>
        </w:rPr>
      </w:pPr>
    </w:p>
    <w:p w14:paraId="5CCCEAE1" w14:textId="77777777" w:rsidR="000F137D" w:rsidRDefault="00644FFB">
      <w:pPr>
        <w:pStyle w:val="BodyText"/>
        <w:ind w:left="176"/>
      </w:pPr>
      <w:r>
        <w:rPr>
          <w:color w:val="010101"/>
          <w:w w:val="110"/>
          <w:u w:val="single" w:color="000000"/>
        </w:rPr>
        <w:t>Housekeeping for final hearing</w:t>
      </w:r>
    </w:p>
    <w:p w14:paraId="5CCCEAE2" w14:textId="77777777" w:rsidR="000F137D" w:rsidRDefault="000F137D">
      <w:pPr>
        <w:pStyle w:val="BodyText"/>
        <w:rPr>
          <w:sz w:val="22"/>
        </w:rPr>
      </w:pPr>
    </w:p>
    <w:p w14:paraId="5CCCEAE3" w14:textId="77777777" w:rsidR="000F137D" w:rsidRDefault="00644FFB">
      <w:pPr>
        <w:pStyle w:val="ListParagraph"/>
        <w:numPr>
          <w:ilvl w:val="0"/>
          <w:numId w:val="1"/>
        </w:numPr>
        <w:tabs>
          <w:tab w:val="left" w:pos="780"/>
        </w:tabs>
        <w:spacing w:before="169"/>
        <w:ind w:left="779" w:hanging="340"/>
        <w:rPr>
          <w:color w:val="010101"/>
          <w:sz w:val="21"/>
        </w:rPr>
      </w:pPr>
      <w:r>
        <w:rPr>
          <w:color w:val="010101"/>
          <w:w w:val="110"/>
          <w:sz w:val="21"/>
        </w:rPr>
        <w:t>Compliance with previous</w:t>
      </w:r>
      <w:r>
        <w:rPr>
          <w:color w:val="010101"/>
          <w:spacing w:val="1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CMOs</w:t>
      </w:r>
    </w:p>
    <w:p w14:paraId="5CCCEAE4" w14:textId="77777777" w:rsidR="000F137D" w:rsidRDefault="000F137D">
      <w:pPr>
        <w:pStyle w:val="BodyText"/>
        <w:rPr>
          <w:sz w:val="22"/>
        </w:rPr>
      </w:pPr>
    </w:p>
    <w:p w14:paraId="5CCCEAE5" w14:textId="77777777" w:rsidR="000F137D" w:rsidRDefault="000F137D">
      <w:pPr>
        <w:pStyle w:val="BodyText"/>
        <w:rPr>
          <w:sz w:val="22"/>
        </w:rPr>
      </w:pPr>
    </w:p>
    <w:p w14:paraId="5CCCEAE6" w14:textId="77777777" w:rsidR="000F137D" w:rsidRDefault="000F137D">
      <w:pPr>
        <w:pStyle w:val="BodyText"/>
        <w:spacing w:before="9"/>
        <w:rPr>
          <w:sz w:val="19"/>
        </w:rPr>
      </w:pPr>
    </w:p>
    <w:p w14:paraId="5CCCEAE7" w14:textId="77777777" w:rsidR="000F137D" w:rsidRDefault="00644FFB">
      <w:pPr>
        <w:pStyle w:val="ListParagraph"/>
        <w:numPr>
          <w:ilvl w:val="0"/>
          <w:numId w:val="1"/>
        </w:numPr>
        <w:tabs>
          <w:tab w:val="left" w:pos="780"/>
        </w:tabs>
        <w:spacing w:before="1"/>
        <w:ind w:left="779" w:hanging="339"/>
        <w:rPr>
          <w:color w:val="010101"/>
          <w:sz w:val="21"/>
        </w:rPr>
      </w:pPr>
      <w:r>
        <w:rPr>
          <w:color w:val="010101"/>
          <w:w w:val="110"/>
          <w:sz w:val="21"/>
        </w:rPr>
        <w:t>Outstanding disclosure</w:t>
      </w:r>
      <w:r>
        <w:rPr>
          <w:color w:val="010101"/>
          <w:spacing w:val="12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(medical/police/other)</w:t>
      </w:r>
    </w:p>
    <w:p w14:paraId="5CCCEAE8" w14:textId="77777777" w:rsidR="000F137D" w:rsidRDefault="000F137D">
      <w:pPr>
        <w:pStyle w:val="BodyText"/>
        <w:rPr>
          <w:sz w:val="22"/>
        </w:rPr>
      </w:pPr>
    </w:p>
    <w:p w14:paraId="5CCCEAE9" w14:textId="77777777" w:rsidR="000F137D" w:rsidRDefault="000F137D">
      <w:pPr>
        <w:pStyle w:val="BodyText"/>
        <w:rPr>
          <w:sz w:val="22"/>
        </w:rPr>
      </w:pPr>
    </w:p>
    <w:p w14:paraId="5CCCEAEA" w14:textId="77777777" w:rsidR="000F137D" w:rsidRDefault="000F137D">
      <w:pPr>
        <w:pStyle w:val="BodyText"/>
        <w:spacing w:before="9"/>
        <w:rPr>
          <w:sz w:val="19"/>
        </w:rPr>
      </w:pPr>
    </w:p>
    <w:p w14:paraId="5CCCEAEB" w14:textId="77777777" w:rsidR="000F137D" w:rsidRDefault="00644FFB">
      <w:pPr>
        <w:pStyle w:val="ListParagraph"/>
        <w:numPr>
          <w:ilvl w:val="0"/>
          <w:numId w:val="1"/>
        </w:numPr>
        <w:tabs>
          <w:tab w:val="left" w:pos="776"/>
        </w:tabs>
        <w:ind w:hanging="332"/>
        <w:rPr>
          <w:color w:val="010101"/>
          <w:sz w:val="21"/>
        </w:rPr>
      </w:pPr>
      <w:r>
        <w:rPr>
          <w:color w:val="010101"/>
          <w:w w:val="110"/>
          <w:sz w:val="21"/>
        </w:rPr>
        <w:t>Timing of any further</w:t>
      </w:r>
      <w:r>
        <w:rPr>
          <w:color w:val="010101"/>
          <w:spacing w:val="13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evidence</w:t>
      </w:r>
    </w:p>
    <w:p w14:paraId="5CCCEAEC" w14:textId="77777777" w:rsidR="000F137D" w:rsidRDefault="000F137D">
      <w:pPr>
        <w:pStyle w:val="BodyText"/>
        <w:rPr>
          <w:sz w:val="22"/>
        </w:rPr>
      </w:pPr>
    </w:p>
    <w:p w14:paraId="5CCCEAED" w14:textId="77777777" w:rsidR="000F137D" w:rsidRDefault="000F137D">
      <w:pPr>
        <w:pStyle w:val="BodyText"/>
        <w:rPr>
          <w:sz w:val="22"/>
        </w:rPr>
      </w:pPr>
    </w:p>
    <w:p w14:paraId="5CCCEAEE" w14:textId="77777777" w:rsidR="000F137D" w:rsidRDefault="000F137D">
      <w:pPr>
        <w:pStyle w:val="BodyText"/>
        <w:spacing w:before="10"/>
        <w:rPr>
          <w:sz w:val="19"/>
        </w:rPr>
      </w:pPr>
    </w:p>
    <w:p w14:paraId="5CCCEAEF" w14:textId="77777777" w:rsidR="000F137D" w:rsidRDefault="00644FFB">
      <w:pPr>
        <w:pStyle w:val="ListParagraph"/>
        <w:numPr>
          <w:ilvl w:val="0"/>
          <w:numId w:val="1"/>
        </w:numPr>
        <w:tabs>
          <w:tab w:val="left" w:pos="778"/>
        </w:tabs>
        <w:ind w:left="777" w:hanging="333"/>
        <w:rPr>
          <w:color w:val="010101"/>
          <w:sz w:val="21"/>
        </w:rPr>
      </w:pPr>
      <w:r>
        <w:rPr>
          <w:color w:val="010101"/>
          <w:w w:val="110"/>
          <w:sz w:val="21"/>
        </w:rPr>
        <w:t>Witness</w:t>
      </w:r>
      <w:r>
        <w:rPr>
          <w:color w:val="010101"/>
          <w:spacing w:val="-1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template</w:t>
      </w:r>
    </w:p>
    <w:p w14:paraId="5CCCEAF0" w14:textId="77777777" w:rsidR="000F137D" w:rsidRDefault="000F137D">
      <w:pPr>
        <w:pStyle w:val="BodyText"/>
        <w:rPr>
          <w:sz w:val="22"/>
        </w:rPr>
      </w:pPr>
    </w:p>
    <w:p w14:paraId="5CCCEAF1" w14:textId="77777777" w:rsidR="000F137D" w:rsidRDefault="000F137D">
      <w:pPr>
        <w:pStyle w:val="BodyText"/>
        <w:rPr>
          <w:sz w:val="22"/>
        </w:rPr>
      </w:pPr>
    </w:p>
    <w:p w14:paraId="5CCCEAF2" w14:textId="77777777" w:rsidR="000F137D" w:rsidRDefault="000F137D">
      <w:pPr>
        <w:pStyle w:val="BodyText"/>
        <w:spacing w:before="9"/>
        <w:rPr>
          <w:sz w:val="19"/>
        </w:rPr>
      </w:pPr>
    </w:p>
    <w:p w14:paraId="5CCCEAF3" w14:textId="77777777" w:rsidR="000F137D" w:rsidRDefault="00644FFB">
      <w:pPr>
        <w:pStyle w:val="ListParagraph"/>
        <w:numPr>
          <w:ilvl w:val="0"/>
          <w:numId w:val="1"/>
        </w:numPr>
        <w:tabs>
          <w:tab w:val="left" w:pos="776"/>
        </w:tabs>
        <w:spacing w:before="1"/>
        <w:ind w:hanging="336"/>
        <w:rPr>
          <w:color w:val="010101"/>
          <w:sz w:val="21"/>
        </w:rPr>
      </w:pPr>
      <w:r>
        <w:rPr>
          <w:color w:val="010101"/>
          <w:w w:val="110"/>
          <w:sz w:val="21"/>
        </w:rPr>
        <w:t>Time estimate for final</w:t>
      </w:r>
      <w:r>
        <w:rPr>
          <w:color w:val="010101"/>
          <w:spacing w:val="21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hearing</w:t>
      </w:r>
    </w:p>
    <w:p w14:paraId="5CCCEAF4" w14:textId="77777777" w:rsidR="000F137D" w:rsidRDefault="000F137D">
      <w:pPr>
        <w:pStyle w:val="BodyText"/>
        <w:rPr>
          <w:sz w:val="22"/>
        </w:rPr>
      </w:pPr>
    </w:p>
    <w:p w14:paraId="5CCCEAF5" w14:textId="77777777" w:rsidR="000F137D" w:rsidRDefault="000F137D">
      <w:pPr>
        <w:pStyle w:val="BodyText"/>
        <w:rPr>
          <w:sz w:val="22"/>
        </w:rPr>
      </w:pPr>
    </w:p>
    <w:p w14:paraId="5CCCEAF6" w14:textId="77777777" w:rsidR="000F137D" w:rsidRDefault="000F137D">
      <w:pPr>
        <w:pStyle w:val="BodyText"/>
        <w:spacing w:before="4"/>
        <w:rPr>
          <w:sz w:val="19"/>
        </w:rPr>
      </w:pPr>
    </w:p>
    <w:p w14:paraId="5CCCEAF7" w14:textId="77777777" w:rsidR="000F137D" w:rsidRDefault="00644FFB">
      <w:pPr>
        <w:pStyle w:val="ListParagraph"/>
        <w:numPr>
          <w:ilvl w:val="0"/>
          <w:numId w:val="1"/>
        </w:numPr>
        <w:tabs>
          <w:tab w:val="left" w:pos="784"/>
        </w:tabs>
        <w:ind w:left="783" w:hanging="344"/>
        <w:rPr>
          <w:color w:val="010101"/>
          <w:sz w:val="21"/>
        </w:rPr>
      </w:pPr>
      <w:r>
        <w:rPr>
          <w:color w:val="010101"/>
          <w:w w:val="110"/>
          <w:sz w:val="21"/>
        </w:rPr>
        <w:t>Bundle content and size</w:t>
      </w:r>
    </w:p>
    <w:p w14:paraId="5CCCEAF8" w14:textId="77777777" w:rsidR="000F137D" w:rsidRDefault="000F137D">
      <w:pPr>
        <w:pStyle w:val="BodyText"/>
        <w:rPr>
          <w:sz w:val="22"/>
        </w:rPr>
      </w:pPr>
    </w:p>
    <w:p w14:paraId="5CCCEAF9" w14:textId="77777777" w:rsidR="000F137D" w:rsidRDefault="000F137D">
      <w:pPr>
        <w:pStyle w:val="BodyText"/>
        <w:rPr>
          <w:sz w:val="22"/>
        </w:rPr>
      </w:pPr>
    </w:p>
    <w:p w14:paraId="5CCCEAFA" w14:textId="77777777" w:rsidR="000F137D" w:rsidRDefault="00644FFB">
      <w:pPr>
        <w:pStyle w:val="ListParagraph"/>
        <w:numPr>
          <w:ilvl w:val="0"/>
          <w:numId w:val="1"/>
        </w:numPr>
        <w:tabs>
          <w:tab w:val="left" w:pos="783"/>
        </w:tabs>
        <w:spacing w:before="180"/>
        <w:ind w:left="782" w:hanging="343"/>
        <w:rPr>
          <w:color w:val="010101"/>
          <w:sz w:val="21"/>
        </w:rPr>
      </w:pPr>
      <w:r>
        <w:rPr>
          <w:color w:val="010101"/>
          <w:w w:val="110"/>
          <w:sz w:val="21"/>
        </w:rPr>
        <w:t>Required</w:t>
      </w:r>
      <w:r>
        <w:rPr>
          <w:color w:val="010101"/>
          <w:spacing w:val="-2"/>
          <w:w w:val="110"/>
          <w:sz w:val="21"/>
        </w:rPr>
        <w:t xml:space="preserve"> </w:t>
      </w:r>
      <w:r>
        <w:rPr>
          <w:color w:val="010101"/>
          <w:w w:val="110"/>
          <w:sz w:val="21"/>
        </w:rPr>
        <w:t>reading</w:t>
      </w:r>
    </w:p>
    <w:p w14:paraId="5CCCEAFB" w14:textId="77777777" w:rsidR="000F137D" w:rsidRDefault="000F137D">
      <w:pPr>
        <w:pStyle w:val="BodyText"/>
        <w:rPr>
          <w:sz w:val="22"/>
        </w:rPr>
      </w:pPr>
    </w:p>
    <w:p w14:paraId="5CCCEAFC" w14:textId="77777777" w:rsidR="000F137D" w:rsidRDefault="000F137D">
      <w:pPr>
        <w:pStyle w:val="BodyText"/>
        <w:rPr>
          <w:sz w:val="22"/>
        </w:rPr>
      </w:pPr>
    </w:p>
    <w:p w14:paraId="5CCCEAFD" w14:textId="77777777" w:rsidR="000F137D" w:rsidRDefault="000F137D">
      <w:pPr>
        <w:pStyle w:val="BodyText"/>
        <w:spacing w:before="7"/>
        <w:rPr>
          <w:sz w:val="18"/>
        </w:rPr>
      </w:pPr>
    </w:p>
    <w:p w14:paraId="5CCCEAFE" w14:textId="77777777" w:rsidR="000F137D" w:rsidRDefault="00644FFB">
      <w:pPr>
        <w:pStyle w:val="BodyText"/>
        <w:ind w:left="176"/>
      </w:pPr>
      <w:r>
        <w:rPr>
          <w:color w:val="010101"/>
          <w:w w:val="110"/>
        </w:rPr>
        <w:t>Representation for the parties at the hearing will be:</w:t>
      </w:r>
    </w:p>
    <w:sectPr w:rsidR="000F137D">
      <w:pgSz w:w="12240" w:h="15840"/>
      <w:pgMar w:top="1500" w:right="1720" w:bottom="1440" w:left="172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EB06" w14:textId="77777777" w:rsidR="00000000" w:rsidRDefault="00644FFB">
      <w:r>
        <w:separator/>
      </w:r>
    </w:p>
  </w:endnote>
  <w:endnote w:type="continuationSeparator" w:id="0">
    <w:p w14:paraId="5CCCEB08" w14:textId="77777777" w:rsidR="00000000" w:rsidRDefault="0064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EB01" w14:textId="3F9A0EAC" w:rsidR="000F137D" w:rsidRDefault="00644F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CCEB02" wp14:editId="6549143B">
              <wp:simplePos x="0" y="0"/>
              <wp:positionH relativeFrom="page">
                <wp:posOffset>6373495</wp:posOffset>
              </wp:positionH>
              <wp:positionV relativeFrom="page">
                <wp:posOffset>9123045</wp:posOffset>
              </wp:positionV>
              <wp:extent cx="257810" cy="17716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CEB03" w14:textId="77777777" w:rsidR="000F137D" w:rsidRDefault="00644FFB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010101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CE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5pt;margin-top:718.35pt;width:20.3pt;height: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4E5QEAALUDAAAOAAAAZHJzL2Uyb0RvYy54bWysU9tu2zAMfR+wfxD0vjgO0KYw4hRdiw4D&#10;ugvQ9gNkWYqFWaJGKbGzrx8lx1m3vhV7EWiSOjo8PN5cj7ZnB4XBgKt5uVhyppyE1rhdzZ+f7j9c&#10;cRaicK3owamaH1Xg19v37zaDr9QKOuhbhYxAXKgGX/MuRl8VRZCdsiIswCtHRQ1oRaRP3BUtioHQ&#10;bV+slsvLYgBsPYJUIVD2birybcbXWsn4TeugIutrTtxiPjGfTTqL7UZUOxS+M/JEQ7yBhRXG0aNn&#10;qDsRBdujeQVljUQIoONCgi1AayNVnoGmKZf/TPPYCa/yLCRO8GeZwv+DlV8P35GZlnbHmROWVvSk&#10;xsg+wsjKpM7gQ0VNj57a4kjp1JkmDf4B5I/AHNx2wu3UDSIMnRItscs3ixdXJ5yQQJrhC7T0jNhH&#10;yECjRpsASQxG6LSl43kziYqk5OpifVVSRVKpXK/Ly4vErRDVfNljiJ8UWJaCmiMtPoOLw0OIU+vc&#10;kt5ycG/6Pi+/d38lCDNlMvnEd2Iex2Y8idFAe6QxECYvkfcp6AB/cTaQj2oefu4FKs76z46kSKab&#10;A5yDZg6Ek3S15pGzKbyNkzn3Hs2uI+RJbAc3JJc2eZSk68TixJO8kcU4+TiZ7+V37vrzt21/AwAA&#10;//8DAFBLAwQUAAYACAAAACEAoscTv+EAAAAPAQAADwAAAGRycy9kb3ducmV2LnhtbEyPwU7DMBBE&#10;70j8g7VI3KgNiQwNcaoKwQkJkYZDj07iJlbjdYjdNvw9mxPcZnZHs2/zzewGdjZTsB4V3K8EMION&#10;by12Cr6qt7snYCFqbPXg0Sj4MQE2xfVVrrPWX7A0513sGJVgyLSCPsYx4zw0vXE6rPxokHYHPzkd&#10;yU4dbyd9oXI38AchJHfaIl3o9WheetMcdyenYLvH8tV+f9Sf5aG0VbUW+C6PSt3ezNtnYNHM8S8M&#10;Cz6hQ0FMtT9hG9hAXojkkbKk0kSSWjIiTRNg9TKTqQRe5Pz/H8UvAAAA//8DAFBLAQItABQABgAI&#10;AAAAIQC2gziS/gAAAOEBAAATAAAAAAAAAAAAAAAAAAAAAABbQ29udGVudF9UeXBlc10ueG1sUEsB&#10;Ai0AFAAGAAgAAAAhADj9If/WAAAAlAEAAAsAAAAAAAAAAAAAAAAALwEAAF9yZWxzLy5yZWxzUEsB&#10;Ai0AFAAGAAgAAAAhALgm/gTlAQAAtQMAAA4AAAAAAAAAAAAAAAAALgIAAGRycy9lMm9Eb2MueG1s&#10;UEsBAi0AFAAGAAgAAAAhAKLHE7/hAAAADwEAAA8AAAAAAAAAAAAAAAAAPwQAAGRycy9kb3ducmV2&#10;LnhtbFBLBQYAAAAABAAEAPMAAABNBQAAAAA=&#10;" filled="f" stroked="f">
              <v:textbox inset="0,0,0,0">
                <w:txbxContent>
                  <w:p w14:paraId="5CCCEB03" w14:textId="77777777" w:rsidR="000F137D" w:rsidRDefault="00644FFB">
                    <w:pPr>
                      <w:pStyle w:val="BodyText"/>
                      <w:spacing w:before="20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010101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EB02" w14:textId="77777777" w:rsidR="00000000" w:rsidRDefault="00644FFB">
      <w:r>
        <w:separator/>
      </w:r>
    </w:p>
  </w:footnote>
  <w:footnote w:type="continuationSeparator" w:id="0">
    <w:p w14:paraId="5CCCEB04" w14:textId="77777777" w:rsidR="00000000" w:rsidRDefault="0064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665AB"/>
    <w:multiLevelType w:val="hybridMultilevel"/>
    <w:tmpl w:val="4EBE2F42"/>
    <w:lvl w:ilvl="0" w:tplc="633C8902">
      <w:start w:val="1"/>
      <w:numFmt w:val="decimal"/>
      <w:lvlText w:val="%1."/>
      <w:lvlJc w:val="left"/>
      <w:pPr>
        <w:ind w:left="775" w:hanging="330"/>
        <w:jc w:val="left"/>
      </w:pPr>
      <w:rPr>
        <w:rFonts w:hint="default"/>
        <w:b/>
        <w:bCs/>
        <w:spacing w:val="-1"/>
        <w:w w:val="108"/>
      </w:rPr>
    </w:lvl>
    <w:lvl w:ilvl="1" w:tplc="9FC2655A">
      <w:numFmt w:val="bullet"/>
      <w:lvlText w:val="•"/>
      <w:lvlJc w:val="left"/>
      <w:pPr>
        <w:ind w:left="1582" w:hanging="330"/>
      </w:pPr>
      <w:rPr>
        <w:rFonts w:hint="default"/>
      </w:rPr>
    </w:lvl>
    <w:lvl w:ilvl="2" w:tplc="8B62AC70">
      <w:numFmt w:val="bullet"/>
      <w:lvlText w:val="•"/>
      <w:lvlJc w:val="left"/>
      <w:pPr>
        <w:ind w:left="2384" w:hanging="330"/>
      </w:pPr>
      <w:rPr>
        <w:rFonts w:hint="default"/>
      </w:rPr>
    </w:lvl>
    <w:lvl w:ilvl="3" w:tplc="D18A19E8">
      <w:numFmt w:val="bullet"/>
      <w:lvlText w:val="•"/>
      <w:lvlJc w:val="left"/>
      <w:pPr>
        <w:ind w:left="3186" w:hanging="330"/>
      </w:pPr>
      <w:rPr>
        <w:rFonts w:hint="default"/>
      </w:rPr>
    </w:lvl>
    <w:lvl w:ilvl="4" w:tplc="5E182F06">
      <w:numFmt w:val="bullet"/>
      <w:lvlText w:val="•"/>
      <w:lvlJc w:val="left"/>
      <w:pPr>
        <w:ind w:left="3988" w:hanging="330"/>
      </w:pPr>
      <w:rPr>
        <w:rFonts w:hint="default"/>
      </w:rPr>
    </w:lvl>
    <w:lvl w:ilvl="5" w:tplc="878EC8E4">
      <w:numFmt w:val="bullet"/>
      <w:lvlText w:val="•"/>
      <w:lvlJc w:val="left"/>
      <w:pPr>
        <w:ind w:left="4790" w:hanging="330"/>
      </w:pPr>
      <w:rPr>
        <w:rFonts w:hint="default"/>
      </w:rPr>
    </w:lvl>
    <w:lvl w:ilvl="6" w:tplc="60F4F59C">
      <w:numFmt w:val="bullet"/>
      <w:lvlText w:val="•"/>
      <w:lvlJc w:val="left"/>
      <w:pPr>
        <w:ind w:left="5592" w:hanging="330"/>
      </w:pPr>
      <w:rPr>
        <w:rFonts w:hint="default"/>
      </w:rPr>
    </w:lvl>
    <w:lvl w:ilvl="7" w:tplc="21D0A84C">
      <w:numFmt w:val="bullet"/>
      <w:lvlText w:val="•"/>
      <w:lvlJc w:val="left"/>
      <w:pPr>
        <w:ind w:left="6394" w:hanging="330"/>
      </w:pPr>
      <w:rPr>
        <w:rFonts w:hint="default"/>
      </w:rPr>
    </w:lvl>
    <w:lvl w:ilvl="8" w:tplc="E29062D8">
      <w:numFmt w:val="bullet"/>
      <w:lvlText w:val="•"/>
      <w:lvlJc w:val="left"/>
      <w:pPr>
        <w:ind w:left="7196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7D"/>
    <w:rsid w:val="000F137D"/>
    <w:rsid w:val="006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CCEAC0"/>
  <w15:docId w15:val="{55422B92-A79B-44E4-80DE-E9BCE39B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75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Report.pdf</dc:title>
  <dc:creator>woodn901</dc:creator>
  <cp:lastModifiedBy>Nicholas Wood</cp:lastModifiedBy>
  <cp:revision>2</cp:revision>
  <dcterms:created xsi:type="dcterms:W3CDTF">2021-05-05T07:35:00Z</dcterms:created>
  <dcterms:modified xsi:type="dcterms:W3CDTF">2021-05-05T07:35:00Z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2021-05-05T00:00:00Z</vt:filetime>
  </property>
</Properties>
</file>