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610EB" w14:textId="77777777" w:rsidR="000D209F" w:rsidRPr="00FB201E" w:rsidRDefault="00FB201E" w:rsidP="005C36E9">
      <w:pPr>
        <w:jc w:val="center"/>
        <w:rPr>
          <w:rFonts w:ascii="Times New Roman Bold" w:hAnsi="Times New Roman Bold"/>
          <w:b/>
          <w:sz w:val="28"/>
          <w:szCs w:val="24"/>
        </w:rPr>
      </w:pPr>
      <w:bookmarkStart w:id="0" w:name="_top"/>
      <w:bookmarkEnd w:id="0"/>
      <w:r w:rsidRPr="00FB201E">
        <w:rPr>
          <w:rFonts w:ascii="Times New Roman Bold" w:hAnsi="Times New Roman Bold"/>
          <w:b/>
          <w:sz w:val="28"/>
          <w:szCs w:val="24"/>
        </w:rPr>
        <w:t>Precedent Library of Public Law Case Management Directions and Orders</w:t>
      </w:r>
    </w:p>
    <w:p w14:paraId="52C3CD6E" w14:textId="77777777" w:rsidR="000D209F" w:rsidRDefault="000D209F" w:rsidP="005C36E9">
      <w:pPr>
        <w:rPr>
          <w:rFonts w:ascii="Times New Roman" w:hAnsi="Times New Roman"/>
          <w:sz w:val="24"/>
          <w:szCs w:val="24"/>
        </w:rPr>
      </w:pPr>
    </w:p>
    <w:p w14:paraId="3CACC86E" w14:textId="77777777" w:rsidR="00FB201E" w:rsidRDefault="00FB201E" w:rsidP="005C36E9">
      <w:pPr>
        <w:rPr>
          <w:rFonts w:ascii="Times New Roman" w:hAnsi="Times New Roman"/>
          <w:sz w:val="24"/>
          <w:szCs w:val="24"/>
        </w:rPr>
      </w:pPr>
    </w:p>
    <w:p w14:paraId="4B920B23" w14:textId="77777777" w:rsidR="000D209F" w:rsidRDefault="000D209F" w:rsidP="005C36E9">
      <w:pPr>
        <w:rPr>
          <w:rFonts w:ascii="Times New Roman" w:hAnsi="Times New Roman"/>
          <w:sz w:val="24"/>
          <w:szCs w:val="24"/>
        </w:rPr>
      </w:pPr>
      <w:r>
        <w:rPr>
          <w:rFonts w:ascii="Times New Roman" w:hAnsi="Times New Roman"/>
          <w:sz w:val="24"/>
          <w:szCs w:val="24"/>
        </w:rPr>
        <w:t>This document contains a comprehensive library of case management directions and orders in public law cases to be added to the standard short form template</w:t>
      </w:r>
      <w:r w:rsidR="00157AF0">
        <w:rPr>
          <w:rFonts w:ascii="Times New Roman" w:hAnsi="Times New Roman"/>
          <w:sz w:val="24"/>
          <w:szCs w:val="24"/>
        </w:rPr>
        <w:t>s</w:t>
      </w:r>
      <w:r>
        <w:rPr>
          <w:rFonts w:ascii="Times New Roman" w:hAnsi="Times New Roman"/>
          <w:sz w:val="24"/>
          <w:szCs w:val="24"/>
        </w:rPr>
        <w:t xml:space="preserve"> as appropriate.  </w:t>
      </w:r>
    </w:p>
    <w:p w14:paraId="3CC21C20" w14:textId="77777777" w:rsidR="000D209F" w:rsidRDefault="000D209F" w:rsidP="005C36E9">
      <w:pPr>
        <w:rPr>
          <w:rFonts w:ascii="Times New Roman" w:hAnsi="Times New Roman"/>
          <w:sz w:val="24"/>
          <w:szCs w:val="24"/>
        </w:rPr>
      </w:pPr>
    </w:p>
    <w:p w14:paraId="7DBDCC5E" w14:textId="77777777" w:rsidR="000D209F" w:rsidRPr="0042740C" w:rsidRDefault="000D209F" w:rsidP="005C36E9">
      <w:pPr>
        <w:jc w:val="center"/>
        <w:rPr>
          <w:rFonts w:ascii="Times New Roman" w:hAnsi="Times New Roman"/>
          <w:b/>
          <w:sz w:val="24"/>
          <w:szCs w:val="24"/>
        </w:rPr>
      </w:pPr>
      <w:r w:rsidRPr="0042740C">
        <w:rPr>
          <w:rFonts w:ascii="Times New Roman" w:hAnsi="Times New Roman"/>
          <w:b/>
          <w:sz w:val="24"/>
          <w:szCs w:val="24"/>
        </w:rPr>
        <w:t>TABLE OF CONTENTS</w:t>
      </w:r>
    </w:p>
    <w:p w14:paraId="75561CB2" w14:textId="77777777" w:rsidR="000D209F" w:rsidRDefault="000D209F" w:rsidP="005C36E9">
      <w:pPr>
        <w:rPr>
          <w:rFonts w:ascii="Times New Roman" w:hAnsi="Times New Roman"/>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701"/>
      </w:tblGrid>
      <w:tr w:rsidR="000D209F" w:rsidRPr="00021039" w14:paraId="53C9B069" w14:textId="77777777" w:rsidTr="005C36E9">
        <w:tc>
          <w:tcPr>
            <w:tcW w:w="6912" w:type="dxa"/>
            <w:shd w:val="clear" w:color="auto" w:fill="auto"/>
          </w:tcPr>
          <w:p w14:paraId="0397BDE5" w14:textId="77777777" w:rsidR="000D209F" w:rsidRPr="006606A7" w:rsidRDefault="00785DED" w:rsidP="005C36E9">
            <w:pPr>
              <w:rPr>
                <w:rFonts w:ascii="Times New Roman" w:hAnsi="Times New Roman"/>
                <w:sz w:val="24"/>
                <w:szCs w:val="24"/>
              </w:rPr>
            </w:pPr>
            <w:hyperlink w:anchor="BMC_4" w:history="1">
              <w:r w:rsidR="000D209F" w:rsidRPr="00333609">
                <w:rPr>
                  <w:rStyle w:val="Hyperlink"/>
                  <w:rFonts w:ascii="Times New Roman" w:hAnsi="Times New Roman"/>
                  <w:sz w:val="24"/>
                  <w:szCs w:val="24"/>
                </w:rPr>
                <w:t>Adjournment of hearing</w:t>
              </w:r>
            </w:hyperlink>
          </w:p>
        </w:tc>
        <w:tc>
          <w:tcPr>
            <w:tcW w:w="1701" w:type="dxa"/>
            <w:shd w:val="clear" w:color="auto" w:fill="auto"/>
          </w:tcPr>
          <w:p w14:paraId="6F5CBCF3" w14:textId="77777777" w:rsidR="000D209F" w:rsidRPr="006606A7" w:rsidRDefault="00785DED" w:rsidP="005C36E9">
            <w:pPr>
              <w:rPr>
                <w:rFonts w:ascii="Times New Roman" w:hAnsi="Times New Roman"/>
                <w:sz w:val="24"/>
                <w:szCs w:val="24"/>
              </w:rPr>
            </w:pPr>
            <w:hyperlink w:anchor="BMC_4" w:history="1">
              <w:r w:rsidR="00FD0776" w:rsidRPr="00B85320">
                <w:rPr>
                  <w:rStyle w:val="Hyperlink"/>
                  <w:rFonts w:ascii="Times New Roman" w:hAnsi="Times New Roman"/>
                  <w:sz w:val="24"/>
                  <w:szCs w:val="24"/>
                </w:rPr>
                <w:t>6</w:t>
              </w:r>
            </w:hyperlink>
          </w:p>
        </w:tc>
      </w:tr>
      <w:tr w:rsidR="000D209F" w:rsidRPr="00021039" w14:paraId="0C765783" w14:textId="77777777" w:rsidTr="005C36E9">
        <w:tc>
          <w:tcPr>
            <w:tcW w:w="6912" w:type="dxa"/>
            <w:shd w:val="clear" w:color="auto" w:fill="auto"/>
          </w:tcPr>
          <w:p w14:paraId="7B8188FA" w14:textId="77777777" w:rsidR="000D209F" w:rsidRPr="006606A7" w:rsidRDefault="00785DED" w:rsidP="005C36E9">
            <w:pPr>
              <w:rPr>
                <w:rFonts w:ascii="Times New Roman" w:hAnsi="Times New Roman"/>
                <w:sz w:val="24"/>
                <w:szCs w:val="24"/>
              </w:rPr>
            </w:pPr>
            <w:hyperlink w:anchor="BMC_32" w:history="1">
              <w:r w:rsidR="000D209F" w:rsidRPr="00160A5E">
                <w:rPr>
                  <w:rStyle w:val="Hyperlink"/>
                  <w:rFonts w:ascii="Times New Roman" w:hAnsi="Times New Roman"/>
                  <w:sz w:val="24"/>
                  <w:szCs w:val="24"/>
                </w:rPr>
                <w:t>Advocates’ meetings</w:t>
              </w:r>
            </w:hyperlink>
          </w:p>
        </w:tc>
        <w:tc>
          <w:tcPr>
            <w:tcW w:w="1701" w:type="dxa"/>
            <w:shd w:val="clear" w:color="auto" w:fill="auto"/>
          </w:tcPr>
          <w:p w14:paraId="3370E10C" w14:textId="77777777" w:rsidR="000D209F" w:rsidRPr="006606A7" w:rsidRDefault="00785DED" w:rsidP="005C36E9">
            <w:pPr>
              <w:rPr>
                <w:rFonts w:ascii="Times New Roman" w:hAnsi="Times New Roman"/>
                <w:sz w:val="24"/>
                <w:szCs w:val="24"/>
              </w:rPr>
            </w:pPr>
            <w:hyperlink w:anchor="BMC_32" w:history="1">
              <w:r w:rsidR="00E94699" w:rsidRPr="00160A5E">
                <w:rPr>
                  <w:rStyle w:val="Hyperlink"/>
                  <w:rFonts w:ascii="Times New Roman" w:hAnsi="Times New Roman"/>
                  <w:sz w:val="24"/>
                  <w:szCs w:val="24"/>
                </w:rPr>
                <w:t>10</w:t>
              </w:r>
              <w:r w:rsidR="00FD0776" w:rsidRPr="00160A5E">
                <w:rPr>
                  <w:rStyle w:val="Hyperlink"/>
                  <w:rFonts w:ascii="Times New Roman" w:hAnsi="Times New Roman"/>
                  <w:sz w:val="24"/>
                  <w:szCs w:val="24"/>
                </w:rPr>
                <w:t>8</w:t>
              </w:r>
            </w:hyperlink>
          </w:p>
        </w:tc>
      </w:tr>
      <w:tr w:rsidR="000D209F" w:rsidRPr="00021039" w14:paraId="368523F7" w14:textId="77777777" w:rsidTr="005C36E9">
        <w:tc>
          <w:tcPr>
            <w:tcW w:w="6912" w:type="dxa"/>
            <w:shd w:val="clear" w:color="auto" w:fill="auto"/>
          </w:tcPr>
          <w:p w14:paraId="33080160" w14:textId="77777777" w:rsidR="000D209F" w:rsidRPr="006606A7" w:rsidRDefault="00785DED" w:rsidP="005C36E9">
            <w:pPr>
              <w:rPr>
                <w:rFonts w:ascii="Times New Roman" w:hAnsi="Times New Roman"/>
                <w:sz w:val="24"/>
                <w:szCs w:val="24"/>
              </w:rPr>
            </w:pPr>
            <w:hyperlink w:anchor="BME_3" w:history="1">
              <w:r w:rsidR="000D209F" w:rsidRPr="001A526D">
                <w:rPr>
                  <w:rStyle w:val="Hyperlink"/>
                  <w:rFonts w:ascii="Times New Roman" w:hAnsi="Times New Roman"/>
                  <w:sz w:val="24"/>
                  <w:szCs w:val="24"/>
                </w:rPr>
                <w:t>Allocation to judiciary</w:t>
              </w:r>
            </w:hyperlink>
          </w:p>
        </w:tc>
        <w:tc>
          <w:tcPr>
            <w:tcW w:w="1701" w:type="dxa"/>
            <w:shd w:val="clear" w:color="auto" w:fill="auto"/>
          </w:tcPr>
          <w:p w14:paraId="55298FF9" w14:textId="77777777" w:rsidR="000D209F" w:rsidRPr="006606A7" w:rsidRDefault="00785DED" w:rsidP="005C36E9">
            <w:pPr>
              <w:rPr>
                <w:rFonts w:ascii="Times New Roman" w:hAnsi="Times New Roman"/>
                <w:sz w:val="24"/>
                <w:szCs w:val="24"/>
              </w:rPr>
            </w:pPr>
            <w:hyperlink w:anchor="BME_3" w:history="1">
              <w:proofErr w:type="spellStart"/>
              <w:r w:rsidR="00452FF7" w:rsidRPr="001A526D">
                <w:rPr>
                  <w:rStyle w:val="Hyperlink"/>
                  <w:rFonts w:ascii="Times New Roman" w:hAnsi="Times New Roman"/>
                  <w:sz w:val="24"/>
                  <w:szCs w:val="24"/>
                </w:rPr>
                <w:t>Sch</w:t>
              </w:r>
              <w:proofErr w:type="spellEnd"/>
              <w:r w:rsidR="00452FF7" w:rsidRPr="001A526D">
                <w:rPr>
                  <w:rStyle w:val="Hyperlink"/>
                  <w:rFonts w:ascii="Times New Roman" w:hAnsi="Times New Roman"/>
                  <w:sz w:val="24"/>
                  <w:szCs w:val="24"/>
                </w:rPr>
                <w:t xml:space="preserve"> 2</w:t>
              </w:r>
            </w:hyperlink>
          </w:p>
        </w:tc>
      </w:tr>
      <w:tr w:rsidR="000D209F" w:rsidRPr="00021039" w14:paraId="40D61022" w14:textId="77777777" w:rsidTr="005C36E9">
        <w:tc>
          <w:tcPr>
            <w:tcW w:w="6912" w:type="dxa"/>
            <w:shd w:val="clear" w:color="auto" w:fill="auto"/>
          </w:tcPr>
          <w:p w14:paraId="2CC192C6" w14:textId="77777777" w:rsidR="000D209F" w:rsidRPr="006606A7" w:rsidRDefault="00785DED" w:rsidP="005C36E9">
            <w:pPr>
              <w:rPr>
                <w:rFonts w:ascii="Times New Roman" w:hAnsi="Times New Roman"/>
                <w:sz w:val="24"/>
                <w:szCs w:val="24"/>
              </w:rPr>
            </w:pPr>
            <w:hyperlink w:anchor="BMC_17" w:history="1">
              <w:r w:rsidR="00B66BB1">
                <w:rPr>
                  <w:rStyle w:val="Hyperlink"/>
                  <w:rFonts w:ascii="Times New Roman" w:hAnsi="Times New Roman"/>
                  <w:sz w:val="24"/>
                  <w:szCs w:val="24"/>
                </w:rPr>
                <w:t>Alternative carer assessments</w:t>
              </w:r>
            </w:hyperlink>
          </w:p>
        </w:tc>
        <w:tc>
          <w:tcPr>
            <w:tcW w:w="1701" w:type="dxa"/>
            <w:shd w:val="clear" w:color="auto" w:fill="auto"/>
          </w:tcPr>
          <w:p w14:paraId="192879D1" w14:textId="77777777" w:rsidR="000D209F" w:rsidRPr="006606A7" w:rsidRDefault="00785DED" w:rsidP="005C36E9">
            <w:pPr>
              <w:rPr>
                <w:rFonts w:ascii="Times New Roman" w:hAnsi="Times New Roman"/>
                <w:sz w:val="24"/>
                <w:szCs w:val="24"/>
              </w:rPr>
            </w:pPr>
            <w:hyperlink w:anchor="BMC_17" w:history="1">
              <w:r w:rsidR="00B66BB1" w:rsidRPr="00B66BB1">
                <w:rPr>
                  <w:rStyle w:val="Hyperlink"/>
                  <w:rFonts w:ascii="Times New Roman" w:hAnsi="Times New Roman"/>
                  <w:sz w:val="24"/>
                  <w:szCs w:val="24"/>
                </w:rPr>
                <w:t>55</w:t>
              </w:r>
            </w:hyperlink>
          </w:p>
        </w:tc>
      </w:tr>
      <w:tr w:rsidR="000D209F" w:rsidRPr="00021039" w14:paraId="3953727D" w14:textId="77777777" w:rsidTr="005C36E9">
        <w:tc>
          <w:tcPr>
            <w:tcW w:w="6912" w:type="dxa"/>
            <w:shd w:val="clear" w:color="auto" w:fill="auto"/>
          </w:tcPr>
          <w:p w14:paraId="6F35AD95" w14:textId="77777777" w:rsidR="000D209F" w:rsidRPr="006606A7" w:rsidRDefault="00785DED" w:rsidP="005C36E9">
            <w:pPr>
              <w:rPr>
                <w:rFonts w:ascii="Times New Roman" w:hAnsi="Times New Roman"/>
                <w:sz w:val="24"/>
                <w:szCs w:val="24"/>
              </w:rPr>
            </w:pPr>
            <w:hyperlink w:anchor="BMC_39" w:history="1">
              <w:r w:rsidR="000D209F" w:rsidRPr="00160A5E">
                <w:rPr>
                  <w:rStyle w:val="Hyperlink"/>
                  <w:rFonts w:ascii="Times New Roman" w:hAnsi="Times New Roman"/>
                  <w:sz w:val="24"/>
                  <w:szCs w:val="24"/>
                </w:rPr>
                <w:t>Attendance at hearings</w:t>
              </w:r>
            </w:hyperlink>
          </w:p>
        </w:tc>
        <w:tc>
          <w:tcPr>
            <w:tcW w:w="1701" w:type="dxa"/>
            <w:shd w:val="clear" w:color="auto" w:fill="auto"/>
          </w:tcPr>
          <w:p w14:paraId="79512709" w14:textId="77777777" w:rsidR="000D209F" w:rsidRPr="006606A7" w:rsidRDefault="00785DED" w:rsidP="005C36E9">
            <w:pPr>
              <w:rPr>
                <w:rFonts w:ascii="Times New Roman" w:hAnsi="Times New Roman"/>
                <w:sz w:val="24"/>
                <w:szCs w:val="24"/>
              </w:rPr>
            </w:pPr>
            <w:hyperlink w:anchor="BMC_39" w:history="1">
              <w:r w:rsidR="005C36E9" w:rsidRPr="007E7FA5">
                <w:rPr>
                  <w:rStyle w:val="Hyperlink"/>
                  <w:rFonts w:ascii="Times New Roman" w:hAnsi="Times New Roman"/>
                  <w:sz w:val="24"/>
                  <w:szCs w:val="24"/>
                </w:rPr>
                <w:t>124</w:t>
              </w:r>
            </w:hyperlink>
          </w:p>
        </w:tc>
      </w:tr>
      <w:tr w:rsidR="000D209F" w:rsidRPr="00021039" w14:paraId="66C39330" w14:textId="77777777" w:rsidTr="005C36E9">
        <w:tc>
          <w:tcPr>
            <w:tcW w:w="6912" w:type="dxa"/>
            <w:shd w:val="clear" w:color="auto" w:fill="auto"/>
          </w:tcPr>
          <w:p w14:paraId="515C06BE" w14:textId="77777777" w:rsidR="000D209F" w:rsidRPr="006606A7" w:rsidRDefault="00785DED" w:rsidP="005C36E9">
            <w:pPr>
              <w:rPr>
                <w:rFonts w:ascii="Times New Roman" w:hAnsi="Times New Roman"/>
                <w:sz w:val="24"/>
                <w:szCs w:val="24"/>
              </w:rPr>
            </w:pPr>
            <w:hyperlink w:anchor="BMC_6" w:history="1">
              <w:r w:rsidR="000D209F" w:rsidRPr="00B85320">
                <w:rPr>
                  <w:rStyle w:val="Hyperlink"/>
                  <w:rFonts w:ascii="Times New Roman" w:hAnsi="Times New Roman"/>
                  <w:sz w:val="24"/>
                  <w:szCs w:val="24"/>
                </w:rPr>
                <w:t>Authorisation to local authority to refuse contact: section 34(4)</w:t>
              </w:r>
            </w:hyperlink>
          </w:p>
        </w:tc>
        <w:tc>
          <w:tcPr>
            <w:tcW w:w="1701" w:type="dxa"/>
            <w:shd w:val="clear" w:color="auto" w:fill="auto"/>
          </w:tcPr>
          <w:p w14:paraId="527B7EFD" w14:textId="77777777" w:rsidR="000D209F" w:rsidRPr="006606A7" w:rsidRDefault="00785DED" w:rsidP="005C36E9">
            <w:pPr>
              <w:rPr>
                <w:rFonts w:ascii="Times New Roman" w:hAnsi="Times New Roman"/>
                <w:sz w:val="24"/>
                <w:szCs w:val="24"/>
              </w:rPr>
            </w:pPr>
            <w:hyperlink w:anchor="BMC_6" w:history="1">
              <w:r w:rsidR="00FD0776" w:rsidRPr="00B85320">
                <w:rPr>
                  <w:rStyle w:val="Hyperlink"/>
                  <w:rFonts w:ascii="Times New Roman" w:hAnsi="Times New Roman"/>
                  <w:sz w:val="24"/>
                  <w:szCs w:val="24"/>
                </w:rPr>
                <w:t>8</w:t>
              </w:r>
            </w:hyperlink>
          </w:p>
        </w:tc>
      </w:tr>
      <w:tr w:rsidR="000D209F" w:rsidRPr="00021039" w14:paraId="446C65F9" w14:textId="77777777" w:rsidTr="005C36E9">
        <w:tc>
          <w:tcPr>
            <w:tcW w:w="6912" w:type="dxa"/>
            <w:shd w:val="clear" w:color="auto" w:fill="auto"/>
          </w:tcPr>
          <w:p w14:paraId="77F28C20" w14:textId="77777777" w:rsidR="000D209F" w:rsidRPr="006606A7" w:rsidRDefault="00785DED" w:rsidP="005C36E9">
            <w:pPr>
              <w:rPr>
                <w:rFonts w:ascii="Times New Roman" w:hAnsi="Times New Roman"/>
                <w:sz w:val="24"/>
                <w:szCs w:val="24"/>
              </w:rPr>
            </w:pPr>
            <w:hyperlink w:anchor="BMC_50_2" w:history="1">
              <w:r w:rsidR="000D209F" w:rsidRPr="00FE692C">
                <w:rPr>
                  <w:rStyle w:val="Hyperlink"/>
                  <w:rFonts w:ascii="Times New Roman" w:hAnsi="Times New Roman"/>
                  <w:sz w:val="24"/>
                  <w:szCs w:val="24"/>
                </w:rPr>
                <w:t>Care order</w:t>
              </w:r>
            </w:hyperlink>
          </w:p>
        </w:tc>
        <w:tc>
          <w:tcPr>
            <w:tcW w:w="1701" w:type="dxa"/>
            <w:shd w:val="clear" w:color="auto" w:fill="auto"/>
          </w:tcPr>
          <w:p w14:paraId="2EF692D9" w14:textId="77777777" w:rsidR="000D209F" w:rsidRPr="00DA2F01" w:rsidRDefault="00785DED" w:rsidP="005C36E9">
            <w:pPr>
              <w:rPr>
                <w:rFonts w:ascii="Times New Roman" w:hAnsi="Times New Roman"/>
                <w:sz w:val="24"/>
                <w:szCs w:val="24"/>
              </w:rPr>
            </w:pPr>
            <w:hyperlink w:anchor="BMC_50_2" w:history="1">
              <w:r w:rsidR="00E94699" w:rsidRPr="00FE692C">
                <w:rPr>
                  <w:rStyle w:val="Hyperlink"/>
                  <w:rFonts w:ascii="Times New Roman" w:hAnsi="Times New Roman"/>
                  <w:sz w:val="24"/>
                  <w:szCs w:val="24"/>
                </w:rPr>
                <w:t>15</w:t>
              </w:r>
              <w:r w:rsidR="00FD0776" w:rsidRPr="00FE692C">
                <w:rPr>
                  <w:rStyle w:val="Hyperlink"/>
                  <w:rFonts w:ascii="Times New Roman" w:hAnsi="Times New Roman"/>
                  <w:sz w:val="24"/>
                  <w:szCs w:val="24"/>
                </w:rPr>
                <w:t>7</w:t>
              </w:r>
            </w:hyperlink>
          </w:p>
        </w:tc>
      </w:tr>
      <w:tr w:rsidR="000D209F" w:rsidRPr="00021039" w14:paraId="3D1A5FA9" w14:textId="77777777" w:rsidTr="005C36E9">
        <w:tc>
          <w:tcPr>
            <w:tcW w:w="6912" w:type="dxa"/>
            <w:shd w:val="clear" w:color="auto" w:fill="auto"/>
          </w:tcPr>
          <w:p w14:paraId="0D90E4D1" w14:textId="77777777" w:rsidR="000D209F" w:rsidRPr="006606A7" w:rsidRDefault="00785DED" w:rsidP="005C36E9">
            <w:pPr>
              <w:rPr>
                <w:rFonts w:ascii="Times New Roman" w:hAnsi="Times New Roman"/>
                <w:sz w:val="24"/>
                <w:szCs w:val="24"/>
              </w:rPr>
            </w:pPr>
            <w:hyperlink w:anchor="BMA_3_3" w:history="1">
              <w:r w:rsidR="000D209F" w:rsidRPr="00333609">
                <w:rPr>
                  <w:rStyle w:val="Hyperlink"/>
                  <w:rFonts w:ascii="Times New Roman" w:hAnsi="Times New Roman"/>
                  <w:sz w:val="24"/>
                  <w:szCs w:val="24"/>
                </w:rPr>
                <w:t>Compliance warning</w:t>
              </w:r>
            </w:hyperlink>
          </w:p>
        </w:tc>
        <w:tc>
          <w:tcPr>
            <w:tcW w:w="1701" w:type="dxa"/>
            <w:shd w:val="clear" w:color="auto" w:fill="auto"/>
          </w:tcPr>
          <w:p w14:paraId="0AA6D3DC" w14:textId="77777777" w:rsidR="000D209F" w:rsidRPr="006606A7" w:rsidRDefault="00785DED" w:rsidP="005C36E9">
            <w:pPr>
              <w:rPr>
                <w:rFonts w:ascii="Times New Roman" w:hAnsi="Times New Roman"/>
                <w:sz w:val="24"/>
                <w:szCs w:val="24"/>
              </w:rPr>
            </w:pPr>
            <w:hyperlink w:anchor="BMA_3_3" w:history="1">
              <w:r w:rsidR="006606A7" w:rsidRPr="00333609">
                <w:rPr>
                  <w:rStyle w:val="Hyperlink"/>
                  <w:rFonts w:ascii="Times New Roman" w:hAnsi="Times New Roman"/>
                  <w:sz w:val="24"/>
                  <w:szCs w:val="24"/>
                </w:rPr>
                <w:t>p</w:t>
              </w:r>
              <w:r w:rsidR="00452FF7" w:rsidRPr="00333609">
                <w:rPr>
                  <w:rStyle w:val="Hyperlink"/>
                  <w:rFonts w:ascii="Times New Roman" w:hAnsi="Times New Roman"/>
                  <w:sz w:val="24"/>
                  <w:szCs w:val="24"/>
                </w:rPr>
                <w:t>age 3</w:t>
              </w:r>
            </w:hyperlink>
          </w:p>
        </w:tc>
      </w:tr>
      <w:tr w:rsidR="000D209F" w:rsidRPr="00021039" w14:paraId="11E5FB7C" w14:textId="77777777" w:rsidTr="005C36E9">
        <w:tc>
          <w:tcPr>
            <w:tcW w:w="6912" w:type="dxa"/>
            <w:shd w:val="clear" w:color="auto" w:fill="auto"/>
          </w:tcPr>
          <w:p w14:paraId="37D4ADD6" w14:textId="77777777" w:rsidR="000D209F" w:rsidRPr="006606A7" w:rsidRDefault="00785DED" w:rsidP="005C36E9">
            <w:pPr>
              <w:rPr>
                <w:rFonts w:ascii="Times New Roman" w:hAnsi="Times New Roman"/>
                <w:sz w:val="24"/>
                <w:szCs w:val="24"/>
              </w:rPr>
            </w:pPr>
            <w:hyperlink w:anchor="BMA_3_2" w:history="1">
              <w:r w:rsidR="000D209F" w:rsidRPr="00333609">
                <w:rPr>
                  <w:rStyle w:val="Hyperlink"/>
                  <w:rFonts w:ascii="Times New Roman" w:hAnsi="Times New Roman"/>
                  <w:sz w:val="24"/>
                  <w:szCs w:val="24"/>
                </w:rPr>
                <w:t>Confidentiality warning</w:t>
              </w:r>
            </w:hyperlink>
          </w:p>
        </w:tc>
        <w:tc>
          <w:tcPr>
            <w:tcW w:w="1701" w:type="dxa"/>
            <w:shd w:val="clear" w:color="auto" w:fill="auto"/>
          </w:tcPr>
          <w:p w14:paraId="751DC39B" w14:textId="77777777" w:rsidR="000D209F" w:rsidRPr="006606A7" w:rsidRDefault="00785DED" w:rsidP="005C36E9">
            <w:pPr>
              <w:rPr>
                <w:rFonts w:ascii="Times New Roman" w:hAnsi="Times New Roman"/>
                <w:sz w:val="24"/>
                <w:szCs w:val="24"/>
              </w:rPr>
            </w:pPr>
            <w:hyperlink w:anchor="BMA_3_2" w:history="1">
              <w:r w:rsidR="006606A7" w:rsidRPr="00333609">
                <w:rPr>
                  <w:rStyle w:val="Hyperlink"/>
                  <w:rFonts w:ascii="Times New Roman" w:hAnsi="Times New Roman"/>
                  <w:sz w:val="24"/>
                  <w:szCs w:val="24"/>
                </w:rPr>
                <w:t>p</w:t>
              </w:r>
              <w:r w:rsidR="00452FF7" w:rsidRPr="00333609">
                <w:rPr>
                  <w:rStyle w:val="Hyperlink"/>
                  <w:rFonts w:ascii="Times New Roman" w:hAnsi="Times New Roman"/>
                  <w:sz w:val="24"/>
                  <w:szCs w:val="24"/>
                </w:rPr>
                <w:t>age 3</w:t>
              </w:r>
            </w:hyperlink>
          </w:p>
        </w:tc>
      </w:tr>
      <w:tr w:rsidR="00E94699" w:rsidRPr="00021039" w14:paraId="24F53970" w14:textId="77777777" w:rsidTr="005C36E9">
        <w:tc>
          <w:tcPr>
            <w:tcW w:w="6912" w:type="dxa"/>
            <w:shd w:val="clear" w:color="auto" w:fill="auto"/>
          </w:tcPr>
          <w:p w14:paraId="3EED865C" w14:textId="77777777" w:rsidR="00E94699" w:rsidRPr="006606A7" w:rsidRDefault="00785DED" w:rsidP="005C36E9">
            <w:pPr>
              <w:rPr>
                <w:rFonts w:ascii="Times New Roman" w:hAnsi="Times New Roman"/>
                <w:sz w:val="24"/>
                <w:szCs w:val="24"/>
              </w:rPr>
            </w:pPr>
            <w:hyperlink w:anchor="BMC_50_7" w:history="1">
              <w:r w:rsidR="00E94699" w:rsidRPr="00FE692C">
                <w:rPr>
                  <w:rStyle w:val="Hyperlink"/>
                  <w:rFonts w:ascii="Times New Roman" w:hAnsi="Times New Roman"/>
                  <w:sz w:val="24"/>
                  <w:szCs w:val="24"/>
                </w:rPr>
                <w:t>Child arrangements order</w:t>
              </w:r>
            </w:hyperlink>
          </w:p>
        </w:tc>
        <w:tc>
          <w:tcPr>
            <w:tcW w:w="1701" w:type="dxa"/>
            <w:shd w:val="clear" w:color="auto" w:fill="auto"/>
          </w:tcPr>
          <w:p w14:paraId="394847BF" w14:textId="77777777" w:rsidR="00E94699" w:rsidRPr="00DA2F01" w:rsidRDefault="00785DED" w:rsidP="005C36E9">
            <w:pPr>
              <w:rPr>
                <w:rFonts w:ascii="Times New Roman" w:hAnsi="Times New Roman"/>
                <w:sz w:val="24"/>
                <w:szCs w:val="24"/>
              </w:rPr>
            </w:pPr>
            <w:hyperlink w:anchor="BMC_50_7" w:history="1">
              <w:r w:rsidR="00FD0776" w:rsidRPr="00FE692C">
                <w:rPr>
                  <w:rStyle w:val="Hyperlink"/>
                  <w:rFonts w:ascii="Times New Roman" w:hAnsi="Times New Roman"/>
                  <w:sz w:val="24"/>
                  <w:szCs w:val="24"/>
                </w:rPr>
                <w:t>162</w:t>
              </w:r>
            </w:hyperlink>
          </w:p>
        </w:tc>
      </w:tr>
      <w:tr w:rsidR="000D209F" w:rsidRPr="00021039" w14:paraId="4525C39C" w14:textId="77777777" w:rsidTr="005C36E9">
        <w:tc>
          <w:tcPr>
            <w:tcW w:w="6912" w:type="dxa"/>
            <w:shd w:val="clear" w:color="auto" w:fill="auto"/>
          </w:tcPr>
          <w:p w14:paraId="6EA9495D" w14:textId="77777777" w:rsidR="000D209F" w:rsidRPr="006606A7" w:rsidRDefault="00785DED" w:rsidP="005C36E9">
            <w:pPr>
              <w:rPr>
                <w:rFonts w:ascii="Times New Roman" w:hAnsi="Times New Roman"/>
                <w:sz w:val="24"/>
                <w:szCs w:val="24"/>
              </w:rPr>
            </w:pPr>
            <w:hyperlink w:anchor="BME_2" w:history="1">
              <w:r w:rsidR="000D209F" w:rsidRPr="001A526D">
                <w:rPr>
                  <w:rStyle w:val="Hyperlink"/>
                  <w:rFonts w:ascii="Times New Roman" w:hAnsi="Times New Roman"/>
                  <w:sz w:val="24"/>
                  <w:szCs w:val="24"/>
                </w:rPr>
                <w:t>Children’s current arrangements</w:t>
              </w:r>
            </w:hyperlink>
          </w:p>
        </w:tc>
        <w:tc>
          <w:tcPr>
            <w:tcW w:w="1701" w:type="dxa"/>
            <w:shd w:val="clear" w:color="auto" w:fill="auto"/>
          </w:tcPr>
          <w:p w14:paraId="6F706028" w14:textId="77777777" w:rsidR="000D209F" w:rsidRPr="006606A7" w:rsidRDefault="00785DED" w:rsidP="005C36E9">
            <w:pPr>
              <w:rPr>
                <w:rFonts w:ascii="Times New Roman" w:hAnsi="Times New Roman"/>
                <w:sz w:val="24"/>
                <w:szCs w:val="24"/>
              </w:rPr>
            </w:pPr>
            <w:hyperlink w:anchor="BME_2" w:history="1">
              <w:proofErr w:type="spellStart"/>
              <w:r w:rsidR="00E94699" w:rsidRPr="001A526D">
                <w:rPr>
                  <w:rStyle w:val="Hyperlink"/>
                  <w:rFonts w:ascii="Times New Roman" w:hAnsi="Times New Roman"/>
                  <w:sz w:val="24"/>
                  <w:szCs w:val="24"/>
                </w:rPr>
                <w:t>Sch</w:t>
              </w:r>
              <w:proofErr w:type="spellEnd"/>
              <w:r w:rsidR="00E94699" w:rsidRPr="001A526D">
                <w:rPr>
                  <w:rStyle w:val="Hyperlink"/>
                  <w:rFonts w:ascii="Times New Roman" w:hAnsi="Times New Roman"/>
                  <w:sz w:val="24"/>
                  <w:szCs w:val="24"/>
                </w:rPr>
                <w:t xml:space="preserve"> 1</w:t>
              </w:r>
            </w:hyperlink>
          </w:p>
        </w:tc>
      </w:tr>
      <w:tr w:rsidR="000D209F" w:rsidRPr="00021039" w14:paraId="6F3E75C2" w14:textId="77777777" w:rsidTr="005C36E9">
        <w:tc>
          <w:tcPr>
            <w:tcW w:w="6912" w:type="dxa"/>
            <w:shd w:val="clear" w:color="auto" w:fill="auto"/>
          </w:tcPr>
          <w:p w14:paraId="54CE12DC" w14:textId="77777777" w:rsidR="000D209F" w:rsidRPr="006606A7" w:rsidRDefault="00785DED" w:rsidP="005C36E9">
            <w:pPr>
              <w:rPr>
                <w:rFonts w:ascii="Times New Roman" w:hAnsi="Times New Roman"/>
                <w:sz w:val="24"/>
                <w:szCs w:val="24"/>
              </w:rPr>
            </w:pPr>
            <w:hyperlink w:anchor="BMC_13" w:history="1">
              <w:r w:rsidR="000D209F" w:rsidRPr="00B85320">
                <w:rPr>
                  <w:rStyle w:val="Hyperlink"/>
                  <w:rFonts w:ascii="Times New Roman" w:hAnsi="Times New Roman"/>
                  <w:sz w:val="24"/>
                  <w:szCs w:val="24"/>
                </w:rPr>
                <w:t>Children giving evidence</w:t>
              </w:r>
            </w:hyperlink>
          </w:p>
        </w:tc>
        <w:tc>
          <w:tcPr>
            <w:tcW w:w="1701" w:type="dxa"/>
            <w:shd w:val="clear" w:color="auto" w:fill="auto"/>
          </w:tcPr>
          <w:p w14:paraId="00B65DF0" w14:textId="77777777" w:rsidR="000D209F" w:rsidRPr="006606A7" w:rsidRDefault="00785DED" w:rsidP="005C36E9">
            <w:pPr>
              <w:rPr>
                <w:rFonts w:ascii="Times New Roman" w:hAnsi="Times New Roman"/>
                <w:sz w:val="24"/>
                <w:szCs w:val="24"/>
              </w:rPr>
            </w:pPr>
            <w:hyperlink w:anchor="BMC_13" w:history="1">
              <w:r w:rsidR="009A775F" w:rsidRPr="00B85320">
                <w:rPr>
                  <w:rStyle w:val="Hyperlink"/>
                  <w:rFonts w:ascii="Times New Roman" w:hAnsi="Times New Roman"/>
                  <w:sz w:val="24"/>
                  <w:szCs w:val="24"/>
                </w:rPr>
                <w:t>4</w:t>
              </w:r>
              <w:r w:rsidR="00FD0776" w:rsidRPr="00B85320">
                <w:rPr>
                  <w:rStyle w:val="Hyperlink"/>
                  <w:rFonts w:ascii="Times New Roman" w:hAnsi="Times New Roman"/>
                  <w:sz w:val="24"/>
                  <w:szCs w:val="24"/>
                </w:rPr>
                <w:t>1</w:t>
              </w:r>
            </w:hyperlink>
          </w:p>
        </w:tc>
      </w:tr>
      <w:tr w:rsidR="000D209F" w:rsidRPr="00021039" w14:paraId="77F3BFAE" w14:textId="77777777" w:rsidTr="005C36E9">
        <w:tc>
          <w:tcPr>
            <w:tcW w:w="6912" w:type="dxa"/>
            <w:shd w:val="clear" w:color="auto" w:fill="auto"/>
          </w:tcPr>
          <w:p w14:paraId="4A388ECF" w14:textId="77777777" w:rsidR="000D209F" w:rsidRPr="006606A7" w:rsidRDefault="00785DED" w:rsidP="005C36E9">
            <w:pPr>
              <w:rPr>
                <w:rFonts w:ascii="Times New Roman" w:hAnsi="Times New Roman"/>
                <w:sz w:val="24"/>
                <w:szCs w:val="24"/>
              </w:rPr>
            </w:pPr>
            <w:hyperlink w:anchor="BMC_31_7" w:history="1">
              <w:r w:rsidR="000D209F" w:rsidRPr="00FE692C">
                <w:rPr>
                  <w:rStyle w:val="Hyperlink"/>
                  <w:rFonts w:ascii="Times New Roman" w:hAnsi="Times New Roman"/>
                  <w:sz w:val="24"/>
                  <w:szCs w:val="24"/>
                </w:rPr>
                <w:t>Children’s guardian’s analysis</w:t>
              </w:r>
            </w:hyperlink>
          </w:p>
        </w:tc>
        <w:tc>
          <w:tcPr>
            <w:tcW w:w="1701" w:type="dxa"/>
            <w:shd w:val="clear" w:color="auto" w:fill="auto"/>
          </w:tcPr>
          <w:p w14:paraId="76CB7FD3" w14:textId="77777777" w:rsidR="000D209F" w:rsidRPr="006606A7" w:rsidRDefault="00785DED" w:rsidP="005C36E9">
            <w:pPr>
              <w:rPr>
                <w:rFonts w:ascii="Times New Roman" w:hAnsi="Times New Roman"/>
                <w:sz w:val="24"/>
                <w:szCs w:val="24"/>
              </w:rPr>
            </w:pPr>
            <w:hyperlink w:anchor="BMC_31_7" w:history="1">
              <w:r w:rsidR="00FD0776" w:rsidRPr="00FE692C">
                <w:rPr>
                  <w:rStyle w:val="Hyperlink"/>
                  <w:rFonts w:ascii="Times New Roman" w:hAnsi="Times New Roman"/>
                  <w:sz w:val="24"/>
                  <w:szCs w:val="24"/>
                </w:rPr>
                <w:t>107</w:t>
              </w:r>
            </w:hyperlink>
          </w:p>
        </w:tc>
      </w:tr>
      <w:tr w:rsidR="000D209F" w:rsidRPr="00021039" w14:paraId="25CEBAA7" w14:textId="77777777" w:rsidTr="005C36E9">
        <w:tc>
          <w:tcPr>
            <w:tcW w:w="6912" w:type="dxa"/>
            <w:shd w:val="clear" w:color="auto" w:fill="auto"/>
          </w:tcPr>
          <w:p w14:paraId="5D0D6421" w14:textId="77777777" w:rsidR="000D209F" w:rsidRPr="006606A7" w:rsidRDefault="00785DED" w:rsidP="005C36E9">
            <w:pPr>
              <w:rPr>
                <w:rFonts w:ascii="Times New Roman" w:hAnsi="Times New Roman"/>
                <w:sz w:val="24"/>
                <w:szCs w:val="24"/>
              </w:rPr>
            </w:pPr>
            <w:hyperlink w:anchor="BMC_18" w:history="1">
              <w:r w:rsidR="000D209F" w:rsidRPr="00B66BB1">
                <w:rPr>
                  <w:rStyle w:val="Hyperlink"/>
                  <w:rFonts w:ascii="Times New Roman" w:hAnsi="Times New Roman"/>
                  <w:sz w:val="24"/>
                  <w:szCs w:val="24"/>
                </w:rPr>
                <w:t>Contact records</w:t>
              </w:r>
            </w:hyperlink>
          </w:p>
        </w:tc>
        <w:tc>
          <w:tcPr>
            <w:tcW w:w="1701" w:type="dxa"/>
            <w:shd w:val="clear" w:color="auto" w:fill="auto"/>
          </w:tcPr>
          <w:p w14:paraId="65C731CF" w14:textId="77777777" w:rsidR="000D209F" w:rsidRPr="006606A7" w:rsidRDefault="00785DED" w:rsidP="005C36E9">
            <w:pPr>
              <w:rPr>
                <w:rFonts w:ascii="Times New Roman" w:hAnsi="Times New Roman"/>
                <w:sz w:val="24"/>
                <w:szCs w:val="24"/>
              </w:rPr>
            </w:pPr>
            <w:hyperlink w:anchor="BMC_18" w:history="1">
              <w:r w:rsidR="00FD0776" w:rsidRPr="00B66BB1">
                <w:rPr>
                  <w:rStyle w:val="Hyperlink"/>
                  <w:rFonts w:ascii="Times New Roman" w:hAnsi="Times New Roman"/>
                  <w:sz w:val="24"/>
                  <w:szCs w:val="24"/>
                </w:rPr>
                <w:t>60</w:t>
              </w:r>
            </w:hyperlink>
          </w:p>
        </w:tc>
      </w:tr>
      <w:tr w:rsidR="000D209F" w:rsidRPr="00021039" w14:paraId="50FD7F56" w14:textId="77777777" w:rsidTr="005C36E9">
        <w:tc>
          <w:tcPr>
            <w:tcW w:w="6912" w:type="dxa"/>
            <w:shd w:val="clear" w:color="auto" w:fill="auto"/>
          </w:tcPr>
          <w:p w14:paraId="06DB5417" w14:textId="77777777" w:rsidR="000D209F" w:rsidRPr="006606A7" w:rsidRDefault="00785DED" w:rsidP="005C36E9">
            <w:pPr>
              <w:rPr>
                <w:rFonts w:ascii="Times New Roman" w:hAnsi="Times New Roman"/>
                <w:sz w:val="24"/>
                <w:szCs w:val="24"/>
              </w:rPr>
            </w:pPr>
            <w:hyperlink w:anchor="BMC_25" w:history="1">
              <w:r w:rsidR="000D209F" w:rsidRPr="00160A5E">
                <w:rPr>
                  <w:rStyle w:val="Hyperlink"/>
                  <w:rFonts w:ascii="Times New Roman" w:hAnsi="Times New Roman"/>
                  <w:sz w:val="24"/>
                  <w:szCs w:val="24"/>
                </w:rPr>
                <w:t>Criminal proceedings: disclosure of concluded criminal proceedings</w:t>
              </w:r>
            </w:hyperlink>
          </w:p>
        </w:tc>
        <w:tc>
          <w:tcPr>
            <w:tcW w:w="1701" w:type="dxa"/>
            <w:shd w:val="clear" w:color="auto" w:fill="auto"/>
          </w:tcPr>
          <w:p w14:paraId="2735AB68" w14:textId="77777777" w:rsidR="000D209F" w:rsidRPr="006606A7" w:rsidRDefault="00785DED" w:rsidP="005C36E9">
            <w:pPr>
              <w:rPr>
                <w:rFonts w:ascii="Times New Roman" w:hAnsi="Times New Roman"/>
                <w:sz w:val="24"/>
                <w:szCs w:val="24"/>
              </w:rPr>
            </w:pPr>
            <w:hyperlink w:anchor="BMC_25" w:history="1">
              <w:r w:rsidR="00FD0776" w:rsidRPr="00160A5E">
                <w:rPr>
                  <w:rStyle w:val="Hyperlink"/>
                  <w:rFonts w:ascii="Times New Roman" w:hAnsi="Times New Roman"/>
                  <w:sz w:val="24"/>
                  <w:szCs w:val="24"/>
                </w:rPr>
                <w:t>74</w:t>
              </w:r>
            </w:hyperlink>
          </w:p>
        </w:tc>
      </w:tr>
      <w:tr w:rsidR="000D209F" w:rsidRPr="00021039" w14:paraId="62CA5357" w14:textId="77777777" w:rsidTr="005C36E9">
        <w:tc>
          <w:tcPr>
            <w:tcW w:w="6912" w:type="dxa"/>
            <w:shd w:val="clear" w:color="auto" w:fill="auto"/>
          </w:tcPr>
          <w:p w14:paraId="280AD5D1" w14:textId="77777777" w:rsidR="000D209F" w:rsidRPr="006606A7" w:rsidRDefault="00785DED" w:rsidP="005C36E9">
            <w:pPr>
              <w:rPr>
                <w:rFonts w:ascii="Times New Roman" w:hAnsi="Times New Roman"/>
                <w:sz w:val="24"/>
                <w:szCs w:val="24"/>
              </w:rPr>
            </w:pPr>
            <w:hyperlink w:anchor="BME_4" w:history="1">
              <w:r w:rsidR="000D209F" w:rsidRPr="001A526D">
                <w:rPr>
                  <w:rStyle w:val="Hyperlink"/>
                  <w:rFonts w:ascii="Times New Roman" w:hAnsi="Times New Roman"/>
                  <w:sz w:val="24"/>
                  <w:szCs w:val="24"/>
                </w:rPr>
                <w:t>Criminal proceedings: linked care and criminal proceedings</w:t>
              </w:r>
            </w:hyperlink>
          </w:p>
        </w:tc>
        <w:tc>
          <w:tcPr>
            <w:tcW w:w="1701" w:type="dxa"/>
            <w:shd w:val="clear" w:color="auto" w:fill="auto"/>
          </w:tcPr>
          <w:p w14:paraId="42B98905" w14:textId="77777777" w:rsidR="000D209F" w:rsidRPr="006606A7" w:rsidRDefault="00785DED" w:rsidP="005C36E9">
            <w:pPr>
              <w:rPr>
                <w:rFonts w:ascii="Times New Roman" w:hAnsi="Times New Roman"/>
                <w:i/>
                <w:sz w:val="24"/>
                <w:szCs w:val="24"/>
              </w:rPr>
            </w:pPr>
            <w:hyperlink w:anchor="BME_4" w:history="1">
              <w:proofErr w:type="spellStart"/>
              <w:r w:rsidR="00452FF7" w:rsidRPr="001A526D">
                <w:rPr>
                  <w:rStyle w:val="Hyperlink"/>
                  <w:rFonts w:ascii="Times New Roman" w:hAnsi="Times New Roman"/>
                  <w:sz w:val="24"/>
                  <w:szCs w:val="24"/>
                </w:rPr>
                <w:t>Sch</w:t>
              </w:r>
              <w:proofErr w:type="spellEnd"/>
              <w:r w:rsidR="00452FF7" w:rsidRPr="001A526D">
                <w:rPr>
                  <w:rStyle w:val="Hyperlink"/>
                  <w:rFonts w:ascii="Times New Roman" w:hAnsi="Times New Roman"/>
                  <w:sz w:val="24"/>
                  <w:szCs w:val="24"/>
                </w:rPr>
                <w:t xml:space="preserve"> 5</w:t>
              </w:r>
            </w:hyperlink>
          </w:p>
        </w:tc>
      </w:tr>
      <w:tr w:rsidR="000D209F" w:rsidRPr="00021039" w14:paraId="50890643" w14:textId="77777777" w:rsidTr="005C36E9">
        <w:tc>
          <w:tcPr>
            <w:tcW w:w="6912" w:type="dxa"/>
            <w:shd w:val="clear" w:color="auto" w:fill="auto"/>
          </w:tcPr>
          <w:p w14:paraId="06EC183C" w14:textId="77777777" w:rsidR="000D209F" w:rsidRPr="006606A7" w:rsidRDefault="00785DED" w:rsidP="005C36E9">
            <w:pPr>
              <w:rPr>
                <w:rFonts w:ascii="Times New Roman" w:hAnsi="Times New Roman"/>
                <w:sz w:val="24"/>
                <w:szCs w:val="24"/>
              </w:rPr>
            </w:pPr>
            <w:hyperlink w:anchor="BMC_41" w:history="1">
              <w:r w:rsidR="000D209F" w:rsidRPr="007E7FA5">
                <w:rPr>
                  <w:rStyle w:val="Hyperlink"/>
                  <w:rFonts w:ascii="Times New Roman" w:hAnsi="Times New Roman"/>
                  <w:sz w:val="24"/>
                  <w:szCs w:val="24"/>
                </w:rPr>
                <w:t>Designated local authority</w:t>
              </w:r>
            </w:hyperlink>
          </w:p>
        </w:tc>
        <w:tc>
          <w:tcPr>
            <w:tcW w:w="1701" w:type="dxa"/>
            <w:shd w:val="clear" w:color="auto" w:fill="auto"/>
          </w:tcPr>
          <w:p w14:paraId="2A6A714B" w14:textId="77777777" w:rsidR="000D209F" w:rsidRPr="006606A7" w:rsidRDefault="00785DED" w:rsidP="005C36E9">
            <w:pPr>
              <w:rPr>
                <w:rFonts w:ascii="Times New Roman" w:hAnsi="Times New Roman"/>
                <w:sz w:val="24"/>
                <w:szCs w:val="24"/>
              </w:rPr>
            </w:pPr>
            <w:hyperlink w:anchor="BMC_41" w:history="1">
              <w:r w:rsidR="00D01B6E" w:rsidRPr="007E7FA5">
                <w:rPr>
                  <w:rStyle w:val="Hyperlink"/>
                  <w:rFonts w:ascii="Times New Roman" w:hAnsi="Times New Roman"/>
                  <w:sz w:val="24"/>
                  <w:szCs w:val="24"/>
                </w:rPr>
                <w:t>13</w:t>
              </w:r>
              <w:r w:rsidR="00FD0776" w:rsidRPr="007E7FA5">
                <w:rPr>
                  <w:rStyle w:val="Hyperlink"/>
                  <w:rFonts w:ascii="Times New Roman" w:hAnsi="Times New Roman"/>
                  <w:sz w:val="24"/>
                  <w:szCs w:val="24"/>
                </w:rPr>
                <w:t>1</w:t>
              </w:r>
            </w:hyperlink>
          </w:p>
        </w:tc>
      </w:tr>
      <w:tr w:rsidR="000D209F" w:rsidRPr="00021039" w14:paraId="32896F54" w14:textId="77777777" w:rsidTr="005C36E9">
        <w:tc>
          <w:tcPr>
            <w:tcW w:w="6912" w:type="dxa"/>
            <w:shd w:val="clear" w:color="auto" w:fill="auto"/>
          </w:tcPr>
          <w:p w14:paraId="33C22523" w14:textId="77777777" w:rsidR="000D209F" w:rsidRPr="006606A7" w:rsidRDefault="00785DED" w:rsidP="005C36E9">
            <w:pPr>
              <w:rPr>
                <w:rFonts w:ascii="Times New Roman" w:hAnsi="Times New Roman"/>
                <w:sz w:val="24"/>
                <w:szCs w:val="24"/>
              </w:rPr>
            </w:pPr>
            <w:hyperlink w:anchor="BMC_8" w:history="1">
              <w:r w:rsidR="000D209F" w:rsidRPr="00B85320">
                <w:rPr>
                  <w:rStyle w:val="Hyperlink"/>
                  <w:rFonts w:ascii="Times New Roman" w:hAnsi="Times New Roman"/>
                  <w:sz w:val="24"/>
                  <w:szCs w:val="24"/>
                </w:rPr>
                <w:t>Disclosure: local authority outstanding</w:t>
              </w:r>
            </w:hyperlink>
          </w:p>
        </w:tc>
        <w:tc>
          <w:tcPr>
            <w:tcW w:w="1701" w:type="dxa"/>
            <w:shd w:val="clear" w:color="auto" w:fill="auto"/>
          </w:tcPr>
          <w:p w14:paraId="3A177FAA" w14:textId="77777777" w:rsidR="000D209F" w:rsidRPr="006606A7" w:rsidRDefault="00785DED" w:rsidP="005C36E9">
            <w:pPr>
              <w:rPr>
                <w:rFonts w:ascii="Times New Roman" w:hAnsi="Times New Roman"/>
                <w:sz w:val="24"/>
                <w:szCs w:val="24"/>
              </w:rPr>
            </w:pPr>
            <w:hyperlink w:anchor="BMC_8" w:history="1">
              <w:r w:rsidR="00FD0776" w:rsidRPr="00B85320">
                <w:rPr>
                  <w:rStyle w:val="Hyperlink"/>
                  <w:rFonts w:ascii="Times New Roman" w:hAnsi="Times New Roman"/>
                  <w:sz w:val="24"/>
                  <w:szCs w:val="24"/>
                </w:rPr>
                <w:t>14</w:t>
              </w:r>
            </w:hyperlink>
          </w:p>
        </w:tc>
      </w:tr>
      <w:tr w:rsidR="000D209F" w:rsidRPr="00021039" w14:paraId="63B4B0EB" w14:textId="77777777" w:rsidTr="005C36E9">
        <w:tc>
          <w:tcPr>
            <w:tcW w:w="6912" w:type="dxa"/>
            <w:shd w:val="clear" w:color="auto" w:fill="auto"/>
          </w:tcPr>
          <w:p w14:paraId="5D80C9CC" w14:textId="77777777" w:rsidR="000D209F" w:rsidRPr="006606A7" w:rsidRDefault="00785DED" w:rsidP="005C36E9">
            <w:pPr>
              <w:rPr>
                <w:rFonts w:ascii="Times New Roman" w:hAnsi="Times New Roman"/>
                <w:sz w:val="24"/>
                <w:szCs w:val="24"/>
              </w:rPr>
            </w:pPr>
            <w:hyperlink w:anchor="BMC_45" w:history="1">
              <w:r w:rsidR="000D209F" w:rsidRPr="007E7FA5">
                <w:rPr>
                  <w:rStyle w:val="Hyperlink"/>
                  <w:rFonts w:ascii="Times New Roman" w:hAnsi="Times New Roman"/>
                  <w:sz w:val="24"/>
                  <w:szCs w:val="24"/>
                </w:rPr>
                <w:t>Disclosure of order</w:t>
              </w:r>
            </w:hyperlink>
          </w:p>
        </w:tc>
        <w:tc>
          <w:tcPr>
            <w:tcW w:w="1701" w:type="dxa"/>
            <w:shd w:val="clear" w:color="auto" w:fill="auto"/>
          </w:tcPr>
          <w:p w14:paraId="30CA809C" w14:textId="77777777" w:rsidR="000D209F" w:rsidRPr="006606A7" w:rsidRDefault="00785DED" w:rsidP="005C36E9">
            <w:pPr>
              <w:rPr>
                <w:rFonts w:ascii="Times New Roman" w:hAnsi="Times New Roman"/>
                <w:sz w:val="24"/>
                <w:szCs w:val="24"/>
              </w:rPr>
            </w:pPr>
            <w:hyperlink w:anchor="BMC_45" w:history="1">
              <w:r w:rsidR="00D01B6E" w:rsidRPr="007E7FA5">
                <w:rPr>
                  <w:rStyle w:val="Hyperlink"/>
                  <w:rFonts w:ascii="Times New Roman" w:hAnsi="Times New Roman"/>
                  <w:sz w:val="24"/>
                  <w:szCs w:val="24"/>
                </w:rPr>
                <w:t>14</w:t>
              </w:r>
              <w:r w:rsidR="00FD0776" w:rsidRPr="007E7FA5">
                <w:rPr>
                  <w:rStyle w:val="Hyperlink"/>
                  <w:rFonts w:ascii="Times New Roman" w:hAnsi="Times New Roman"/>
                  <w:sz w:val="24"/>
                  <w:szCs w:val="24"/>
                </w:rPr>
                <w:t>7</w:t>
              </w:r>
            </w:hyperlink>
          </w:p>
        </w:tc>
      </w:tr>
      <w:tr w:rsidR="000D209F" w:rsidRPr="00021039" w14:paraId="323C1E35" w14:textId="77777777" w:rsidTr="005C36E9">
        <w:tc>
          <w:tcPr>
            <w:tcW w:w="6912" w:type="dxa"/>
            <w:shd w:val="clear" w:color="auto" w:fill="auto"/>
          </w:tcPr>
          <w:p w14:paraId="25F415D1" w14:textId="77777777" w:rsidR="000D209F" w:rsidRPr="006606A7" w:rsidRDefault="00785DED" w:rsidP="005C36E9">
            <w:pPr>
              <w:rPr>
                <w:rFonts w:ascii="Times New Roman" w:hAnsi="Times New Roman"/>
                <w:sz w:val="24"/>
                <w:szCs w:val="24"/>
              </w:rPr>
            </w:pPr>
            <w:hyperlink w:anchor="BMC_23" w:history="1">
              <w:r w:rsidR="000D209F" w:rsidRPr="00F14EB7">
                <w:rPr>
                  <w:rStyle w:val="Hyperlink"/>
                  <w:rFonts w:ascii="Times New Roman" w:hAnsi="Times New Roman"/>
                  <w:sz w:val="24"/>
                  <w:szCs w:val="24"/>
                </w:rPr>
                <w:t>Disclosure of other proceedings</w:t>
              </w:r>
            </w:hyperlink>
          </w:p>
        </w:tc>
        <w:tc>
          <w:tcPr>
            <w:tcW w:w="1701" w:type="dxa"/>
            <w:shd w:val="clear" w:color="auto" w:fill="auto"/>
          </w:tcPr>
          <w:p w14:paraId="1FF5C2BA" w14:textId="77777777" w:rsidR="000D209F" w:rsidRPr="006606A7" w:rsidRDefault="00785DED" w:rsidP="005C36E9">
            <w:pPr>
              <w:rPr>
                <w:rFonts w:ascii="Times New Roman" w:hAnsi="Times New Roman"/>
                <w:sz w:val="24"/>
                <w:szCs w:val="24"/>
              </w:rPr>
            </w:pPr>
            <w:hyperlink w:anchor="BMC_23" w:history="1">
              <w:r w:rsidR="00FD0776" w:rsidRPr="00F14EB7">
                <w:rPr>
                  <w:rStyle w:val="Hyperlink"/>
                  <w:rFonts w:ascii="Times New Roman" w:hAnsi="Times New Roman"/>
                  <w:sz w:val="24"/>
                  <w:szCs w:val="24"/>
                </w:rPr>
                <w:t>70</w:t>
              </w:r>
            </w:hyperlink>
          </w:p>
        </w:tc>
      </w:tr>
      <w:tr w:rsidR="000D209F" w:rsidRPr="00021039" w14:paraId="7FB29B44" w14:textId="77777777" w:rsidTr="005C36E9">
        <w:tc>
          <w:tcPr>
            <w:tcW w:w="6912" w:type="dxa"/>
            <w:shd w:val="clear" w:color="auto" w:fill="auto"/>
          </w:tcPr>
          <w:p w14:paraId="475F996A" w14:textId="77777777" w:rsidR="000D209F" w:rsidRPr="006606A7" w:rsidRDefault="00785DED" w:rsidP="005C36E9">
            <w:pPr>
              <w:rPr>
                <w:rFonts w:ascii="Times New Roman" w:hAnsi="Times New Roman"/>
                <w:sz w:val="24"/>
                <w:szCs w:val="24"/>
              </w:rPr>
            </w:pPr>
            <w:hyperlink w:anchor="BMC_46" w:history="1">
              <w:r w:rsidR="000D209F" w:rsidRPr="007E7FA5">
                <w:rPr>
                  <w:rStyle w:val="Hyperlink"/>
                  <w:rFonts w:ascii="Times New Roman" w:hAnsi="Times New Roman"/>
                  <w:sz w:val="24"/>
                  <w:szCs w:val="24"/>
                </w:rPr>
                <w:t>Disclosure to assist parallel planning</w:t>
              </w:r>
            </w:hyperlink>
          </w:p>
        </w:tc>
        <w:tc>
          <w:tcPr>
            <w:tcW w:w="1701" w:type="dxa"/>
            <w:shd w:val="clear" w:color="auto" w:fill="auto"/>
          </w:tcPr>
          <w:p w14:paraId="398D6042" w14:textId="77777777" w:rsidR="000D209F" w:rsidRPr="006606A7" w:rsidRDefault="00785DED" w:rsidP="005C36E9">
            <w:pPr>
              <w:rPr>
                <w:rFonts w:ascii="Times New Roman" w:hAnsi="Times New Roman"/>
                <w:sz w:val="24"/>
                <w:szCs w:val="24"/>
              </w:rPr>
            </w:pPr>
            <w:hyperlink w:anchor="BMC_46" w:history="1">
              <w:r w:rsidR="00FD0776" w:rsidRPr="007E7FA5">
                <w:rPr>
                  <w:rStyle w:val="Hyperlink"/>
                  <w:rFonts w:ascii="Times New Roman" w:hAnsi="Times New Roman"/>
                  <w:sz w:val="24"/>
                  <w:szCs w:val="24"/>
                </w:rPr>
                <w:t>149</w:t>
              </w:r>
            </w:hyperlink>
          </w:p>
        </w:tc>
      </w:tr>
      <w:tr w:rsidR="000D209F" w:rsidRPr="00021039" w14:paraId="4F15F1CA" w14:textId="77777777" w:rsidTr="005C36E9">
        <w:tc>
          <w:tcPr>
            <w:tcW w:w="6912" w:type="dxa"/>
            <w:shd w:val="clear" w:color="auto" w:fill="auto"/>
          </w:tcPr>
          <w:p w14:paraId="01FB7100" w14:textId="77777777" w:rsidR="000D209F" w:rsidRPr="006606A7" w:rsidRDefault="00785DED" w:rsidP="005C36E9">
            <w:pPr>
              <w:rPr>
                <w:rFonts w:ascii="Times New Roman" w:hAnsi="Times New Roman"/>
                <w:sz w:val="24"/>
                <w:szCs w:val="24"/>
              </w:rPr>
            </w:pPr>
            <w:hyperlink w:anchor="BMC_24" w:history="1">
              <w:r w:rsidR="000D209F" w:rsidRPr="00F14EB7">
                <w:rPr>
                  <w:rStyle w:val="Hyperlink"/>
                  <w:rFonts w:ascii="Times New Roman" w:hAnsi="Times New Roman"/>
                  <w:sz w:val="24"/>
                  <w:szCs w:val="24"/>
                </w:rPr>
                <w:t>Disclosure to police/CPS</w:t>
              </w:r>
            </w:hyperlink>
          </w:p>
        </w:tc>
        <w:tc>
          <w:tcPr>
            <w:tcW w:w="1701" w:type="dxa"/>
            <w:shd w:val="clear" w:color="auto" w:fill="auto"/>
          </w:tcPr>
          <w:p w14:paraId="262AB2B1" w14:textId="77777777" w:rsidR="000D209F" w:rsidRPr="006606A7" w:rsidRDefault="00785DED" w:rsidP="005C36E9">
            <w:pPr>
              <w:rPr>
                <w:rFonts w:ascii="Times New Roman" w:hAnsi="Times New Roman"/>
                <w:sz w:val="24"/>
                <w:szCs w:val="24"/>
              </w:rPr>
            </w:pPr>
            <w:hyperlink w:anchor="BMC_24" w:history="1">
              <w:r w:rsidR="00FD0776" w:rsidRPr="00F14EB7">
                <w:rPr>
                  <w:rStyle w:val="Hyperlink"/>
                  <w:rFonts w:ascii="Times New Roman" w:hAnsi="Times New Roman"/>
                  <w:sz w:val="24"/>
                  <w:szCs w:val="24"/>
                </w:rPr>
                <w:t>73</w:t>
              </w:r>
            </w:hyperlink>
          </w:p>
        </w:tc>
      </w:tr>
      <w:tr w:rsidR="000D209F" w:rsidRPr="00021039" w14:paraId="33C2B8D7" w14:textId="77777777" w:rsidTr="005C36E9">
        <w:tc>
          <w:tcPr>
            <w:tcW w:w="6912" w:type="dxa"/>
            <w:shd w:val="clear" w:color="auto" w:fill="auto"/>
          </w:tcPr>
          <w:p w14:paraId="17E9B9C9" w14:textId="77777777" w:rsidR="000D209F" w:rsidRPr="006606A7" w:rsidRDefault="00785DED" w:rsidP="005C36E9">
            <w:pPr>
              <w:rPr>
                <w:rFonts w:ascii="Times New Roman" w:hAnsi="Times New Roman"/>
                <w:sz w:val="24"/>
                <w:szCs w:val="24"/>
              </w:rPr>
            </w:pPr>
            <w:hyperlink w:anchor="BMC_48" w:history="1">
              <w:r w:rsidR="000D209F" w:rsidRPr="007E7FA5">
                <w:rPr>
                  <w:rStyle w:val="Hyperlink"/>
                  <w:rFonts w:ascii="Times New Roman" w:hAnsi="Times New Roman"/>
                  <w:sz w:val="24"/>
                  <w:szCs w:val="24"/>
                </w:rPr>
                <w:t>Documents/bundles</w:t>
              </w:r>
            </w:hyperlink>
          </w:p>
        </w:tc>
        <w:tc>
          <w:tcPr>
            <w:tcW w:w="1701" w:type="dxa"/>
            <w:shd w:val="clear" w:color="auto" w:fill="auto"/>
          </w:tcPr>
          <w:p w14:paraId="7C8920F8" w14:textId="77777777" w:rsidR="000D209F" w:rsidRPr="006606A7" w:rsidRDefault="00785DED" w:rsidP="005C36E9">
            <w:pPr>
              <w:rPr>
                <w:rFonts w:ascii="Times New Roman" w:hAnsi="Times New Roman"/>
                <w:sz w:val="24"/>
                <w:szCs w:val="24"/>
              </w:rPr>
            </w:pPr>
            <w:hyperlink w:anchor="BMC_48" w:history="1">
              <w:r w:rsidR="00D01B6E" w:rsidRPr="007E7FA5">
                <w:rPr>
                  <w:rStyle w:val="Hyperlink"/>
                  <w:rFonts w:ascii="Times New Roman" w:hAnsi="Times New Roman"/>
                  <w:sz w:val="24"/>
                  <w:szCs w:val="24"/>
                </w:rPr>
                <w:t>15</w:t>
              </w:r>
              <w:r w:rsidR="00FD0776" w:rsidRPr="007E7FA5">
                <w:rPr>
                  <w:rStyle w:val="Hyperlink"/>
                  <w:rFonts w:ascii="Times New Roman" w:hAnsi="Times New Roman"/>
                  <w:sz w:val="24"/>
                  <w:szCs w:val="24"/>
                </w:rPr>
                <w:t>1</w:t>
              </w:r>
            </w:hyperlink>
          </w:p>
        </w:tc>
      </w:tr>
      <w:tr w:rsidR="000D209F" w:rsidRPr="00021039" w14:paraId="2FC2639F" w14:textId="77777777" w:rsidTr="005C36E9">
        <w:tc>
          <w:tcPr>
            <w:tcW w:w="6912" w:type="dxa"/>
            <w:shd w:val="clear" w:color="auto" w:fill="auto"/>
          </w:tcPr>
          <w:p w14:paraId="5039D590" w14:textId="77777777" w:rsidR="000D209F" w:rsidRPr="006606A7" w:rsidRDefault="00785DED" w:rsidP="005C36E9">
            <w:pPr>
              <w:rPr>
                <w:rFonts w:ascii="Times New Roman" w:hAnsi="Times New Roman"/>
                <w:sz w:val="24"/>
                <w:szCs w:val="24"/>
              </w:rPr>
            </w:pPr>
            <w:hyperlink w:anchor="BMC_26" w:history="1">
              <w:r w:rsidR="000D209F" w:rsidRPr="00160A5E">
                <w:rPr>
                  <w:rStyle w:val="Hyperlink"/>
                  <w:rFonts w:ascii="Times New Roman" w:hAnsi="Times New Roman"/>
                  <w:sz w:val="24"/>
                  <w:szCs w:val="24"/>
                </w:rPr>
                <w:t>Drug/alcohol testing</w:t>
              </w:r>
            </w:hyperlink>
          </w:p>
        </w:tc>
        <w:tc>
          <w:tcPr>
            <w:tcW w:w="1701" w:type="dxa"/>
            <w:shd w:val="clear" w:color="auto" w:fill="auto"/>
          </w:tcPr>
          <w:p w14:paraId="55C2DDC3" w14:textId="77777777" w:rsidR="000D209F" w:rsidRPr="006606A7" w:rsidRDefault="00785DED" w:rsidP="005C36E9">
            <w:pPr>
              <w:rPr>
                <w:rFonts w:ascii="Times New Roman" w:hAnsi="Times New Roman"/>
                <w:sz w:val="24"/>
                <w:szCs w:val="24"/>
              </w:rPr>
            </w:pPr>
            <w:hyperlink w:anchor="BMC_26" w:history="1">
              <w:r w:rsidR="00F60D64" w:rsidRPr="00160A5E">
                <w:rPr>
                  <w:rStyle w:val="Hyperlink"/>
                  <w:rFonts w:ascii="Times New Roman" w:hAnsi="Times New Roman"/>
                  <w:sz w:val="24"/>
                  <w:szCs w:val="24"/>
                </w:rPr>
                <w:t>7</w:t>
              </w:r>
              <w:r w:rsidR="00FD0776" w:rsidRPr="00160A5E">
                <w:rPr>
                  <w:rStyle w:val="Hyperlink"/>
                  <w:rFonts w:ascii="Times New Roman" w:hAnsi="Times New Roman"/>
                  <w:sz w:val="24"/>
                  <w:szCs w:val="24"/>
                </w:rPr>
                <w:t>7</w:t>
              </w:r>
            </w:hyperlink>
          </w:p>
        </w:tc>
      </w:tr>
      <w:tr w:rsidR="000D209F" w:rsidRPr="00021039" w14:paraId="329C2B7E" w14:textId="77777777" w:rsidTr="005C36E9">
        <w:tc>
          <w:tcPr>
            <w:tcW w:w="6912" w:type="dxa"/>
            <w:shd w:val="clear" w:color="auto" w:fill="auto"/>
          </w:tcPr>
          <w:p w14:paraId="4F74A62C" w14:textId="77777777" w:rsidR="000D209F" w:rsidRPr="006606A7" w:rsidRDefault="00785DED" w:rsidP="005C36E9">
            <w:pPr>
              <w:rPr>
                <w:rFonts w:ascii="Times New Roman" w:hAnsi="Times New Roman"/>
                <w:sz w:val="24"/>
                <w:szCs w:val="24"/>
              </w:rPr>
            </w:pPr>
            <w:hyperlink w:anchor="BMC_7" w:history="1">
              <w:r w:rsidR="000D209F" w:rsidRPr="00B85320">
                <w:rPr>
                  <w:rStyle w:val="Hyperlink"/>
                  <w:rFonts w:ascii="Times New Roman" w:hAnsi="Times New Roman"/>
                  <w:sz w:val="24"/>
                  <w:szCs w:val="24"/>
                </w:rPr>
                <w:t>Exclusion requirement: section 38A</w:t>
              </w:r>
            </w:hyperlink>
          </w:p>
        </w:tc>
        <w:tc>
          <w:tcPr>
            <w:tcW w:w="1701" w:type="dxa"/>
            <w:shd w:val="clear" w:color="auto" w:fill="auto"/>
          </w:tcPr>
          <w:p w14:paraId="4917D6E7" w14:textId="77777777" w:rsidR="000D209F" w:rsidRPr="006606A7" w:rsidRDefault="00785DED" w:rsidP="005C36E9">
            <w:pPr>
              <w:rPr>
                <w:rFonts w:ascii="Times New Roman" w:hAnsi="Times New Roman"/>
                <w:sz w:val="24"/>
                <w:szCs w:val="24"/>
              </w:rPr>
            </w:pPr>
            <w:hyperlink w:anchor="BMC_7" w:history="1">
              <w:r w:rsidR="00FD0776" w:rsidRPr="00B85320">
                <w:rPr>
                  <w:rStyle w:val="Hyperlink"/>
                  <w:rFonts w:ascii="Times New Roman" w:hAnsi="Times New Roman"/>
                  <w:sz w:val="24"/>
                  <w:szCs w:val="24"/>
                </w:rPr>
                <w:t>9</w:t>
              </w:r>
            </w:hyperlink>
          </w:p>
        </w:tc>
      </w:tr>
      <w:tr w:rsidR="000D209F" w:rsidRPr="00021039" w14:paraId="0048EC9D" w14:textId="77777777" w:rsidTr="005C36E9">
        <w:tc>
          <w:tcPr>
            <w:tcW w:w="6912" w:type="dxa"/>
            <w:shd w:val="clear" w:color="auto" w:fill="auto"/>
          </w:tcPr>
          <w:p w14:paraId="2C3D56DE" w14:textId="77777777" w:rsidR="000D209F" w:rsidRPr="006606A7" w:rsidRDefault="00785DED" w:rsidP="005C36E9">
            <w:pPr>
              <w:rPr>
                <w:rFonts w:ascii="Times New Roman" w:hAnsi="Times New Roman"/>
                <w:sz w:val="24"/>
                <w:szCs w:val="24"/>
              </w:rPr>
            </w:pPr>
            <w:hyperlink w:anchor="BMC_30" w:history="1">
              <w:r w:rsidR="000D209F" w:rsidRPr="00160A5E">
                <w:rPr>
                  <w:rStyle w:val="Hyperlink"/>
                  <w:rFonts w:ascii="Times New Roman" w:hAnsi="Times New Roman"/>
                  <w:sz w:val="24"/>
                  <w:szCs w:val="24"/>
                </w:rPr>
                <w:t>Experts</w:t>
              </w:r>
            </w:hyperlink>
          </w:p>
        </w:tc>
        <w:tc>
          <w:tcPr>
            <w:tcW w:w="1701" w:type="dxa"/>
            <w:shd w:val="clear" w:color="auto" w:fill="auto"/>
          </w:tcPr>
          <w:p w14:paraId="483A512C" w14:textId="77777777" w:rsidR="000D209F" w:rsidRPr="006606A7" w:rsidRDefault="00785DED" w:rsidP="005C36E9">
            <w:pPr>
              <w:rPr>
                <w:rFonts w:ascii="Times New Roman" w:hAnsi="Times New Roman"/>
                <w:sz w:val="24"/>
                <w:szCs w:val="24"/>
              </w:rPr>
            </w:pPr>
            <w:hyperlink w:anchor="BMC_30" w:history="1">
              <w:r w:rsidR="00F60D64" w:rsidRPr="00160A5E">
                <w:rPr>
                  <w:rStyle w:val="Hyperlink"/>
                  <w:rFonts w:ascii="Times New Roman" w:hAnsi="Times New Roman"/>
                  <w:sz w:val="24"/>
                  <w:szCs w:val="24"/>
                </w:rPr>
                <w:t>9</w:t>
              </w:r>
              <w:r w:rsidR="00FD0776" w:rsidRPr="00160A5E">
                <w:rPr>
                  <w:rStyle w:val="Hyperlink"/>
                  <w:rFonts w:ascii="Times New Roman" w:hAnsi="Times New Roman"/>
                  <w:sz w:val="24"/>
                  <w:szCs w:val="24"/>
                </w:rPr>
                <w:t>0</w:t>
              </w:r>
            </w:hyperlink>
          </w:p>
        </w:tc>
      </w:tr>
      <w:tr w:rsidR="000D209F" w:rsidRPr="00021039" w14:paraId="30712169" w14:textId="77777777" w:rsidTr="005C36E9">
        <w:tc>
          <w:tcPr>
            <w:tcW w:w="6912" w:type="dxa"/>
            <w:shd w:val="clear" w:color="auto" w:fill="auto"/>
          </w:tcPr>
          <w:p w14:paraId="08A9FE88" w14:textId="77777777" w:rsidR="000D209F" w:rsidRPr="006606A7" w:rsidRDefault="00785DED" w:rsidP="005C36E9">
            <w:pPr>
              <w:rPr>
                <w:rFonts w:ascii="Times New Roman" w:hAnsi="Times New Roman"/>
                <w:sz w:val="24"/>
                <w:szCs w:val="24"/>
              </w:rPr>
            </w:pPr>
            <w:hyperlink w:anchor="BMC_47" w:history="1">
              <w:r w:rsidR="000D209F" w:rsidRPr="007E7FA5">
                <w:rPr>
                  <w:rStyle w:val="Hyperlink"/>
                  <w:rFonts w:ascii="Times New Roman" w:hAnsi="Times New Roman"/>
                  <w:sz w:val="24"/>
                  <w:szCs w:val="24"/>
                </w:rPr>
                <w:t>Extension of proceedings</w:t>
              </w:r>
            </w:hyperlink>
          </w:p>
        </w:tc>
        <w:tc>
          <w:tcPr>
            <w:tcW w:w="1701" w:type="dxa"/>
            <w:shd w:val="clear" w:color="auto" w:fill="auto"/>
          </w:tcPr>
          <w:p w14:paraId="7C96636C" w14:textId="77777777" w:rsidR="000D209F" w:rsidRPr="006606A7" w:rsidRDefault="00785DED" w:rsidP="005C36E9">
            <w:pPr>
              <w:rPr>
                <w:rFonts w:ascii="Times New Roman" w:hAnsi="Times New Roman"/>
                <w:sz w:val="24"/>
                <w:szCs w:val="24"/>
              </w:rPr>
            </w:pPr>
            <w:hyperlink w:anchor="BMC_47" w:history="1">
              <w:r w:rsidR="00F60D64" w:rsidRPr="007E7FA5">
                <w:rPr>
                  <w:rStyle w:val="Hyperlink"/>
                  <w:rFonts w:ascii="Times New Roman" w:hAnsi="Times New Roman"/>
                  <w:sz w:val="24"/>
                  <w:szCs w:val="24"/>
                </w:rPr>
                <w:t>1</w:t>
              </w:r>
              <w:r w:rsidR="00FD0776" w:rsidRPr="007E7FA5">
                <w:rPr>
                  <w:rStyle w:val="Hyperlink"/>
                  <w:rFonts w:ascii="Times New Roman" w:hAnsi="Times New Roman"/>
                  <w:sz w:val="24"/>
                  <w:szCs w:val="24"/>
                </w:rPr>
                <w:t>50</w:t>
              </w:r>
            </w:hyperlink>
          </w:p>
        </w:tc>
      </w:tr>
      <w:tr w:rsidR="000D209F" w:rsidRPr="00021039" w14:paraId="228A6040" w14:textId="77777777" w:rsidTr="005C36E9">
        <w:tc>
          <w:tcPr>
            <w:tcW w:w="6912" w:type="dxa"/>
            <w:shd w:val="clear" w:color="auto" w:fill="auto"/>
          </w:tcPr>
          <w:p w14:paraId="7F1B7529" w14:textId="77777777" w:rsidR="000D209F" w:rsidRPr="006606A7" w:rsidRDefault="00785DED" w:rsidP="005C36E9">
            <w:pPr>
              <w:rPr>
                <w:rFonts w:ascii="Times New Roman" w:hAnsi="Times New Roman"/>
                <w:sz w:val="24"/>
                <w:szCs w:val="24"/>
              </w:rPr>
            </w:pPr>
            <w:hyperlink w:anchor="BMC_33" w:history="1">
              <w:r w:rsidR="000D209F" w:rsidRPr="00160A5E">
                <w:rPr>
                  <w:rStyle w:val="Hyperlink"/>
                  <w:rFonts w:ascii="Times New Roman" w:hAnsi="Times New Roman"/>
                  <w:sz w:val="24"/>
                  <w:szCs w:val="24"/>
                </w:rPr>
                <w:t>Fact-finding hearing</w:t>
              </w:r>
            </w:hyperlink>
          </w:p>
        </w:tc>
        <w:tc>
          <w:tcPr>
            <w:tcW w:w="1701" w:type="dxa"/>
            <w:shd w:val="clear" w:color="auto" w:fill="auto"/>
          </w:tcPr>
          <w:p w14:paraId="5B6A92B0" w14:textId="77777777" w:rsidR="000D209F" w:rsidRPr="006606A7" w:rsidRDefault="00785DED" w:rsidP="005C36E9">
            <w:pPr>
              <w:rPr>
                <w:rFonts w:ascii="Times New Roman" w:hAnsi="Times New Roman"/>
                <w:sz w:val="24"/>
                <w:szCs w:val="24"/>
              </w:rPr>
            </w:pPr>
            <w:hyperlink w:anchor="BMC_33" w:history="1">
              <w:r w:rsidR="00F60D64" w:rsidRPr="00160A5E">
                <w:rPr>
                  <w:rStyle w:val="Hyperlink"/>
                  <w:rFonts w:ascii="Times New Roman" w:hAnsi="Times New Roman"/>
                  <w:sz w:val="24"/>
                  <w:szCs w:val="24"/>
                </w:rPr>
                <w:t>1</w:t>
              </w:r>
              <w:r w:rsidR="00AD3705" w:rsidRPr="00160A5E">
                <w:rPr>
                  <w:rStyle w:val="Hyperlink"/>
                  <w:rFonts w:ascii="Times New Roman" w:hAnsi="Times New Roman"/>
                  <w:sz w:val="24"/>
                  <w:szCs w:val="24"/>
                </w:rPr>
                <w:t>10</w:t>
              </w:r>
            </w:hyperlink>
          </w:p>
        </w:tc>
      </w:tr>
      <w:tr w:rsidR="000D209F" w:rsidRPr="00021039" w14:paraId="1E20138A" w14:textId="77777777" w:rsidTr="005C36E9">
        <w:tc>
          <w:tcPr>
            <w:tcW w:w="6912" w:type="dxa"/>
            <w:shd w:val="clear" w:color="auto" w:fill="auto"/>
          </w:tcPr>
          <w:p w14:paraId="319B49D2" w14:textId="77777777" w:rsidR="000D209F" w:rsidRPr="006606A7" w:rsidRDefault="00785DED" w:rsidP="005C36E9">
            <w:pPr>
              <w:rPr>
                <w:rFonts w:ascii="Times New Roman" w:hAnsi="Times New Roman"/>
                <w:sz w:val="24"/>
                <w:szCs w:val="24"/>
              </w:rPr>
            </w:pPr>
            <w:hyperlink w:anchor="BMC_16" w:history="1">
              <w:r w:rsidR="00B66BB1" w:rsidRPr="00B66BB1">
                <w:rPr>
                  <w:rStyle w:val="Hyperlink"/>
                  <w:rFonts w:ascii="Times New Roman" w:hAnsi="Times New Roman"/>
                  <w:sz w:val="24"/>
                  <w:szCs w:val="24"/>
                </w:rPr>
                <w:t>Family group conference</w:t>
              </w:r>
            </w:hyperlink>
          </w:p>
        </w:tc>
        <w:tc>
          <w:tcPr>
            <w:tcW w:w="1701" w:type="dxa"/>
            <w:shd w:val="clear" w:color="auto" w:fill="auto"/>
          </w:tcPr>
          <w:p w14:paraId="2D6BDD93" w14:textId="77777777" w:rsidR="000D209F" w:rsidRPr="006606A7" w:rsidRDefault="00785DED" w:rsidP="005C36E9">
            <w:pPr>
              <w:rPr>
                <w:rFonts w:ascii="Times New Roman" w:hAnsi="Times New Roman"/>
                <w:sz w:val="24"/>
                <w:szCs w:val="24"/>
              </w:rPr>
            </w:pPr>
            <w:hyperlink w:anchor="BMC_16" w:history="1">
              <w:r w:rsidR="005C36E9" w:rsidRPr="00B66BB1">
                <w:rPr>
                  <w:rStyle w:val="Hyperlink"/>
                  <w:rFonts w:ascii="Times New Roman" w:hAnsi="Times New Roman"/>
                  <w:sz w:val="24"/>
                  <w:szCs w:val="24"/>
                </w:rPr>
                <w:t>52</w:t>
              </w:r>
            </w:hyperlink>
          </w:p>
        </w:tc>
      </w:tr>
      <w:tr w:rsidR="000D209F" w:rsidRPr="00021039" w14:paraId="5F95915F" w14:textId="77777777" w:rsidTr="005C36E9">
        <w:tc>
          <w:tcPr>
            <w:tcW w:w="6912" w:type="dxa"/>
            <w:shd w:val="clear" w:color="auto" w:fill="auto"/>
          </w:tcPr>
          <w:p w14:paraId="4F9A6561" w14:textId="77777777" w:rsidR="000D209F" w:rsidRPr="006606A7" w:rsidRDefault="00785DED" w:rsidP="005C36E9">
            <w:pPr>
              <w:rPr>
                <w:rFonts w:ascii="Times New Roman" w:hAnsi="Times New Roman"/>
                <w:sz w:val="24"/>
                <w:szCs w:val="24"/>
              </w:rPr>
            </w:pPr>
            <w:hyperlink w:anchor="BMC_34" w:history="1">
              <w:r w:rsidR="000D209F" w:rsidRPr="00160A5E">
                <w:rPr>
                  <w:rStyle w:val="Hyperlink"/>
                  <w:rFonts w:ascii="Times New Roman" w:hAnsi="Times New Roman"/>
                  <w:sz w:val="24"/>
                  <w:szCs w:val="24"/>
                </w:rPr>
                <w:t>Final evidence</w:t>
              </w:r>
            </w:hyperlink>
          </w:p>
        </w:tc>
        <w:tc>
          <w:tcPr>
            <w:tcW w:w="1701" w:type="dxa"/>
            <w:shd w:val="clear" w:color="auto" w:fill="auto"/>
          </w:tcPr>
          <w:p w14:paraId="713028AE" w14:textId="77777777" w:rsidR="000D209F" w:rsidRPr="006606A7" w:rsidRDefault="00785DED" w:rsidP="005C36E9">
            <w:pPr>
              <w:rPr>
                <w:rFonts w:ascii="Times New Roman" w:hAnsi="Times New Roman"/>
                <w:sz w:val="24"/>
                <w:szCs w:val="24"/>
              </w:rPr>
            </w:pPr>
            <w:hyperlink w:anchor="BMC_34" w:history="1">
              <w:r w:rsidR="005C36E9" w:rsidRPr="00160A5E">
                <w:rPr>
                  <w:rStyle w:val="Hyperlink"/>
                  <w:rFonts w:ascii="Times New Roman" w:hAnsi="Times New Roman"/>
                  <w:sz w:val="24"/>
                  <w:szCs w:val="24"/>
                </w:rPr>
                <w:t>111</w:t>
              </w:r>
            </w:hyperlink>
          </w:p>
        </w:tc>
      </w:tr>
      <w:tr w:rsidR="000D209F" w:rsidRPr="00021039" w14:paraId="5A368364" w14:textId="77777777" w:rsidTr="005C36E9">
        <w:tc>
          <w:tcPr>
            <w:tcW w:w="6912" w:type="dxa"/>
            <w:shd w:val="clear" w:color="auto" w:fill="auto"/>
          </w:tcPr>
          <w:p w14:paraId="07F6D497" w14:textId="77777777" w:rsidR="000D209F" w:rsidRPr="006606A7" w:rsidRDefault="00785DED" w:rsidP="005C36E9">
            <w:pPr>
              <w:rPr>
                <w:rFonts w:ascii="Times New Roman" w:hAnsi="Times New Roman"/>
                <w:sz w:val="24"/>
                <w:szCs w:val="24"/>
              </w:rPr>
            </w:pPr>
            <w:hyperlink w:anchor="BMC_38" w:history="1">
              <w:r w:rsidR="000D209F" w:rsidRPr="00160A5E">
                <w:rPr>
                  <w:rStyle w:val="Hyperlink"/>
                  <w:rFonts w:ascii="Times New Roman" w:hAnsi="Times New Roman"/>
                  <w:sz w:val="24"/>
                  <w:szCs w:val="24"/>
                </w:rPr>
                <w:t>Final hearing</w:t>
              </w:r>
            </w:hyperlink>
          </w:p>
        </w:tc>
        <w:tc>
          <w:tcPr>
            <w:tcW w:w="1701" w:type="dxa"/>
            <w:shd w:val="clear" w:color="auto" w:fill="auto"/>
          </w:tcPr>
          <w:p w14:paraId="234647A0" w14:textId="77777777" w:rsidR="000D209F" w:rsidRPr="006606A7" w:rsidRDefault="00785DED" w:rsidP="005C36E9">
            <w:pPr>
              <w:rPr>
                <w:rFonts w:ascii="Times New Roman" w:hAnsi="Times New Roman"/>
                <w:sz w:val="24"/>
                <w:szCs w:val="24"/>
              </w:rPr>
            </w:pPr>
            <w:hyperlink w:anchor="BMC_38" w:history="1">
              <w:r w:rsidR="005C36E9" w:rsidRPr="00160A5E">
                <w:rPr>
                  <w:rStyle w:val="Hyperlink"/>
                  <w:rFonts w:ascii="Times New Roman" w:hAnsi="Times New Roman"/>
                  <w:sz w:val="24"/>
                  <w:szCs w:val="24"/>
                </w:rPr>
                <w:t>121</w:t>
              </w:r>
            </w:hyperlink>
          </w:p>
        </w:tc>
      </w:tr>
      <w:tr w:rsidR="00CA74F5" w:rsidRPr="00021039" w14:paraId="215103E2" w14:textId="77777777" w:rsidTr="005C36E9">
        <w:tc>
          <w:tcPr>
            <w:tcW w:w="6912" w:type="dxa"/>
            <w:shd w:val="clear" w:color="auto" w:fill="auto"/>
          </w:tcPr>
          <w:p w14:paraId="785B6AFE" w14:textId="77777777" w:rsidR="00CA74F5" w:rsidRPr="006606A7" w:rsidRDefault="00785DED" w:rsidP="005C36E9">
            <w:pPr>
              <w:rPr>
                <w:rFonts w:ascii="Times New Roman" w:hAnsi="Times New Roman"/>
                <w:sz w:val="24"/>
                <w:szCs w:val="24"/>
              </w:rPr>
            </w:pPr>
            <w:hyperlink w:anchor="BMC_50" w:history="1">
              <w:r w:rsidR="00452FF7" w:rsidRPr="00FE692C">
                <w:rPr>
                  <w:rStyle w:val="Hyperlink"/>
                  <w:rFonts w:ascii="Times New Roman" w:hAnsi="Times New Roman"/>
                  <w:sz w:val="24"/>
                  <w:szCs w:val="24"/>
                </w:rPr>
                <w:t>Final orders</w:t>
              </w:r>
            </w:hyperlink>
          </w:p>
        </w:tc>
        <w:tc>
          <w:tcPr>
            <w:tcW w:w="1701" w:type="dxa"/>
            <w:shd w:val="clear" w:color="auto" w:fill="auto"/>
          </w:tcPr>
          <w:p w14:paraId="6624800B" w14:textId="77777777" w:rsidR="00CA74F5" w:rsidRPr="006606A7" w:rsidRDefault="00785DED" w:rsidP="005C36E9">
            <w:pPr>
              <w:rPr>
                <w:rFonts w:ascii="Times New Roman" w:hAnsi="Times New Roman"/>
                <w:i/>
                <w:sz w:val="24"/>
                <w:szCs w:val="24"/>
              </w:rPr>
            </w:pPr>
            <w:hyperlink w:anchor="BMC_50" w:history="1">
              <w:r w:rsidR="005C36E9" w:rsidRPr="00FE692C">
                <w:rPr>
                  <w:rStyle w:val="Hyperlink"/>
                  <w:rFonts w:ascii="Times New Roman" w:hAnsi="Times New Roman"/>
                  <w:sz w:val="24"/>
                  <w:szCs w:val="24"/>
                </w:rPr>
                <w:t>157</w:t>
              </w:r>
            </w:hyperlink>
          </w:p>
        </w:tc>
      </w:tr>
      <w:tr w:rsidR="002E765B" w:rsidRPr="00021039" w14:paraId="20109B4B" w14:textId="77777777" w:rsidTr="005C36E9">
        <w:tc>
          <w:tcPr>
            <w:tcW w:w="6912" w:type="dxa"/>
            <w:shd w:val="clear" w:color="auto" w:fill="auto"/>
          </w:tcPr>
          <w:p w14:paraId="6FFE9241" w14:textId="2DB2B3AB" w:rsidR="002E765B" w:rsidRPr="006C0C95" w:rsidRDefault="00785DED" w:rsidP="006C0C95">
            <w:pPr>
              <w:rPr>
                <w:rStyle w:val="Hyperlink"/>
                <w:rFonts w:ascii="Times New Roman" w:hAnsi="Times New Roman"/>
                <w:sz w:val="24"/>
                <w:szCs w:val="24"/>
              </w:rPr>
            </w:pPr>
            <w:hyperlink w:anchor="BMA_3_4" w:history="1">
              <w:r w:rsidR="006C0C95">
                <w:rPr>
                  <w:rStyle w:val="Hyperlink"/>
                  <w:rFonts w:ascii="Times New Roman" w:hAnsi="Times New Roman"/>
                  <w:sz w:val="24"/>
                  <w:szCs w:val="24"/>
                </w:rPr>
                <w:t>General Provisions</w:t>
              </w:r>
            </w:hyperlink>
          </w:p>
        </w:tc>
        <w:tc>
          <w:tcPr>
            <w:tcW w:w="1701" w:type="dxa"/>
            <w:shd w:val="clear" w:color="auto" w:fill="auto"/>
          </w:tcPr>
          <w:p w14:paraId="143DC08D" w14:textId="370E49BE" w:rsidR="002E765B" w:rsidRDefault="00785DED" w:rsidP="005C36E9">
            <w:hyperlink w:anchor="BMA_3_4" w:history="1">
              <w:r w:rsidR="002E765B" w:rsidRPr="00333609">
                <w:rPr>
                  <w:rStyle w:val="Hyperlink"/>
                  <w:rFonts w:ascii="Times New Roman" w:hAnsi="Times New Roman"/>
                  <w:sz w:val="24"/>
                  <w:szCs w:val="24"/>
                </w:rPr>
                <w:t>page 3</w:t>
              </w:r>
            </w:hyperlink>
          </w:p>
        </w:tc>
      </w:tr>
      <w:tr w:rsidR="000D209F" w:rsidRPr="00021039" w14:paraId="5C1C55BA" w14:textId="77777777" w:rsidTr="005C36E9">
        <w:tc>
          <w:tcPr>
            <w:tcW w:w="6912" w:type="dxa"/>
            <w:shd w:val="clear" w:color="auto" w:fill="auto"/>
          </w:tcPr>
          <w:p w14:paraId="3C0EBF6E" w14:textId="77777777" w:rsidR="000D209F" w:rsidRPr="006606A7" w:rsidRDefault="00785DED" w:rsidP="005C36E9">
            <w:pPr>
              <w:rPr>
                <w:rFonts w:ascii="Times New Roman" w:hAnsi="Times New Roman"/>
                <w:sz w:val="24"/>
                <w:szCs w:val="24"/>
              </w:rPr>
            </w:pPr>
            <w:hyperlink w:anchor="BMC_20" w:history="1">
              <w:r w:rsidR="000D209F" w:rsidRPr="00B66BB1">
                <w:rPr>
                  <w:rStyle w:val="Hyperlink"/>
                  <w:rFonts w:ascii="Times New Roman" w:hAnsi="Times New Roman"/>
                  <w:sz w:val="24"/>
                  <w:szCs w:val="24"/>
                </w:rPr>
                <w:t>Health visitor evidence</w:t>
              </w:r>
            </w:hyperlink>
          </w:p>
        </w:tc>
        <w:tc>
          <w:tcPr>
            <w:tcW w:w="1701" w:type="dxa"/>
            <w:shd w:val="clear" w:color="auto" w:fill="auto"/>
          </w:tcPr>
          <w:p w14:paraId="1CD2BFFF" w14:textId="77777777" w:rsidR="000D209F" w:rsidRPr="006606A7" w:rsidRDefault="00785DED" w:rsidP="005C36E9">
            <w:pPr>
              <w:rPr>
                <w:rFonts w:ascii="Times New Roman" w:hAnsi="Times New Roman"/>
                <w:sz w:val="24"/>
                <w:szCs w:val="24"/>
              </w:rPr>
            </w:pPr>
            <w:hyperlink w:anchor="BMC_20" w:history="1">
              <w:r w:rsidR="00AD3705" w:rsidRPr="00B66BB1">
                <w:rPr>
                  <w:rStyle w:val="Hyperlink"/>
                  <w:rFonts w:ascii="Times New Roman" w:hAnsi="Times New Roman"/>
                  <w:sz w:val="24"/>
                  <w:szCs w:val="24"/>
                </w:rPr>
                <w:t>66</w:t>
              </w:r>
            </w:hyperlink>
          </w:p>
        </w:tc>
      </w:tr>
      <w:tr w:rsidR="000D209F" w:rsidRPr="00021039" w14:paraId="25286C7D" w14:textId="77777777" w:rsidTr="005C36E9">
        <w:tc>
          <w:tcPr>
            <w:tcW w:w="6912" w:type="dxa"/>
            <w:shd w:val="clear" w:color="auto" w:fill="auto"/>
          </w:tcPr>
          <w:p w14:paraId="4611B456" w14:textId="77777777" w:rsidR="000D209F" w:rsidRPr="006606A7" w:rsidRDefault="00785DED" w:rsidP="005C36E9">
            <w:pPr>
              <w:rPr>
                <w:rFonts w:ascii="Times New Roman" w:hAnsi="Times New Roman"/>
                <w:sz w:val="24"/>
                <w:szCs w:val="24"/>
              </w:rPr>
            </w:pPr>
            <w:hyperlink w:anchor="BMC_3" w:history="1">
              <w:r w:rsidR="000D209F" w:rsidRPr="00333609">
                <w:rPr>
                  <w:rStyle w:val="Hyperlink"/>
                  <w:rFonts w:ascii="Times New Roman" w:hAnsi="Times New Roman"/>
                  <w:sz w:val="24"/>
                  <w:szCs w:val="24"/>
                </w:rPr>
                <w:t>Immigration information</w:t>
              </w:r>
            </w:hyperlink>
          </w:p>
        </w:tc>
        <w:tc>
          <w:tcPr>
            <w:tcW w:w="1701" w:type="dxa"/>
            <w:shd w:val="clear" w:color="auto" w:fill="auto"/>
          </w:tcPr>
          <w:p w14:paraId="30401312" w14:textId="77777777" w:rsidR="000D209F" w:rsidRPr="006606A7" w:rsidRDefault="00785DED" w:rsidP="005C36E9">
            <w:pPr>
              <w:rPr>
                <w:rFonts w:ascii="Times New Roman" w:hAnsi="Times New Roman"/>
                <w:sz w:val="24"/>
                <w:szCs w:val="24"/>
              </w:rPr>
            </w:pPr>
            <w:hyperlink w:anchor="BMC_3" w:history="1">
              <w:r w:rsidR="00AD3705" w:rsidRPr="00333609">
                <w:rPr>
                  <w:rStyle w:val="Hyperlink"/>
                  <w:rFonts w:ascii="Times New Roman" w:hAnsi="Times New Roman"/>
                  <w:sz w:val="24"/>
                  <w:szCs w:val="24"/>
                </w:rPr>
                <w:t>5</w:t>
              </w:r>
            </w:hyperlink>
          </w:p>
        </w:tc>
      </w:tr>
      <w:tr w:rsidR="000D209F" w:rsidRPr="00021039" w14:paraId="1FA171D8" w14:textId="77777777" w:rsidTr="005C36E9">
        <w:tc>
          <w:tcPr>
            <w:tcW w:w="6912" w:type="dxa"/>
            <w:shd w:val="clear" w:color="auto" w:fill="auto"/>
          </w:tcPr>
          <w:p w14:paraId="1AD6ADD0" w14:textId="77777777" w:rsidR="000D209F" w:rsidRPr="006606A7" w:rsidRDefault="00785DED" w:rsidP="005C36E9">
            <w:pPr>
              <w:rPr>
                <w:rFonts w:ascii="Times New Roman" w:hAnsi="Times New Roman"/>
                <w:sz w:val="24"/>
                <w:szCs w:val="24"/>
              </w:rPr>
            </w:pPr>
            <w:hyperlink w:anchor="BMC_42" w:history="1">
              <w:r w:rsidR="000D209F" w:rsidRPr="007E7FA5">
                <w:rPr>
                  <w:rStyle w:val="Hyperlink"/>
                  <w:rFonts w:ascii="Times New Roman" w:hAnsi="Times New Roman"/>
                  <w:sz w:val="24"/>
                  <w:szCs w:val="24"/>
                </w:rPr>
                <w:t>Independent reviewing officer</w:t>
              </w:r>
            </w:hyperlink>
          </w:p>
        </w:tc>
        <w:tc>
          <w:tcPr>
            <w:tcW w:w="1701" w:type="dxa"/>
            <w:shd w:val="clear" w:color="auto" w:fill="auto"/>
          </w:tcPr>
          <w:p w14:paraId="38D6B318" w14:textId="77777777" w:rsidR="000D209F" w:rsidRPr="006606A7" w:rsidRDefault="00785DED" w:rsidP="005C36E9">
            <w:pPr>
              <w:rPr>
                <w:rFonts w:ascii="Times New Roman" w:hAnsi="Times New Roman"/>
                <w:sz w:val="24"/>
                <w:szCs w:val="24"/>
              </w:rPr>
            </w:pPr>
            <w:hyperlink w:anchor="BMC_42" w:history="1">
              <w:r w:rsidR="00AD3705" w:rsidRPr="007E7FA5">
                <w:rPr>
                  <w:rStyle w:val="Hyperlink"/>
                  <w:rFonts w:ascii="Times New Roman" w:hAnsi="Times New Roman"/>
                  <w:sz w:val="24"/>
                  <w:szCs w:val="24"/>
                </w:rPr>
                <w:t>135</w:t>
              </w:r>
            </w:hyperlink>
          </w:p>
        </w:tc>
      </w:tr>
      <w:tr w:rsidR="000D209F" w:rsidRPr="00021039" w14:paraId="2C750E82" w14:textId="77777777" w:rsidTr="005C36E9">
        <w:tc>
          <w:tcPr>
            <w:tcW w:w="6912" w:type="dxa"/>
            <w:shd w:val="clear" w:color="auto" w:fill="auto"/>
          </w:tcPr>
          <w:p w14:paraId="0F9921F2" w14:textId="77777777" w:rsidR="000D209F" w:rsidRPr="006606A7" w:rsidRDefault="00785DED" w:rsidP="005C36E9">
            <w:pPr>
              <w:rPr>
                <w:rFonts w:ascii="Times New Roman" w:hAnsi="Times New Roman"/>
                <w:sz w:val="24"/>
                <w:szCs w:val="24"/>
              </w:rPr>
            </w:pPr>
            <w:hyperlink w:anchor="BMA_4" w:history="1">
              <w:r w:rsidR="000D209F" w:rsidRPr="00333609">
                <w:rPr>
                  <w:rStyle w:val="Hyperlink"/>
                  <w:rFonts w:ascii="Times New Roman" w:hAnsi="Times New Roman"/>
                  <w:sz w:val="24"/>
                  <w:szCs w:val="24"/>
                </w:rPr>
                <w:t>Information for litigants in person</w:t>
              </w:r>
            </w:hyperlink>
          </w:p>
        </w:tc>
        <w:tc>
          <w:tcPr>
            <w:tcW w:w="1701" w:type="dxa"/>
            <w:shd w:val="clear" w:color="auto" w:fill="auto"/>
          </w:tcPr>
          <w:p w14:paraId="00B7F66B" w14:textId="77777777" w:rsidR="000D209F" w:rsidRPr="006606A7" w:rsidRDefault="00785DED" w:rsidP="005C36E9">
            <w:pPr>
              <w:rPr>
                <w:rFonts w:ascii="Times New Roman" w:hAnsi="Times New Roman"/>
                <w:sz w:val="24"/>
                <w:szCs w:val="24"/>
              </w:rPr>
            </w:pPr>
            <w:hyperlink w:anchor="BMA_4" w:history="1">
              <w:r w:rsidR="006606A7" w:rsidRPr="00333609">
                <w:rPr>
                  <w:rStyle w:val="Hyperlink"/>
                  <w:rFonts w:ascii="Times New Roman" w:hAnsi="Times New Roman"/>
                  <w:sz w:val="24"/>
                  <w:szCs w:val="24"/>
                </w:rPr>
                <w:t>p</w:t>
              </w:r>
              <w:r w:rsidR="00452FF7" w:rsidRPr="00333609">
                <w:rPr>
                  <w:rStyle w:val="Hyperlink"/>
                  <w:rFonts w:ascii="Times New Roman" w:hAnsi="Times New Roman"/>
                  <w:sz w:val="24"/>
                  <w:szCs w:val="24"/>
                </w:rPr>
                <w:t>age 3</w:t>
              </w:r>
            </w:hyperlink>
          </w:p>
        </w:tc>
      </w:tr>
      <w:tr w:rsidR="000D209F" w:rsidRPr="00021039" w14:paraId="0D070374" w14:textId="77777777" w:rsidTr="005C36E9">
        <w:tc>
          <w:tcPr>
            <w:tcW w:w="6912" w:type="dxa"/>
            <w:shd w:val="clear" w:color="auto" w:fill="auto"/>
          </w:tcPr>
          <w:p w14:paraId="21BA6E71" w14:textId="77777777" w:rsidR="000D209F" w:rsidRPr="006606A7" w:rsidRDefault="00785DED" w:rsidP="005C36E9">
            <w:pPr>
              <w:rPr>
                <w:rFonts w:ascii="Times New Roman" w:hAnsi="Times New Roman"/>
                <w:sz w:val="24"/>
                <w:szCs w:val="24"/>
              </w:rPr>
            </w:pPr>
            <w:hyperlink w:anchor="BMC_5" w:history="1">
              <w:r w:rsidR="000D209F" w:rsidRPr="00B85320">
                <w:rPr>
                  <w:rStyle w:val="Hyperlink"/>
                  <w:rFonts w:ascii="Times New Roman" w:hAnsi="Times New Roman"/>
                  <w:sz w:val="24"/>
                  <w:szCs w:val="24"/>
                </w:rPr>
                <w:t>Interim care order</w:t>
              </w:r>
            </w:hyperlink>
          </w:p>
        </w:tc>
        <w:tc>
          <w:tcPr>
            <w:tcW w:w="1701" w:type="dxa"/>
            <w:shd w:val="clear" w:color="auto" w:fill="auto"/>
          </w:tcPr>
          <w:p w14:paraId="082BA288" w14:textId="77777777" w:rsidR="000D209F" w:rsidRPr="006606A7" w:rsidRDefault="00785DED" w:rsidP="005C36E9">
            <w:pPr>
              <w:rPr>
                <w:rFonts w:ascii="Times New Roman" w:hAnsi="Times New Roman"/>
                <w:sz w:val="24"/>
                <w:szCs w:val="24"/>
              </w:rPr>
            </w:pPr>
            <w:hyperlink w:anchor="BMC_5" w:history="1">
              <w:r w:rsidR="00AD3705" w:rsidRPr="00B85320">
                <w:rPr>
                  <w:rStyle w:val="Hyperlink"/>
                  <w:rFonts w:ascii="Times New Roman" w:hAnsi="Times New Roman"/>
                  <w:sz w:val="24"/>
                  <w:szCs w:val="24"/>
                </w:rPr>
                <w:t>7</w:t>
              </w:r>
            </w:hyperlink>
          </w:p>
        </w:tc>
      </w:tr>
      <w:tr w:rsidR="000D209F" w:rsidRPr="00021039" w14:paraId="478A75A3" w14:textId="77777777" w:rsidTr="005C36E9">
        <w:tc>
          <w:tcPr>
            <w:tcW w:w="6912" w:type="dxa"/>
            <w:shd w:val="clear" w:color="auto" w:fill="auto"/>
          </w:tcPr>
          <w:p w14:paraId="611C3246" w14:textId="77777777" w:rsidR="000D209F" w:rsidRPr="006606A7" w:rsidRDefault="00785DED" w:rsidP="005C36E9">
            <w:pPr>
              <w:rPr>
                <w:rFonts w:ascii="Times New Roman" w:hAnsi="Times New Roman"/>
                <w:sz w:val="24"/>
                <w:szCs w:val="24"/>
              </w:rPr>
            </w:pPr>
            <w:hyperlink w:anchor="BMC_5" w:history="1">
              <w:r w:rsidR="000D209F" w:rsidRPr="00B85320">
                <w:rPr>
                  <w:rStyle w:val="Hyperlink"/>
                  <w:rFonts w:ascii="Times New Roman" w:hAnsi="Times New Roman"/>
                  <w:sz w:val="24"/>
                  <w:szCs w:val="24"/>
                </w:rPr>
                <w:t>Interim supervision order</w:t>
              </w:r>
            </w:hyperlink>
          </w:p>
        </w:tc>
        <w:tc>
          <w:tcPr>
            <w:tcW w:w="1701" w:type="dxa"/>
            <w:shd w:val="clear" w:color="auto" w:fill="auto"/>
          </w:tcPr>
          <w:p w14:paraId="11C1814F" w14:textId="77777777" w:rsidR="000D209F" w:rsidRPr="006606A7" w:rsidRDefault="00785DED" w:rsidP="005C36E9">
            <w:pPr>
              <w:rPr>
                <w:rFonts w:ascii="Times New Roman" w:hAnsi="Times New Roman"/>
                <w:sz w:val="24"/>
                <w:szCs w:val="24"/>
              </w:rPr>
            </w:pPr>
            <w:hyperlink w:anchor="BMC_5" w:history="1">
              <w:r w:rsidR="00AD3705" w:rsidRPr="00B85320">
                <w:rPr>
                  <w:rStyle w:val="Hyperlink"/>
                  <w:rFonts w:ascii="Times New Roman" w:hAnsi="Times New Roman"/>
                  <w:sz w:val="24"/>
                  <w:szCs w:val="24"/>
                </w:rPr>
                <w:t>7</w:t>
              </w:r>
            </w:hyperlink>
          </w:p>
        </w:tc>
      </w:tr>
      <w:tr w:rsidR="000D209F" w:rsidRPr="00021039" w14:paraId="7F1BDE9C" w14:textId="77777777" w:rsidTr="005C36E9">
        <w:tc>
          <w:tcPr>
            <w:tcW w:w="6912" w:type="dxa"/>
            <w:shd w:val="clear" w:color="auto" w:fill="auto"/>
          </w:tcPr>
          <w:p w14:paraId="25CFC210" w14:textId="77777777" w:rsidR="000D209F" w:rsidRPr="006606A7" w:rsidRDefault="00785DED" w:rsidP="005C36E9">
            <w:pPr>
              <w:rPr>
                <w:rFonts w:ascii="Times New Roman" w:hAnsi="Times New Roman"/>
                <w:sz w:val="24"/>
                <w:szCs w:val="24"/>
              </w:rPr>
            </w:pPr>
            <w:hyperlink w:anchor="BMC_40" w:history="1">
              <w:r w:rsidR="000D209F" w:rsidRPr="007E7FA5">
                <w:rPr>
                  <w:rStyle w:val="Hyperlink"/>
                  <w:rFonts w:ascii="Times New Roman" w:hAnsi="Times New Roman"/>
                  <w:sz w:val="24"/>
                  <w:szCs w:val="24"/>
                </w:rPr>
                <w:t>Interpreters</w:t>
              </w:r>
            </w:hyperlink>
          </w:p>
        </w:tc>
        <w:tc>
          <w:tcPr>
            <w:tcW w:w="1701" w:type="dxa"/>
            <w:shd w:val="clear" w:color="auto" w:fill="auto"/>
          </w:tcPr>
          <w:p w14:paraId="2E549D1B" w14:textId="77777777" w:rsidR="000D209F" w:rsidRPr="006606A7" w:rsidRDefault="00785DED" w:rsidP="005C36E9">
            <w:pPr>
              <w:rPr>
                <w:rFonts w:ascii="Times New Roman" w:hAnsi="Times New Roman"/>
                <w:sz w:val="24"/>
                <w:szCs w:val="24"/>
              </w:rPr>
            </w:pPr>
            <w:hyperlink w:anchor="BMC_40" w:history="1">
              <w:r w:rsidR="005C36E9" w:rsidRPr="007E7FA5">
                <w:rPr>
                  <w:rStyle w:val="Hyperlink"/>
                  <w:rFonts w:ascii="Times New Roman" w:hAnsi="Times New Roman"/>
                  <w:sz w:val="24"/>
                  <w:szCs w:val="24"/>
                </w:rPr>
                <w:t>127</w:t>
              </w:r>
            </w:hyperlink>
          </w:p>
        </w:tc>
      </w:tr>
      <w:tr w:rsidR="00FB4C33" w:rsidRPr="00021039" w14:paraId="5D318986" w14:textId="77777777" w:rsidTr="005C36E9">
        <w:tc>
          <w:tcPr>
            <w:tcW w:w="6912" w:type="dxa"/>
            <w:shd w:val="clear" w:color="auto" w:fill="auto"/>
          </w:tcPr>
          <w:p w14:paraId="6B3803A6" w14:textId="77777777" w:rsidR="00FB4C33" w:rsidRPr="00DA2F01" w:rsidRDefault="00785DED" w:rsidP="00B66BB1">
            <w:pPr>
              <w:rPr>
                <w:rFonts w:ascii="Times New Roman" w:hAnsi="Times New Roman"/>
                <w:sz w:val="24"/>
                <w:szCs w:val="24"/>
              </w:rPr>
            </w:pPr>
            <w:hyperlink w:anchor="BMC_14" w:history="1">
              <w:r w:rsidR="00FB4C33" w:rsidRPr="00B85320">
                <w:rPr>
                  <w:rStyle w:val="Hyperlink"/>
                  <w:rFonts w:ascii="Times New Roman" w:hAnsi="Times New Roman"/>
                  <w:sz w:val="24"/>
                  <w:szCs w:val="24"/>
                </w:rPr>
                <w:t>Involving children</w:t>
              </w:r>
            </w:hyperlink>
          </w:p>
        </w:tc>
        <w:tc>
          <w:tcPr>
            <w:tcW w:w="1701" w:type="dxa"/>
            <w:shd w:val="clear" w:color="auto" w:fill="auto"/>
          </w:tcPr>
          <w:p w14:paraId="5EF0F69B" w14:textId="77777777" w:rsidR="00FB4C33" w:rsidRPr="00DA2F01" w:rsidRDefault="00785DED" w:rsidP="005C36E9">
            <w:pPr>
              <w:rPr>
                <w:rFonts w:ascii="Times New Roman" w:hAnsi="Times New Roman"/>
                <w:sz w:val="24"/>
                <w:szCs w:val="24"/>
              </w:rPr>
            </w:pPr>
            <w:hyperlink w:anchor="BMC_14" w:history="1">
              <w:r w:rsidR="005C36E9" w:rsidRPr="00B66BB1">
                <w:rPr>
                  <w:rStyle w:val="Hyperlink"/>
                  <w:rFonts w:ascii="Times New Roman" w:hAnsi="Times New Roman"/>
                  <w:sz w:val="24"/>
                  <w:szCs w:val="24"/>
                </w:rPr>
                <w:t>44</w:t>
              </w:r>
            </w:hyperlink>
          </w:p>
        </w:tc>
      </w:tr>
      <w:tr w:rsidR="000D209F" w:rsidRPr="00021039" w14:paraId="2BA5E59B" w14:textId="77777777" w:rsidTr="005C36E9">
        <w:tc>
          <w:tcPr>
            <w:tcW w:w="6912" w:type="dxa"/>
            <w:shd w:val="clear" w:color="auto" w:fill="auto"/>
          </w:tcPr>
          <w:p w14:paraId="5075C520" w14:textId="77777777" w:rsidR="000D209F" w:rsidRPr="006606A7" w:rsidRDefault="00785DED" w:rsidP="005C36E9">
            <w:pPr>
              <w:rPr>
                <w:rFonts w:ascii="Times New Roman" w:hAnsi="Times New Roman"/>
                <w:sz w:val="24"/>
                <w:szCs w:val="24"/>
              </w:rPr>
            </w:pPr>
            <w:hyperlink w:anchor="BMC_36" w:history="1">
              <w:r w:rsidR="00160A5E" w:rsidRPr="00160A5E">
                <w:rPr>
                  <w:rStyle w:val="Hyperlink"/>
                  <w:rFonts w:ascii="Times New Roman" w:hAnsi="Times New Roman"/>
                  <w:sz w:val="24"/>
                  <w:szCs w:val="24"/>
                </w:rPr>
                <w:t>Issue</w:t>
              </w:r>
              <w:r w:rsidR="000D209F" w:rsidRPr="00160A5E">
                <w:rPr>
                  <w:rStyle w:val="Hyperlink"/>
                  <w:rFonts w:ascii="Times New Roman" w:hAnsi="Times New Roman"/>
                  <w:sz w:val="24"/>
                  <w:szCs w:val="24"/>
                </w:rPr>
                <w:t xml:space="preserve"> resolution hearing</w:t>
              </w:r>
            </w:hyperlink>
          </w:p>
        </w:tc>
        <w:tc>
          <w:tcPr>
            <w:tcW w:w="1701" w:type="dxa"/>
            <w:shd w:val="clear" w:color="auto" w:fill="auto"/>
          </w:tcPr>
          <w:p w14:paraId="51184899" w14:textId="77777777" w:rsidR="000D209F" w:rsidRPr="006606A7" w:rsidRDefault="00785DED" w:rsidP="005C36E9">
            <w:pPr>
              <w:rPr>
                <w:rFonts w:ascii="Times New Roman" w:hAnsi="Times New Roman"/>
                <w:sz w:val="24"/>
                <w:szCs w:val="24"/>
              </w:rPr>
            </w:pPr>
            <w:hyperlink w:anchor="BMC_36" w:history="1">
              <w:r w:rsidR="00AD3705" w:rsidRPr="00160A5E">
                <w:rPr>
                  <w:rStyle w:val="Hyperlink"/>
                  <w:rFonts w:ascii="Times New Roman" w:hAnsi="Times New Roman"/>
                  <w:sz w:val="24"/>
                  <w:szCs w:val="24"/>
                </w:rPr>
                <w:t>115</w:t>
              </w:r>
            </w:hyperlink>
          </w:p>
        </w:tc>
      </w:tr>
      <w:tr w:rsidR="000D209F" w:rsidRPr="00021039" w14:paraId="096E3E27" w14:textId="77777777" w:rsidTr="005C36E9">
        <w:tc>
          <w:tcPr>
            <w:tcW w:w="6912" w:type="dxa"/>
            <w:shd w:val="clear" w:color="auto" w:fill="auto"/>
          </w:tcPr>
          <w:p w14:paraId="166644DA" w14:textId="77777777" w:rsidR="000D209F" w:rsidRPr="006606A7" w:rsidRDefault="00785DED" w:rsidP="005C36E9">
            <w:pPr>
              <w:rPr>
                <w:rFonts w:ascii="Times New Roman" w:hAnsi="Times New Roman"/>
                <w:sz w:val="24"/>
                <w:szCs w:val="24"/>
              </w:rPr>
            </w:pPr>
            <w:hyperlink w:anchor="BMC_10" w:history="1">
              <w:r w:rsidR="000D209F" w:rsidRPr="00B85320">
                <w:rPr>
                  <w:rStyle w:val="Hyperlink"/>
                  <w:rFonts w:ascii="Times New Roman" w:hAnsi="Times New Roman"/>
                  <w:sz w:val="24"/>
                  <w:szCs w:val="24"/>
                </w:rPr>
                <w:t>Joinder of parties/interveners</w:t>
              </w:r>
            </w:hyperlink>
          </w:p>
        </w:tc>
        <w:tc>
          <w:tcPr>
            <w:tcW w:w="1701" w:type="dxa"/>
            <w:shd w:val="clear" w:color="auto" w:fill="auto"/>
          </w:tcPr>
          <w:p w14:paraId="6C6C14FE" w14:textId="77777777" w:rsidR="000D209F" w:rsidRPr="006606A7" w:rsidRDefault="00785DED" w:rsidP="005C36E9">
            <w:pPr>
              <w:rPr>
                <w:rFonts w:ascii="Times New Roman" w:hAnsi="Times New Roman"/>
                <w:sz w:val="24"/>
                <w:szCs w:val="24"/>
              </w:rPr>
            </w:pPr>
            <w:hyperlink w:anchor="BMC_10" w:history="1">
              <w:r w:rsidR="005C36E9" w:rsidRPr="00B85320">
                <w:rPr>
                  <w:rStyle w:val="Hyperlink"/>
                  <w:rFonts w:ascii="Times New Roman" w:hAnsi="Times New Roman"/>
                  <w:sz w:val="24"/>
                  <w:szCs w:val="24"/>
                </w:rPr>
                <w:t>16</w:t>
              </w:r>
            </w:hyperlink>
          </w:p>
        </w:tc>
      </w:tr>
      <w:tr w:rsidR="000D209F" w:rsidRPr="00021039" w14:paraId="27533F73" w14:textId="77777777" w:rsidTr="005C36E9">
        <w:tc>
          <w:tcPr>
            <w:tcW w:w="6912" w:type="dxa"/>
            <w:shd w:val="clear" w:color="auto" w:fill="auto"/>
          </w:tcPr>
          <w:p w14:paraId="6553049B" w14:textId="77777777" w:rsidR="000D209F" w:rsidRPr="006606A7" w:rsidRDefault="00785DED" w:rsidP="005C36E9">
            <w:pPr>
              <w:rPr>
                <w:rFonts w:ascii="Times New Roman" w:hAnsi="Times New Roman"/>
                <w:sz w:val="24"/>
                <w:szCs w:val="24"/>
              </w:rPr>
            </w:pPr>
            <w:hyperlink w:anchor="BMC_2" w:history="1">
              <w:r w:rsidR="000D209F" w:rsidRPr="00333609">
                <w:rPr>
                  <w:rStyle w:val="Hyperlink"/>
                  <w:rFonts w:ascii="Times New Roman" w:hAnsi="Times New Roman"/>
                  <w:sz w:val="24"/>
                  <w:szCs w:val="24"/>
                </w:rPr>
                <w:t>Jurisdiction</w:t>
              </w:r>
            </w:hyperlink>
          </w:p>
        </w:tc>
        <w:tc>
          <w:tcPr>
            <w:tcW w:w="1701" w:type="dxa"/>
            <w:shd w:val="clear" w:color="auto" w:fill="auto"/>
          </w:tcPr>
          <w:p w14:paraId="3CE48F1E" w14:textId="77777777" w:rsidR="000D209F" w:rsidRPr="006606A7" w:rsidRDefault="00785DED" w:rsidP="005C36E9">
            <w:pPr>
              <w:rPr>
                <w:rFonts w:ascii="Times New Roman" w:hAnsi="Times New Roman"/>
                <w:sz w:val="24"/>
                <w:szCs w:val="24"/>
              </w:rPr>
            </w:pPr>
            <w:hyperlink w:anchor="BMC_2" w:history="1">
              <w:r w:rsidR="00AD3705" w:rsidRPr="00333609">
                <w:rPr>
                  <w:rStyle w:val="Hyperlink"/>
                  <w:rFonts w:ascii="Times New Roman" w:hAnsi="Times New Roman"/>
                  <w:sz w:val="24"/>
                  <w:szCs w:val="24"/>
                </w:rPr>
                <w:t>2</w:t>
              </w:r>
            </w:hyperlink>
          </w:p>
        </w:tc>
      </w:tr>
      <w:tr w:rsidR="000D209F" w:rsidRPr="00021039" w14:paraId="59DCFD09" w14:textId="77777777" w:rsidTr="005C36E9">
        <w:tc>
          <w:tcPr>
            <w:tcW w:w="6912" w:type="dxa"/>
            <w:shd w:val="clear" w:color="auto" w:fill="auto"/>
          </w:tcPr>
          <w:p w14:paraId="3FB5F88B" w14:textId="77777777" w:rsidR="000D209F" w:rsidRPr="006606A7" w:rsidRDefault="00785DED" w:rsidP="005C36E9">
            <w:pPr>
              <w:rPr>
                <w:rFonts w:ascii="Times New Roman" w:hAnsi="Times New Roman"/>
                <w:sz w:val="24"/>
                <w:szCs w:val="24"/>
              </w:rPr>
            </w:pPr>
            <w:hyperlink w:anchor="BME_9" w:history="1">
              <w:r w:rsidR="000D209F" w:rsidRPr="001A526D">
                <w:rPr>
                  <w:rStyle w:val="Hyperlink"/>
                  <w:rFonts w:ascii="Times New Roman" w:hAnsi="Times New Roman"/>
                  <w:sz w:val="24"/>
                  <w:szCs w:val="24"/>
                </w:rPr>
                <w:t>Key issues</w:t>
              </w:r>
            </w:hyperlink>
          </w:p>
        </w:tc>
        <w:tc>
          <w:tcPr>
            <w:tcW w:w="1701" w:type="dxa"/>
            <w:shd w:val="clear" w:color="auto" w:fill="auto"/>
          </w:tcPr>
          <w:p w14:paraId="430CB733" w14:textId="77777777" w:rsidR="000D209F" w:rsidRPr="006606A7" w:rsidRDefault="00785DED" w:rsidP="005C36E9">
            <w:pPr>
              <w:rPr>
                <w:rFonts w:ascii="Times New Roman" w:hAnsi="Times New Roman"/>
                <w:sz w:val="24"/>
                <w:szCs w:val="24"/>
              </w:rPr>
            </w:pPr>
            <w:hyperlink w:anchor="BME_9" w:history="1">
              <w:proofErr w:type="spellStart"/>
              <w:r w:rsidR="00E94699" w:rsidRPr="001A526D">
                <w:rPr>
                  <w:rStyle w:val="Hyperlink"/>
                  <w:rFonts w:ascii="Times New Roman" w:hAnsi="Times New Roman"/>
                  <w:sz w:val="24"/>
                  <w:szCs w:val="24"/>
                </w:rPr>
                <w:t>Sch</w:t>
              </w:r>
              <w:proofErr w:type="spellEnd"/>
              <w:r w:rsidR="00E94699" w:rsidRPr="001A526D">
                <w:rPr>
                  <w:rStyle w:val="Hyperlink"/>
                  <w:rFonts w:ascii="Times New Roman" w:hAnsi="Times New Roman"/>
                  <w:sz w:val="24"/>
                  <w:szCs w:val="24"/>
                </w:rPr>
                <w:t xml:space="preserve"> 13</w:t>
              </w:r>
            </w:hyperlink>
          </w:p>
        </w:tc>
      </w:tr>
      <w:tr w:rsidR="000D209F" w:rsidRPr="00021039" w14:paraId="4C64E45F" w14:textId="77777777" w:rsidTr="005C36E9">
        <w:tc>
          <w:tcPr>
            <w:tcW w:w="6912" w:type="dxa"/>
            <w:shd w:val="clear" w:color="auto" w:fill="auto"/>
          </w:tcPr>
          <w:p w14:paraId="0DE4367D" w14:textId="77777777" w:rsidR="000D209F" w:rsidRPr="006606A7" w:rsidRDefault="00785DED" w:rsidP="005C36E9">
            <w:pPr>
              <w:rPr>
                <w:rFonts w:ascii="Times New Roman" w:hAnsi="Times New Roman"/>
                <w:sz w:val="24"/>
                <w:szCs w:val="24"/>
              </w:rPr>
            </w:pPr>
            <w:hyperlink w:anchor="BMC_11" w:history="1">
              <w:r w:rsidR="000D209F" w:rsidRPr="00B85320">
                <w:rPr>
                  <w:rStyle w:val="Hyperlink"/>
                  <w:rFonts w:ascii="Times New Roman" w:hAnsi="Times New Roman"/>
                  <w:sz w:val="24"/>
                  <w:szCs w:val="24"/>
                </w:rPr>
                <w:t>Litigation capacity/cognitive assessment</w:t>
              </w:r>
            </w:hyperlink>
          </w:p>
        </w:tc>
        <w:tc>
          <w:tcPr>
            <w:tcW w:w="1701" w:type="dxa"/>
            <w:shd w:val="clear" w:color="auto" w:fill="auto"/>
          </w:tcPr>
          <w:p w14:paraId="070B0253" w14:textId="77777777" w:rsidR="000D209F" w:rsidRPr="006606A7" w:rsidRDefault="00785DED" w:rsidP="005C36E9">
            <w:pPr>
              <w:rPr>
                <w:rFonts w:ascii="Times New Roman" w:hAnsi="Times New Roman"/>
                <w:sz w:val="24"/>
                <w:szCs w:val="24"/>
              </w:rPr>
            </w:pPr>
            <w:hyperlink w:anchor="BMC_11" w:history="1">
              <w:r w:rsidR="005C36E9" w:rsidRPr="00B85320">
                <w:rPr>
                  <w:rStyle w:val="Hyperlink"/>
                  <w:rFonts w:ascii="Times New Roman" w:hAnsi="Times New Roman"/>
                  <w:sz w:val="24"/>
                  <w:szCs w:val="24"/>
                </w:rPr>
                <w:t>22</w:t>
              </w:r>
            </w:hyperlink>
          </w:p>
        </w:tc>
      </w:tr>
      <w:tr w:rsidR="000D209F" w:rsidRPr="00021039" w14:paraId="01D289FF" w14:textId="77777777" w:rsidTr="005C36E9">
        <w:tc>
          <w:tcPr>
            <w:tcW w:w="6912" w:type="dxa"/>
            <w:shd w:val="clear" w:color="auto" w:fill="auto"/>
          </w:tcPr>
          <w:p w14:paraId="5599EF85" w14:textId="77777777" w:rsidR="000D209F" w:rsidRPr="006606A7" w:rsidRDefault="00785DED" w:rsidP="005C36E9">
            <w:pPr>
              <w:rPr>
                <w:rFonts w:ascii="Times New Roman" w:hAnsi="Times New Roman"/>
                <w:sz w:val="24"/>
                <w:szCs w:val="24"/>
              </w:rPr>
            </w:pPr>
            <w:hyperlink w:anchor="BMC_19" w:history="1">
              <w:r w:rsidR="000D209F" w:rsidRPr="00B66BB1">
                <w:rPr>
                  <w:rStyle w:val="Hyperlink"/>
                  <w:rFonts w:ascii="Times New Roman" w:hAnsi="Times New Roman"/>
                  <w:sz w:val="24"/>
                  <w:szCs w:val="24"/>
                </w:rPr>
                <w:t>Medical records</w:t>
              </w:r>
            </w:hyperlink>
          </w:p>
        </w:tc>
        <w:tc>
          <w:tcPr>
            <w:tcW w:w="1701" w:type="dxa"/>
            <w:shd w:val="clear" w:color="auto" w:fill="auto"/>
          </w:tcPr>
          <w:p w14:paraId="0D86A772" w14:textId="77777777" w:rsidR="000D209F" w:rsidRPr="006606A7" w:rsidRDefault="00785DED" w:rsidP="005C36E9">
            <w:pPr>
              <w:rPr>
                <w:rFonts w:ascii="Times New Roman" w:hAnsi="Times New Roman"/>
                <w:sz w:val="24"/>
                <w:szCs w:val="24"/>
              </w:rPr>
            </w:pPr>
            <w:hyperlink w:anchor="BMC_19" w:history="1">
              <w:r w:rsidR="005C36E9" w:rsidRPr="00B66BB1">
                <w:rPr>
                  <w:rStyle w:val="Hyperlink"/>
                  <w:rFonts w:ascii="Times New Roman" w:hAnsi="Times New Roman"/>
                  <w:sz w:val="24"/>
                  <w:szCs w:val="24"/>
                </w:rPr>
                <w:t>61</w:t>
              </w:r>
            </w:hyperlink>
          </w:p>
        </w:tc>
      </w:tr>
      <w:tr w:rsidR="00E94699" w:rsidRPr="00021039" w14:paraId="4BB021DD" w14:textId="77777777" w:rsidTr="005C36E9">
        <w:tc>
          <w:tcPr>
            <w:tcW w:w="6912" w:type="dxa"/>
            <w:shd w:val="clear" w:color="auto" w:fill="auto"/>
          </w:tcPr>
          <w:p w14:paraId="0504BD5A" w14:textId="77777777" w:rsidR="00E94699" w:rsidRPr="00DA2F01" w:rsidRDefault="00785DED" w:rsidP="005C36E9">
            <w:pPr>
              <w:rPr>
                <w:rFonts w:ascii="Times New Roman" w:hAnsi="Times New Roman"/>
                <w:sz w:val="24"/>
                <w:szCs w:val="24"/>
              </w:rPr>
            </w:pPr>
            <w:hyperlink w:anchor="BMC_50_9" w:history="1">
              <w:r w:rsidR="00E94699" w:rsidRPr="00FE692C">
                <w:rPr>
                  <w:rStyle w:val="Hyperlink"/>
                  <w:rFonts w:ascii="Times New Roman" w:hAnsi="Times New Roman"/>
                  <w:sz w:val="24"/>
                  <w:szCs w:val="24"/>
                </w:rPr>
                <w:t>No order on withdrawal of application</w:t>
              </w:r>
            </w:hyperlink>
          </w:p>
        </w:tc>
        <w:tc>
          <w:tcPr>
            <w:tcW w:w="1701" w:type="dxa"/>
            <w:shd w:val="clear" w:color="auto" w:fill="auto"/>
          </w:tcPr>
          <w:p w14:paraId="21E0E4A4" w14:textId="77777777" w:rsidR="00E94699" w:rsidRPr="00DA2F01" w:rsidRDefault="00785DED" w:rsidP="005C36E9">
            <w:pPr>
              <w:rPr>
                <w:rFonts w:ascii="Times New Roman" w:hAnsi="Times New Roman"/>
                <w:sz w:val="24"/>
                <w:szCs w:val="24"/>
              </w:rPr>
            </w:pPr>
            <w:hyperlink w:anchor="BMC_50_9" w:history="1">
              <w:r w:rsidR="00E94699" w:rsidRPr="00FE692C">
                <w:rPr>
                  <w:rStyle w:val="Hyperlink"/>
                  <w:rFonts w:ascii="Times New Roman" w:hAnsi="Times New Roman"/>
                  <w:sz w:val="24"/>
                  <w:szCs w:val="24"/>
                </w:rPr>
                <w:t>1</w:t>
              </w:r>
              <w:r w:rsidR="00AD3705" w:rsidRPr="00FE692C">
                <w:rPr>
                  <w:rStyle w:val="Hyperlink"/>
                  <w:rFonts w:ascii="Times New Roman" w:hAnsi="Times New Roman"/>
                  <w:sz w:val="24"/>
                  <w:szCs w:val="24"/>
                </w:rPr>
                <w:t>64</w:t>
              </w:r>
            </w:hyperlink>
          </w:p>
        </w:tc>
      </w:tr>
      <w:tr w:rsidR="000D209F" w:rsidRPr="00021039" w14:paraId="43C9089A" w14:textId="77777777" w:rsidTr="005C36E9">
        <w:tc>
          <w:tcPr>
            <w:tcW w:w="6912" w:type="dxa"/>
            <w:shd w:val="clear" w:color="auto" w:fill="auto"/>
          </w:tcPr>
          <w:p w14:paraId="3F0FF204" w14:textId="77777777" w:rsidR="000D209F" w:rsidRPr="006606A7" w:rsidRDefault="00785DED" w:rsidP="005C36E9">
            <w:pPr>
              <w:rPr>
                <w:rFonts w:ascii="Times New Roman" w:hAnsi="Times New Roman"/>
                <w:sz w:val="24"/>
                <w:szCs w:val="24"/>
              </w:rPr>
            </w:pPr>
            <w:hyperlink w:anchor="BMC_9" w:history="1">
              <w:r w:rsidR="000D209F" w:rsidRPr="00B85320">
                <w:rPr>
                  <w:rStyle w:val="Hyperlink"/>
                  <w:rFonts w:ascii="Times New Roman" w:hAnsi="Times New Roman"/>
                  <w:sz w:val="24"/>
                  <w:szCs w:val="24"/>
                </w:rPr>
                <w:t>Parental responsibility</w:t>
              </w:r>
            </w:hyperlink>
          </w:p>
        </w:tc>
        <w:tc>
          <w:tcPr>
            <w:tcW w:w="1701" w:type="dxa"/>
            <w:shd w:val="clear" w:color="auto" w:fill="auto"/>
          </w:tcPr>
          <w:p w14:paraId="61C453A0" w14:textId="77777777" w:rsidR="000D209F" w:rsidRPr="006606A7" w:rsidRDefault="00785DED" w:rsidP="005C36E9">
            <w:pPr>
              <w:rPr>
                <w:rFonts w:ascii="Times New Roman" w:hAnsi="Times New Roman"/>
                <w:sz w:val="24"/>
                <w:szCs w:val="24"/>
              </w:rPr>
            </w:pPr>
            <w:hyperlink w:anchor="BMC_9" w:history="1">
              <w:r w:rsidR="009A775F" w:rsidRPr="00B85320">
                <w:rPr>
                  <w:rStyle w:val="Hyperlink"/>
                  <w:rFonts w:ascii="Times New Roman" w:hAnsi="Times New Roman"/>
                  <w:sz w:val="24"/>
                  <w:szCs w:val="24"/>
                </w:rPr>
                <w:t>1</w:t>
              </w:r>
              <w:r w:rsidR="00AD3705" w:rsidRPr="00B85320">
                <w:rPr>
                  <w:rStyle w:val="Hyperlink"/>
                  <w:rFonts w:ascii="Times New Roman" w:hAnsi="Times New Roman"/>
                  <w:sz w:val="24"/>
                  <w:szCs w:val="24"/>
                </w:rPr>
                <w:t>5</w:t>
              </w:r>
            </w:hyperlink>
          </w:p>
        </w:tc>
      </w:tr>
      <w:tr w:rsidR="000D209F" w:rsidRPr="00021039" w14:paraId="73011F53" w14:textId="77777777" w:rsidTr="005C36E9">
        <w:tc>
          <w:tcPr>
            <w:tcW w:w="6912" w:type="dxa"/>
            <w:shd w:val="clear" w:color="auto" w:fill="auto"/>
          </w:tcPr>
          <w:p w14:paraId="125BCFDE" w14:textId="77777777" w:rsidR="000D209F" w:rsidRPr="006606A7" w:rsidRDefault="00785DED" w:rsidP="005C36E9">
            <w:pPr>
              <w:rPr>
                <w:rFonts w:ascii="Times New Roman" w:hAnsi="Times New Roman"/>
                <w:sz w:val="24"/>
                <w:szCs w:val="24"/>
              </w:rPr>
            </w:pPr>
            <w:hyperlink w:anchor="BMC_28" w:history="1">
              <w:r w:rsidR="000D209F" w:rsidRPr="00160A5E">
                <w:rPr>
                  <w:rStyle w:val="Hyperlink"/>
                  <w:rFonts w:ascii="Times New Roman" w:hAnsi="Times New Roman"/>
                  <w:sz w:val="24"/>
                  <w:szCs w:val="24"/>
                </w:rPr>
                <w:t>Parenting assessment</w:t>
              </w:r>
            </w:hyperlink>
          </w:p>
        </w:tc>
        <w:tc>
          <w:tcPr>
            <w:tcW w:w="1701" w:type="dxa"/>
            <w:shd w:val="clear" w:color="auto" w:fill="auto"/>
          </w:tcPr>
          <w:p w14:paraId="67423BE8" w14:textId="77777777" w:rsidR="000D209F" w:rsidRPr="006606A7" w:rsidRDefault="00785DED" w:rsidP="005C36E9">
            <w:pPr>
              <w:rPr>
                <w:rFonts w:ascii="Times New Roman" w:hAnsi="Times New Roman"/>
                <w:sz w:val="24"/>
                <w:szCs w:val="24"/>
              </w:rPr>
            </w:pPr>
            <w:hyperlink w:anchor="BMC_28" w:history="1">
              <w:r w:rsidR="005C36E9" w:rsidRPr="00160A5E">
                <w:rPr>
                  <w:rStyle w:val="Hyperlink"/>
                  <w:rFonts w:ascii="Times New Roman" w:hAnsi="Times New Roman"/>
                  <w:sz w:val="24"/>
                  <w:szCs w:val="24"/>
                </w:rPr>
                <w:t>87</w:t>
              </w:r>
            </w:hyperlink>
          </w:p>
        </w:tc>
      </w:tr>
      <w:tr w:rsidR="000D209F" w:rsidRPr="00021039" w14:paraId="4D72B659" w14:textId="77777777" w:rsidTr="005C36E9">
        <w:tc>
          <w:tcPr>
            <w:tcW w:w="6912" w:type="dxa"/>
            <w:shd w:val="clear" w:color="auto" w:fill="auto"/>
          </w:tcPr>
          <w:p w14:paraId="0D1BB083" w14:textId="77777777" w:rsidR="000D209F" w:rsidRPr="006606A7" w:rsidRDefault="00785DED" w:rsidP="005C36E9">
            <w:pPr>
              <w:rPr>
                <w:rFonts w:ascii="Times New Roman" w:hAnsi="Times New Roman"/>
                <w:sz w:val="24"/>
                <w:szCs w:val="24"/>
              </w:rPr>
            </w:pPr>
            <w:hyperlink w:anchor="BMC_15" w:history="1">
              <w:r w:rsidR="00B66BB1" w:rsidRPr="00B66BB1">
                <w:rPr>
                  <w:rStyle w:val="Hyperlink"/>
                  <w:rFonts w:ascii="Times New Roman" w:hAnsi="Times New Roman"/>
                  <w:sz w:val="24"/>
                  <w:szCs w:val="24"/>
                </w:rPr>
                <w:t>Parents’ initial statement</w:t>
              </w:r>
            </w:hyperlink>
          </w:p>
        </w:tc>
        <w:tc>
          <w:tcPr>
            <w:tcW w:w="1701" w:type="dxa"/>
            <w:shd w:val="clear" w:color="auto" w:fill="auto"/>
          </w:tcPr>
          <w:p w14:paraId="7A4F40B7" w14:textId="77777777" w:rsidR="000D209F" w:rsidRPr="006606A7" w:rsidRDefault="00785DED" w:rsidP="005C36E9">
            <w:pPr>
              <w:rPr>
                <w:rFonts w:ascii="Times New Roman" w:hAnsi="Times New Roman"/>
                <w:sz w:val="24"/>
                <w:szCs w:val="24"/>
              </w:rPr>
            </w:pPr>
            <w:hyperlink w:anchor="BMC_15" w:history="1">
              <w:r w:rsidR="005C36E9" w:rsidRPr="00B66BB1">
                <w:rPr>
                  <w:rStyle w:val="Hyperlink"/>
                  <w:rFonts w:ascii="Times New Roman" w:hAnsi="Times New Roman"/>
                  <w:sz w:val="24"/>
                  <w:szCs w:val="24"/>
                </w:rPr>
                <w:t>50</w:t>
              </w:r>
            </w:hyperlink>
          </w:p>
        </w:tc>
      </w:tr>
      <w:tr w:rsidR="000D209F" w:rsidRPr="00021039" w14:paraId="2204BD2D" w14:textId="77777777" w:rsidTr="005C36E9">
        <w:tc>
          <w:tcPr>
            <w:tcW w:w="6912" w:type="dxa"/>
            <w:shd w:val="clear" w:color="auto" w:fill="auto"/>
          </w:tcPr>
          <w:p w14:paraId="44CA5690" w14:textId="77777777" w:rsidR="000D209F" w:rsidRPr="006606A7" w:rsidRDefault="00785DED" w:rsidP="005C36E9">
            <w:pPr>
              <w:rPr>
                <w:rFonts w:ascii="Times New Roman" w:hAnsi="Times New Roman"/>
                <w:sz w:val="24"/>
                <w:szCs w:val="24"/>
              </w:rPr>
            </w:pPr>
            <w:hyperlink w:anchor="BME_10" w:history="1">
              <w:r w:rsidR="000D209F" w:rsidRPr="001A526D">
                <w:rPr>
                  <w:rStyle w:val="Hyperlink"/>
                  <w:rFonts w:ascii="Times New Roman" w:hAnsi="Times New Roman"/>
                  <w:sz w:val="24"/>
                  <w:szCs w:val="24"/>
                </w:rPr>
                <w:t>Parties’ positions</w:t>
              </w:r>
            </w:hyperlink>
          </w:p>
        </w:tc>
        <w:tc>
          <w:tcPr>
            <w:tcW w:w="1701" w:type="dxa"/>
            <w:shd w:val="clear" w:color="auto" w:fill="auto"/>
          </w:tcPr>
          <w:p w14:paraId="2167B12D" w14:textId="77777777" w:rsidR="000D209F" w:rsidRPr="006606A7" w:rsidRDefault="00785DED" w:rsidP="005C36E9">
            <w:pPr>
              <w:rPr>
                <w:rFonts w:ascii="Times New Roman" w:hAnsi="Times New Roman"/>
                <w:sz w:val="24"/>
                <w:szCs w:val="24"/>
              </w:rPr>
            </w:pPr>
            <w:hyperlink w:anchor="BME_10" w:history="1">
              <w:proofErr w:type="spellStart"/>
              <w:r w:rsidR="00E94699" w:rsidRPr="001A526D">
                <w:rPr>
                  <w:rStyle w:val="Hyperlink"/>
                  <w:rFonts w:ascii="Times New Roman" w:hAnsi="Times New Roman"/>
                  <w:sz w:val="24"/>
                  <w:szCs w:val="24"/>
                </w:rPr>
                <w:t>Sch</w:t>
              </w:r>
              <w:proofErr w:type="spellEnd"/>
              <w:r w:rsidR="00E94699" w:rsidRPr="001A526D">
                <w:rPr>
                  <w:rStyle w:val="Hyperlink"/>
                  <w:rFonts w:ascii="Times New Roman" w:hAnsi="Times New Roman"/>
                  <w:sz w:val="24"/>
                  <w:szCs w:val="24"/>
                </w:rPr>
                <w:t xml:space="preserve"> 14</w:t>
              </w:r>
            </w:hyperlink>
          </w:p>
        </w:tc>
      </w:tr>
      <w:tr w:rsidR="000D209F" w:rsidRPr="00021039" w14:paraId="18B3E943" w14:textId="77777777" w:rsidTr="005C36E9">
        <w:tc>
          <w:tcPr>
            <w:tcW w:w="6912" w:type="dxa"/>
            <w:shd w:val="clear" w:color="auto" w:fill="auto"/>
          </w:tcPr>
          <w:p w14:paraId="2ADA392C" w14:textId="77777777" w:rsidR="000D209F" w:rsidRPr="006606A7" w:rsidRDefault="00785DED" w:rsidP="005C36E9">
            <w:pPr>
              <w:rPr>
                <w:rFonts w:ascii="Times New Roman" w:hAnsi="Times New Roman"/>
                <w:sz w:val="24"/>
                <w:szCs w:val="24"/>
              </w:rPr>
            </w:pPr>
            <w:hyperlink w:anchor="BMC_12" w:history="1">
              <w:r w:rsidR="000D209F" w:rsidRPr="00B85320">
                <w:rPr>
                  <w:rStyle w:val="Hyperlink"/>
                  <w:rFonts w:ascii="Times New Roman" w:hAnsi="Times New Roman"/>
                  <w:sz w:val="24"/>
                  <w:szCs w:val="24"/>
                </w:rPr>
                <w:t>Participation directions/ground rules</w:t>
              </w:r>
            </w:hyperlink>
          </w:p>
        </w:tc>
        <w:tc>
          <w:tcPr>
            <w:tcW w:w="1701" w:type="dxa"/>
            <w:shd w:val="clear" w:color="auto" w:fill="auto"/>
          </w:tcPr>
          <w:p w14:paraId="10D00DF3" w14:textId="77777777" w:rsidR="000D209F" w:rsidRPr="006606A7" w:rsidRDefault="00785DED" w:rsidP="005C36E9">
            <w:pPr>
              <w:rPr>
                <w:rFonts w:ascii="Times New Roman" w:hAnsi="Times New Roman"/>
                <w:sz w:val="24"/>
                <w:szCs w:val="24"/>
              </w:rPr>
            </w:pPr>
            <w:hyperlink w:anchor="BMC_12" w:history="1">
              <w:r w:rsidR="005C36E9" w:rsidRPr="00B85320">
                <w:rPr>
                  <w:rStyle w:val="Hyperlink"/>
                  <w:rFonts w:ascii="Times New Roman" w:hAnsi="Times New Roman"/>
                  <w:sz w:val="24"/>
                  <w:szCs w:val="24"/>
                </w:rPr>
                <w:t>30</w:t>
              </w:r>
            </w:hyperlink>
          </w:p>
        </w:tc>
      </w:tr>
      <w:tr w:rsidR="000D209F" w:rsidRPr="00021039" w14:paraId="0D2B9775" w14:textId="77777777" w:rsidTr="005C36E9">
        <w:tc>
          <w:tcPr>
            <w:tcW w:w="6912" w:type="dxa"/>
            <w:shd w:val="clear" w:color="auto" w:fill="auto"/>
          </w:tcPr>
          <w:p w14:paraId="49087BD7" w14:textId="77777777" w:rsidR="000D209F" w:rsidRPr="006606A7" w:rsidRDefault="00785DED" w:rsidP="005C36E9">
            <w:pPr>
              <w:rPr>
                <w:rFonts w:ascii="Times New Roman" w:hAnsi="Times New Roman"/>
                <w:sz w:val="24"/>
                <w:szCs w:val="24"/>
              </w:rPr>
            </w:pPr>
            <w:hyperlink w:anchor="BMC_27" w:history="1">
              <w:r w:rsidR="000D209F" w:rsidRPr="00160A5E">
                <w:rPr>
                  <w:rStyle w:val="Hyperlink"/>
                  <w:rFonts w:ascii="Times New Roman" w:hAnsi="Times New Roman"/>
                  <w:sz w:val="24"/>
                  <w:szCs w:val="24"/>
                </w:rPr>
                <w:t>Paternity testing</w:t>
              </w:r>
            </w:hyperlink>
          </w:p>
        </w:tc>
        <w:tc>
          <w:tcPr>
            <w:tcW w:w="1701" w:type="dxa"/>
            <w:shd w:val="clear" w:color="auto" w:fill="auto"/>
          </w:tcPr>
          <w:p w14:paraId="6583D267" w14:textId="77777777" w:rsidR="000D209F" w:rsidRPr="006606A7" w:rsidRDefault="00785DED" w:rsidP="005C36E9">
            <w:pPr>
              <w:rPr>
                <w:rFonts w:ascii="Times New Roman" w:hAnsi="Times New Roman"/>
                <w:sz w:val="24"/>
                <w:szCs w:val="24"/>
              </w:rPr>
            </w:pPr>
            <w:hyperlink w:anchor="BMC_27" w:history="1">
              <w:r w:rsidR="005C36E9" w:rsidRPr="00160A5E">
                <w:rPr>
                  <w:rStyle w:val="Hyperlink"/>
                  <w:rFonts w:ascii="Times New Roman" w:hAnsi="Times New Roman"/>
                  <w:sz w:val="24"/>
                  <w:szCs w:val="24"/>
                </w:rPr>
                <w:t>81</w:t>
              </w:r>
            </w:hyperlink>
          </w:p>
        </w:tc>
      </w:tr>
      <w:tr w:rsidR="000D209F" w:rsidRPr="00021039" w14:paraId="532A373E" w14:textId="77777777" w:rsidTr="005C36E9">
        <w:tc>
          <w:tcPr>
            <w:tcW w:w="6912" w:type="dxa"/>
            <w:shd w:val="clear" w:color="auto" w:fill="auto"/>
          </w:tcPr>
          <w:p w14:paraId="5C5E1568" w14:textId="77777777" w:rsidR="000D209F" w:rsidRPr="006606A7" w:rsidRDefault="00785DED" w:rsidP="005C36E9">
            <w:pPr>
              <w:rPr>
                <w:rFonts w:ascii="Times New Roman" w:hAnsi="Times New Roman"/>
                <w:sz w:val="24"/>
                <w:szCs w:val="24"/>
              </w:rPr>
            </w:pPr>
            <w:hyperlink w:anchor="BMA_2" w:history="1">
              <w:r w:rsidR="000D209F" w:rsidRPr="000A78CF">
                <w:rPr>
                  <w:rStyle w:val="Hyperlink"/>
                  <w:rFonts w:ascii="Times New Roman" w:hAnsi="Times New Roman"/>
                  <w:sz w:val="24"/>
                  <w:szCs w:val="24"/>
                </w:rPr>
                <w:t>Penal notice</w:t>
              </w:r>
            </w:hyperlink>
          </w:p>
        </w:tc>
        <w:tc>
          <w:tcPr>
            <w:tcW w:w="1701" w:type="dxa"/>
            <w:shd w:val="clear" w:color="auto" w:fill="auto"/>
          </w:tcPr>
          <w:p w14:paraId="20680F93" w14:textId="77777777" w:rsidR="000D209F" w:rsidRPr="006606A7" w:rsidRDefault="00785DED" w:rsidP="005C36E9">
            <w:pPr>
              <w:rPr>
                <w:rFonts w:ascii="Times New Roman" w:hAnsi="Times New Roman"/>
                <w:sz w:val="24"/>
                <w:szCs w:val="24"/>
              </w:rPr>
            </w:pPr>
            <w:hyperlink w:anchor="BMA_2" w:history="1">
              <w:r w:rsidR="001C0791" w:rsidRPr="000A78CF">
                <w:rPr>
                  <w:rStyle w:val="Hyperlink"/>
                  <w:rFonts w:ascii="Times New Roman" w:hAnsi="Times New Roman"/>
                  <w:sz w:val="24"/>
                  <w:szCs w:val="24"/>
                </w:rPr>
                <w:t>p</w:t>
              </w:r>
              <w:r w:rsidR="00452FF7" w:rsidRPr="000A78CF">
                <w:rPr>
                  <w:rStyle w:val="Hyperlink"/>
                  <w:rFonts w:ascii="Times New Roman" w:hAnsi="Times New Roman"/>
                  <w:sz w:val="24"/>
                  <w:szCs w:val="24"/>
                </w:rPr>
                <w:t>age 3</w:t>
              </w:r>
            </w:hyperlink>
          </w:p>
        </w:tc>
      </w:tr>
      <w:tr w:rsidR="000D209F" w:rsidRPr="00021039" w14:paraId="628E1257" w14:textId="77777777" w:rsidTr="005C36E9">
        <w:tc>
          <w:tcPr>
            <w:tcW w:w="6912" w:type="dxa"/>
            <w:shd w:val="clear" w:color="auto" w:fill="auto"/>
          </w:tcPr>
          <w:p w14:paraId="1596323F" w14:textId="77777777" w:rsidR="000D209F" w:rsidRPr="006606A7" w:rsidRDefault="00785DED" w:rsidP="005C36E9">
            <w:pPr>
              <w:rPr>
                <w:rFonts w:ascii="Times New Roman" w:hAnsi="Times New Roman"/>
                <w:sz w:val="24"/>
                <w:szCs w:val="24"/>
              </w:rPr>
            </w:pPr>
            <w:hyperlink w:anchor="BMC_44" w:history="1">
              <w:r w:rsidR="000D209F" w:rsidRPr="007E7FA5">
                <w:rPr>
                  <w:rStyle w:val="Hyperlink"/>
                  <w:rFonts w:ascii="Times New Roman" w:hAnsi="Times New Roman"/>
                  <w:sz w:val="24"/>
                  <w:szCs w:val="24"/>
                </w:rPr>
                <w:t>Placement directions</w:t>
              </w:r>
            </w:hyperlink>
          </w:p>
        </w:tc>
        <w:tc>
          <w:tcPr>
            <w:tcW w:w="1701" w:type="dxa"/>
            <w:shd w:val="clear" w:color="auto" w:fill="auto"/>
          </w:tcPr>
          <w:p w14:paraId="3E1263DE" w14:textId="77777777" w:rsidR="000D209F" w:rsidRPr="006606A7" w:rsidRDefault="00785DED" w:rsidP="005C36E9">
            <w:pPr>
              <w:rPr>
                <w:rFonts w:ascii="Times New Roman" w:hAnsi="Times New Roman"/>
                <w:sz w:val="24"/>
                <w:szCs w:val="24"/>
              </w:rPr>
            </w:pPr>
            <w:hyperlink w:anchor="BMC_44" w:history="1">
              <w:r w:rsidR="005C36E9" w:rsidRPr="007E7FA5">
                <w:rPr>
                  <w:rStyle w:val="Hyperlink"/>
                  <w:rFonts w:ascii="Times New Roman" w:hAnsi="Times New Roman"/>
                  <w:sz w:val="24"/>
                  <w:szCs w:val="24"/>
                </w:rPr>
                <w:t>142</w:t>
              </w:r>
            </w:hyperlink>
          </w:p>
        </w:tc>
      </w:tr>
      <w:tr w:rsidR="000D209F" w:rsidRPr="00021039" w14:paraId="4B3F269A" w14:textId="77777777" w:rsidTr="005C36E9">
        <w:tc>
          <w:tcPr>
            <w:tcW w:w="6912" w:type="dxa"/>
            <w:shd w:val="clear" w:color="auto" w:fill="auto"/>
          </w:tcPr>
          <w:p w14:paraId="7F627383" w14:textId="77777777" w:rsidR="000D209F" w:rsidRPr="00DA2F01" w:rsidRDefault="00785DED" w:rsidP="005C36E9">
            <w:pPr>
              <w:rPr>
                <w:rFonts w:ascii="Times New Roman" w:hAnsi="Times New Roman"/>
                <w:sz w:val="24"/>
                <w:szCs w:val="24"/>
              </w:rPr>
            </w:pPr>
            <w:hyperlink w:anchor="BMC_50_3" w:history="1">
              <w:r w:rsidR="000D209F" w:rsidRPr="00FE692C">
                <w:rPr>
                  <w:rStyle w:val="Hyperlink"/>
                  <w:rFonts w:ascii="Times New Roman" w:hAnsi="Times New Roman"/>
                  <w:sz w:val="24"/>
                  <w:szCs w:val="24"/>
                </w:rPr>
                <w:t>Placement order</w:t>
              </w:r>
            </w:hyperlink>
          </w:p>
        </w:tc>
        <w:tc>
          <w:tcPr>
            <w:tcW w:w="1701" w:type="dxa"/>
            <w:shd w:val="clear" w:color="auto" w:fill="auto"/>
          </w:tcPr>
          <w:p w14:paraId="7EF6559B" w14:textId="77777777" w:rsidR="000D209F" w:rsidRPr="00DA2F01" w:rsidRDefault="00785DED" w:rsidP="005C36E9">
            <w:pPr>
              <w:rPr>
                <w:rFonts w:ascii="Times New Roman" w:hAnsi="Times New Roman"/>
                <w:sz w:val="24"/>
                <w:szCs w:val="24"/>
              </w:rPr>
            </w:pPr>
            <w:hyperlink w:anchor="BMC_50_3" w:history="1">
              <w:r w:rsidR="00DA2F01" w:rsidRPr="00FE692C">
                <w:rPr>
                  <w:rStyle w:val="Hyperlink"/>
                  <w:rFonts w:ascii="Times New Roman" w:hAnsi="Times New Roman"/>
                  <w:sz w:val="24"/>
                  <w:szCs w:val="24"/>
                </w:rPr>
                <w:t>15</w:t>
              </w:r>
              <w:r w:rsidR="00AD3705" w:rsidRPr="00FE692C">
                <w:rPr>
                  <w:rStyle w:val="Hyperlink"/>
                  <w:rFonts w:ascii="Times New Roman" w:hAnsi="Times New Roman"/>
                  <w:sz w:val="24"/>
                  <w:szCs w:val="24"/>
                </w:rPr>
                <w:t>8</w:t>
              </w:r>
            </w:hyperlink>
          </w:p>
        </w:tc>
      </w:tr>
      <w:tr w:rsidR="000D209F" w:rsidRPr="00021039" w14:paraId="4344E50F" w14:textId="77777777" w:rsidTr="005C36E9">
        <w:tc>
          <w:tcPr>
            <w:tcW w:w="6912" w:type="dxa"/>
            <w:shd w:val="clear" w:color="auto" w:fill="auto"/>
          </w:tcPr>
          <w:p w14:paraId="50B8AF32" w14:textId="77777777" w:rsidR="000D209F" w:rsidRPr="006606A7" w:rsidRDefault="00785DED" w:rsidP="005C36E9">
            <w:pPr>
              <w:rPr>
                <w:rFonts w:ascii="Times New Roman" w:hAnsi="Times New Roman"/>
                <w:sz w:val="24"/>
                <w:szCs w:val="24"/>
              </w:rPr>
            </w:pPr>
            <w:hyperlink w:anchor="BME_4" w:history="1">
              <w:r w:rsidR="000D209F" w:rsidRPr="001A526D">
                <w:rPr>
                  <w:rStyle w:val="Hyperlink"/>
                  <w:rFonts w:ascii="Times New Roman" w:hAnsi="Times New Roman"/>
                  <w:sz w:val="24"/>
                  <w:szCs w:val="24"/>
                </w:rPr>
                <w:t>Police disclosure</w:t>
              </w:r>
            </w:hyperlink>
          </w:p>
        </w:tc>
        <w:tc>
          <w:tcPr>
            <w:tcW w:w="1701" w:type="dxa"/>
            <w:shd w:val="clear" w:color="auto" w:fill="auto"/>
          </w:tcPr>
          <w:p w14:paraId="5825F56B" w14:textId="77777777" w:rsidR="000D209F" w:rsidRPr="006606A7" w:rsidRDefault="00785DED" w:rsidP="005C36E9">
            <w:pPr>
              <w:rPr>
                <w:rFonts w:ascii="Times New Roman" w:hAnsi="Times New Roman"/>
                <w:sz w:val="24"/>
                <w:szCs w:val="24"/>
              </w:rPr>
            </w:pPr>
            <w:hyperlink w:anchor="BME_4" w:history="1">
              <w:proofErr w:type="spellStart"/>
              <w:r w:rsidR="00452FF7" w:rsidRPr="001A526D">
                <w:rPr>
                  <w:rStyle w:val="Hyperlink"/>
                  <w:rFonts w:ascii="Times New Roman" w:hAnsi="Times New Roman"/>
                  <w:sz w:val="24"/>
                  <w:szCs w:val="24"/>
                </w:rPr>
                <w:t>Sch</w:t>
              </w:r>
              <w:proofErr w:type="spellEnd"/>
              <w:r w:rsidR="00452FF7" w:rsidRPr="001A526D">
                <w:rPr>
                  <w:rStyle w:val="Hyperlink"/>
                  <w:rFonts w:ascii="Times New Roman" w:hAnsi="Times New Roman"/>
                  <w:sz w:val="24"/>
                  <w:szCs w:val="24"/>
                </w:rPr>
                <w:t xml:space="preserve"> 4</w:t>
              </w:r>
            </w:hyperlink>
          </w:p>
        </w:tc>
      </w:tr>
      <w:tr w:rsidR="00333609" w:rsidRPr="00021039" w14:paraId="6ACB81CD" w14:textId="77777777" w:rsidTr="005C36E9">
        <w:tc>
          <w:tcPr>
            <w:tcW w:w="6912" w:type="dxa"/>
            <w:shd w:val="clear" w:color="auto" w:fill="auto"/>
          </w:tcPr>
          <w:p w14:paraId="45144C76" w14:textId="77777777" w:rsidR="00333609" w:rsidRPr="006606A7" w:rsidRDefault="00785DED" w:rsidP="005C36E9">
            <w:pPr>
              <w:rPr>
                <w:rFonts w:ascii="Times New Roman" w:hAnsi="Times New Roman"/>
                <w:sz w:val="24"/>
                <w:szCs w:val="24"/>
              </w:rPr>
            </w:pPr>
            <w:hyperlink w:anchor="BMB" w:history="1">
              <w:r w:rsidR="00333609" w:rsidRPr="00333609">
                <w:rPr>
                  <w:rStyle w:val="Hyperlink"/>
                  <w:rFonts w:ascii="Times New Roman" w:hAnsi="Times New Roman"/>
                  <w:sz w:val="24"/>
                  <w:szCs w:val="24"/>
                </w:rPr>
                <w:t>Recitals</w:t>
              </w:r>
            </w:hyperlink>
          </w:p>
        </w:tc>
        <w:tc>
          <w:tcPr>
            <w:tcW w:w="1701" w:type="dxa"/>
            <w:shd w:val="clear" w:color="auto" w:fill="auto"/>
          </w:tcPr>
          <w:p w14:paraId="36C626CE" w14:textId="77777777" w:rsidR="00333609" w:rsidRDefault="00785DED" w:rsidP="005C36E9">
            <w:pPr>
              <w:rPr>
                <w:rFonts w:ascii="Times New Roman" w:hAnsi="Times New Roman"/>
                <w:sz w:val="24"/>
                <w:szCs w:val="24"/>
              </w:rPr>
            </w:pPr>
            <w:hyperlink w:anchor="BMB" w:history="1">
              <w:r w:rsidR="00333609" w:rsidRPr="00333609">
                <w:rPr>
                  <w:rStyle w:val="Hyperlink"/>
                  <w:rFonts w:ascii="Times New Roman" w:hAnsi="Times New Roman"/>
                  <w:sz w:val="24"/>
                  <w:szCs w:val="24"/>
                </w:rPr>
                <w:t>1</w:t>
              </w:r>
            </w:hyperlink>
          </w:p>
        </w:tc>
      </w:tr>
      <w:tr w:rsidR="000D209F" w:rsidRPr="00021039" w14:paraId="339787AC" w14:textId="77777777" w:rsidTr="005C36E9">
        <w:tc>
          <w:tcPr>
            <w:tcW w:w="6912" w:type="dxa"/>
            <w:shd w:val="clear" w:color="auto" w:fill="auto"/>
          </w:tcPr>
          <w:p w14:paraId="1C3F94EE" w14:textId="77777777" w:rsidR="000D209F" w:rsidRPr="006606A7" w:rsidRDefault="00785DED" w:rsidP="005C36E9">
            <w:pPr>
              <w:rPr>
                <w:rFonts w:ascii="Times New Roman" w:hAnsi="Times New Roman"/>
                <w:sz w:val="24"/>
                <w:szCs w:val="24"/>
              </w:rPr>
            </w:pPr>
            <w:hyperlink w:anchor="BMC_31" w:history="1">
              <w:r w:rsidR="000D209F" w:rsidRPr="00160A5E">
                <w:rPr>
                  <w:rStyle w:val="Hyperlink"/>
                  <w:rFonts w:ascii="Times New Roman" w:hAnsi="Times New Roman"/>
                  <w:sz w:val="24"/>
                  <w:szCs w:val="24"/>
                </w:rPr>
                <w:t>Residential assessment</w:t>
              </w:r>
            </w:hyperlink>
          </w:p>
        </w:tc>
        <w:tc>
          <w:tcPr>
            <w:tcW w:w="1701" w:type="dxa"/>
            <w:shd w:val="clear" w:color="auto" w:fill="auto"/>
          </w:tcPr>
          <w:p w14:paraId="4E4120E3" w14:textId="77777777" w:rsidR="000D209F" w:rsidRPr="006606A7" w:rsidRDefault="00785DED" w:rsidP="005C36E9">
            <w:pPr>
              <w:rPr>
                <w:rFonts w:ascii="Times New Roman" w:hAnsi="Times New Roman"/>
                <w:sz w:val="24"/>
                <w:szCs w:val="24"/>
              </w:rPr>
            </w:pPr>
            <w:hyperlink w:anchor="BMC_31" w:history="1">
              <w:r w:rsidR="005C36E9" w:rsidRPr="00160A5E">
                <w:rPr>
                  <w:rStyle w:val="Hyperlink"/>
                  <w:rFonts w:ascii="Times New Roman" w:hAnsi="Times New Roman"/>
                  <w:sz w:val="24"/>
                  <w:szCs w:val="24"/>
                </w:rPr>
                <w:t>102</w:t>
              </w:r>
            </w:hyperlink>
          </w:p>
        </w:tc>
      </w:tr>
      <w:tr w:rsidR="000D209F" w:rsidRPr="00021039" w14:paraId="115CCC79" w14:textId="77777777" w:rsidTr="005C36E9">
        <w:tc>
          <w:tcPr>
            <w:tcW w:w="6912" w:type="dxa"/>
            <w:shd w:val="clear" w:color="auto" w:fill="auto"/>
          </w:tcPr>
          <w:p w14:paraId="573C97D7" w14:textId="77777777" w:rsidR="000D209F" w:rsidRPr="00DA2F01" w:rsidRDefault="00785DED" w:rsidP="005C36E9">
            <w:pPr>
              <w:rPr>
                <w:rFonts w:ascii="Times New Roman" w:hAnsi="Times New Roman"/>
                <w:sz w:val="24"/>
                <w:szCs w:val="24"/>
              </w:rPr>
            </w:pPr>
            <w:hyperlink w:anchor="BMC_15" w:history="1">
              <w:r w:rsidR="000D209F" w:rsidRPr="00B66BB1">
                <w:rPr>
                  <w:rStyle w:val="Hyperlink"/>
                  <w:rFonts w:ascii="Times New Roman" w:hAnsi="Times New Roman"/>
                  <w:sz w:val="24"/>
                  <w:szCs w:val="24"/>
                </w:rPr>
                <w:t>Response to threshold</w:t>
              </w:r>
            </w:hyperlink>
          </w:p>
        </w:tc>
        <w:tc>
          <w:tcPr>
            <w:tcW w:w="1701" w:type="dxa"/>
            <w:shd w:val="clear" w:color="auto" w:fill="auto"/>
          </w:tcPr>
          <w:p w14:paraId="4A9A0273" w14:textId="77777777" w:rsidR="000D209F" w:rsidRPr="00DA2F01" w:rsidRDefault="00785DED" w:rsidP="005C36E9">
            <w:pPr>
              <w:rPr>
                <w:rFonts w:ascii="Times New Roman" w:hAnsi="Times New Roman"/>
                <w:sz w:val="24"/>
                <w:szCs w:val="24"/>
              </w:rPr>
            </w:pPr>
            <w:hyperlink w:anchor="BMC_15" w:history="1">
              <w:r w:rsidR="005C36E9" w:rsidRPr="00B66BB1">
                <w:rPr>
                  <w:rStyle w:val="Hyperlink"/>
                  <w:rFonts w:ascii="Times New Roman" w:hAnsi="Times New Roman"/>
                  <w:sz w:val="24"/>
                  <w:szCs w:val="24"/>
                </w:rPr>
                <w:t>50</w:t>
              </w:r>
            </w:hyperlink>
          </w:p>
        </w:tc>
      </w:tr>
      <w:tr w:rsidR="000D209F" w:rsidRPr="00021039" w14:paraId="2BE5912C" w14:textId="77777777" w:rsidTr="005C36E9">
        <w:tc>
          <w:tcPr>
            <w:tcW w:w="6912" w:type="dxa"/>
            <w:shd w:val="clear" w:color="auto" w:fill="auto"/>
          </w:tcPr>
          <w:p w14:paraId="301CF781" w14:textId="77777777" w:rsidR="000D209F" w:rsidRPr="006606A7" w:rsidRDefault="00785DED" w:rsidP="005C36E9">
            <w:pPr>
              <w:rPr>
                <w:rFonts w:ascii="Times New Roman" w:hAnsi="Times New Roman"/>
                <w:sz w:val="24"/>
                <w:szCs w:val="24"/>
              </w:rPr>
            </w:pPr>
            <w:hyperlink w:anchor="BMC_21" w:history="1">
              <w:r w:rsidR="000D209F" w:rsidRPr="00B66BB1">
                <w:rPr>
                  <w:rStyle w:val="Hyperlink"/>
                  <w:rFonts w:ascii="Times New Roman" w:hAnsi="Times New Roman"/>
                  <w:sz w:val="24"/>
                  <w:szCs w:val="24"/>
                </w:rPr>
                <w:t>School/nursery reports</w:t>
              </w:r>
            </w:hyperlink>
          </w:p>
        </w:tc>
        <w:tc>
          <w:tcPr>
            <w:tcW w:w="1701" w:type="dxa"/>
            <w:shd w:val="clear" w:color="auto" w:fill="auto"/>
          </w:tcPr>
          <w:p w14:paraId="624FD685" w14:textId="77777777" w:rsidR="000D209F" w:rsidRPr="006606A7" w:rsidRDefault="00785DED" w:rsidP="005C36E9">
            <w:pPr>
              <w:rPr>
                <w:rFonts w:ascii="Times New Roman" w:hAnsi="Times New Roman"/>
                <w:sz w:val="24"/>
                <w:szCs w:val="24"/>
              </w:rPr>
            </w:pPr>
            <w:hyperlink w:anchor="BMC_21" w:history="1">
              <w:r w:rsidR="00AD3705" w:rsidRPr="00B66BB1">
                <w:rPr>
                  <w:rStyle w:val="Hyperlink"/>
                  <w:rFonts w:ascii="Times New Roman" w:hAnsi="Times New Roman"/>
                  <w:sz w:val="24"/>
                  <w:szCs w:val="24"/>
                </w:rPr>
                <w:t>67</w:t>
              </w:r>
            </w:hyperlink>
          </w:p>
        </w:tc>
      </w:tr>
      <w:tr w:rsidR="000D209F" w:rsidRPr="00021039" w14:paraId="5A422830" w14:textId="77777777" w:rsidTr="005C36E9">
        <w:tc>
          <w:tcPr>
            <w:tcW w:w="6912" w:type="dxa"/>
            <w:shd w:val="clear" w:color="auto" w:fill="auto"/>
          </w:tcPr>
          <w:p w14:paraId="20FF0B32" w14:textId="77777777" w:rsidR="000D209F" w:rsidRPr="006606A7" w:rsidRDefault="00785DED" w:rsidP="005C36E9">
            <w:pPr>
              <w:rPr>
                <w:rFonts w:ascii="Times New Roman" w:hAnsi="Times New Roman"/>
                <w:sz w:val="24"/>
                <w:szCs w:val="24"/>
              </w:rPr>
            </w:pPr>
            <w:hyperlink w:anchor="BME_4" w:history="1">
              <w:r w:rsidR="000D209F" w:rsidRPr="001A526D">
                <w:rPr>
                  <w:rStyle w:val="Hyperlink"/>
                  <w:rFonts w:ascii="Times New Roman" w:hAnsi="Times New Roman"/>
                  <w:sz w:val="24"/>
                  <w:szCs w:val="24"/>
                </w:rPr>
                <w:t>Separate orders made</w:t>
              </w:r>
            </w:hyperlink>
          </w:p>
        </w:tc>
        <w:tc>
          <w:tcPr>
            <w:tcW w:w="1701" w:type="dxa"/>
            <w:shd w:val="clear" w:color="auto" w:fill="auto"/>
          </w:tcPr>
          <w:p w14:paraId="735D3834" w14:textId="77777777" w:rsidR="000D209F" w:rsidRPr="006606A7" w:rsidRDefault="00785DED" w:rsidP="005C36E9">
            <w:pPr>
              <w:rPr>
                <w:rFonts w:ascii="Times New Roman" w:hAnsi="Times New Roman"/>
                <w:sz w:val="24"/>
                <w:szCs w:val="24"/>
              </w:rPr>
            </w:pPr>
            <w:hyperlink w:anchor="BME_4" w:history="1">
              <w:proofErr w:type="spellStart"/>
              <w:r w:rsidR="00E94699" w:rsidRPr="001A526D">
                <w:rPr>
                  <w:rStyle w:val="Hyperlink"/>
                  <w:rFonts w:ascii="Times New Roman" w:hAnsi="Times New Roman"/>
                  <w:sz w:val="24"/>
                  <w:szCs w:val="24"/>
                </w:rPr>
                <w:t>Sch</w:t>
              </w:r>
              <w:proofErr w:type="spellEnd"/>
              <w:r w:rsidR="00E94699" w:rsidRPr="001A526D">
                <w:rPr>
                  <w:rStyle w:val="Hyperlink"/>
                  <w:rFonts w:ascii="Times New Roman" w:hAnsi="Times New Roman"/>
                  <w:sz w:val="24"/>
                  <w:szCs w:val="24"/>
                </w:rPr>
                <w:t xml:space="preserve"> 3</w:t>
              </w:r>
            </w:hyperlink>
          </w:p>
        </w:tc>
      </w:tr>
      <w:tr w:rsidR="000D209F" w:rsidRPr="00021039" w14:paraId="203662C0" w14:textId="77777777" w:rsidTr="005C36E9">
        <w:tc>
          <w:tcPr>
            <w:tcW w:w="6912" w:type="dxa"/>
            <w:shd w:val="clear" w:color="auto" w:fill="auto"/>
          </w:tcPr>
          <w:p w14:paraId="370C98AC" w14:textId="77777777" w:rsidR="000D209F" w:rsidRPr="006606A7" w:rsidRDefault="00785DED" w:rsidP="005C36E9">
            <w:pPr>
              <w:rPr>
                <w:rFonts w:ascii="Times New Roman" w:hAnsi="Times New Roman"/>
                <w:sz w:val="24"/>
                <w:szCs w:val="24"/>
              </w:rPr>
            </w:pPr>
            <w:hyperlink w:anchor="BMC_37" w:history="1">
              <w:r w:rsidR="000D209F" w:rsidRPr="00160A5E">
                <w:rPr>
                  <w:rStyle w:val="Hyperlink"/>
                  <w:rFonts w:ascii="Times New Roman" w:hAnsi="Times New Roman"/>
                  <w:sz w:val="24"/>
                  <w:szCs w:val="24"/>
                </w:rPr>
                <w:t>Settlement conference</w:t>
              </w:r>
            </w:hyperlink>
          </w:p>
        </w:tc>
        <w:tc>
          <w:tcPr>
            <w:tcW w:w="1701" w:type="dxa"/>
            <w:shd w:val="clear" w:color="auto" w:fill="auto"/>
          </w:tcPr>
          <w:p w14:paraId="7949D326" w14:textId="77777777" w:rsidR="000D209F" w:rsidRPr="006606A7" w:rsidRDefault="00785DED" w:rsidP="005C36E9">
            <w:pPr>
              <w:rPr>
                <w:rFonts w:ascii="Times New Roman" w:hAnsi="Times New Roman"/>
                <w:sz w:val="24"/>
                <w:szCs w:val="24"/>
              </w:rPr>
            </w:pPr>
            <w:hyperlink w:anchor="BMC_37" w:history="1">
              <w:r w:rsidR="005C36E9" w:rsidRPr="00160A5E">
                <w:rPr>
                  <w:rStyle w:val="Hyperlink"/>
                  <w:rFonts w:ascii="Times New Roman" w:hAnsi="Times New Roman"/>
                  <w:sz w:val="24"/>
                  <w:szCs w:val="24"/>
                </w:rPr>
                <w:t>116</w:t>
              </w:r>
            </w:hyperlink>
          </w:p>
        </w:tc>
      </w:tr>
      <w:tr w:rsidR="000D209F" w:rsidRPr="00021039" w14:paraId="7C73ACE3" w14:textId="77777777" w:rsidTr="005C36E9">
        <w:tc>
          <w:tcPr>
            <w:tcW w:w="6912" w:type="dxa"/>
            <w:shd w:val="clear" w:color="auto" w:fill="auto"/>
          </w:tcPr>
          <w:p w14:paraId="617722A9" w14:textId="77777777" w:rsidR="000D209F" w:rsidRPr="006606A7" w:rsidRDefault="00785DED" w:rsidP="005C36E9">
            <w:pPr>
              <w:rPr>
                <w:rFonts w:ascii="Times New Roman" w:hAnsi="Times New Roman"/>
                <w:sz w:val="24"/>
                <w:szCs w:val="24"/>
              </w:rPr>
            </w:pPr>
            <w:hyperlink w:anchor="BMC_29" w:history="1">
              <w:r w:rsidR="000D209F" w:rsidRPr="00160A5E">
                <w:rPr>
                  <w:rStyle w:val="Hyperlink"/>
                  <w:rFonts w:ascii="Times New Roman" w:hAnsi="Times New Roman"/>
                  <w:sz w:val="24"/>
                  <w:szCs w:val="24"/>
                </w:rPr>
                <w:t>Sibling assessment</w:t>
              </w:r>
            </w:hyperlink>
          </w:p>
        </w:tc>
        <w:tc>
          <w:tcPr>
            <w:tcW w:w="1701" w:type="dxa"/>
            <w:shd w:val="clear" w:color="auto" w:fill="auto"/>
          </w:tcPr>
          <w:p w14:paraId="32798F1A" w14:textId="77777777" w:rsidR="000D209F" w:rsidRPr="006606A7" w:rsidRDefault="00785DED" w:rsidP="005C36E9">
            <w:pPr>
              <w:rPr>
                <w:rFonts w:ascii="Times New Roman" w:hAnsi="Times New Roman"/>
                <w:sz w:val="24"/>
                <w:szCs w:val="24"/>
              </w:rPr>
            </w:pPr>
            <w:hyperlink w:anchor="BMC_29" w:history="1">
              <w:r w:rsidR="00F60D64" w:rsidRPr="00160A5E">
                <w:rPr>
                  <w:rStyle w:val="Hyperlink"/>
                  <w:rFonts w:ascii="Times New Roman" w:hAnsi="Times New Roman"/>
                  <w:sz w:val="24"/>
                  <w:szCs w:val="24"/>
                </w:rPr>
                <w:t>8</w:t>
              </w:r>
              <w:r w:rsidR="00AD3705" w:rsidRPr="00160A5E">
                <w:rPr>
                  <w:rStyle w:val="Hyperlink"/>
                  <w:rFonts w:ascii="Times New Roman" w:hAnsi="Times New Roman"/>
                  <w:sz w:val="24"/>
                  <w:szCs w:val="24"/>
                </w:rPr>
                <w:t>9</w:t>
              </w:r>
            </w:hyperlink>
          </w:p>
        </w:tc>
      </w:tr>
      <w:tr w:rsidR="000D209F" w:rsidRPr="00021039" w14:paraId="1872F03F" w14:textId="77777777" w:rsidTr="005C36E9">
        <w:tc>
          <w:tcPr>
            <w:tcW w:w="6912" w:type="dxa"/>
            <w:shd w:val="clear" w:color="auto" w:fill="auto"/>
          </w:tcPr>
          <w:p w14:paraId="7CBC7580" w14:textId="77777777" w:rsidR="000D209F" w:rsidRPr="006606A7" w:rsidRDefault="00785DED" w:rsidP="005C36E9">
            <w:pPr>
              <w:rPr>
                <w:rFonts w:ascii="Times New Roman" w:hAnsi="Times New Roman"/>
                <w:sz w:val="24"/>
                <w:szCs w:val="24"/>
              </w:rPr>
            </w:pPr>
            <w:hyperlink w:anchor="BMC_43" w:history="1">
              <w:r w:rsidR="000D209F" w:rsidRPr="007E7FA5">
                <w:rPr>
                  <w:rStyle w:val="Hyperlink"/>
                  <w:rFonts w:ascii="Times New Roman" w:hAnsi="Times New Roman"/>
                  <w:sz w:val="24"/>
                  <w:szCs w:val="24"/>
                </w:rPr>
                <w:t>Special guardianship directions</w:t>
              </w:r>
            </w:hyperlink>
          </w:p>
        </w:tc>
        <w:tc>
          <w:tcPr>
            <w:tcW w:w="1701" w:type="dxa"/>
            <w:shd w:val="clear" w:color="auto" w:fill="auto"/>
          </w:tcPr>
          <w:p w14:paraId="64F4A536" w14:textId="77777777" w:rsidR="000D209F" w:rsidRPr="006606A7" w:rsidRDefault="00785DED" w:rsidP="005C36E9">
            <w:pPr>
              <w:rPr>
                <w:rFonts w:ascii="Times New Roman" w:hAnsi="Times New Roman"/>
                <w:sz w:val="24"/>
                <w:szCs w:val="24"/>
              </w:rPr>
            </w:pPr>
            <w:hyperlink w:anchor="BMC_43" w:history="1">
              <w:r w:rsidR="005C36E9" w:rsidRPr="007E7FA5">
                <w:rPr>
                  <w:rStyle w:val="Hyperlink"/>
                  <w:rFonts w:ascii="Times New Roman" w:hAnsi="Times New Roman"/>
                  <w:sz w:val="24"/>
                  <w:szCs w:val="24"/>
                </w:rPr>
                <w:t>136</w:t>
              </w:r>
            </w:hyperlink>
          </w:p>
        </w:tc>
      </w:tr>
      <w:tr w:rsidR="000D209F" w:rsidRPr="00021039" w14:paraId="129FB533" w14:textId="77777777" w:rsidTr="005C36E9">
        <w:tc>
          <w:tcPr>
            <w:tcW w:w="6912" w:type="dxa"/>
            <w:shd w:val="clear" w:color="auto" w:fill="auto"/>
          </w:tcPr>
          <w:p w14:paraId="0C775C62" w14:textId="77777777" w:rsidR="000D209F" w:rsidRPr="00DA2F01" w:rsidRDefault="00785DED" w:rsidP="005C36E9">
            <w:pPr>
              <w:rPr>
                <w:rFonts w:ascii="Times New Roman" w:hAnsi="Times New Roman"/>
                <w:sz w:val="24"/>
                <w:szCs w:val="24"/>
              </w:rPr>
            </w:pPr>
            <w:hyperlink w:anchor="BMC_50_8" w:history="1">
              <w:r w:rsidR="000D209F" w:rsidRPr="00FE692C">
                <w:rPr>
                  <w:rStyle w:val="Hyperlink"/>
                  <w:rFonts w:ascii="Times New Roman" w:hAnsi="Times New Roman"/>
                  <w:sz w:val="24"/>
                  <w:szCs w:val="24"/>
                </w:rPr>
                <w:t>Special guardianship order</w:t>
              </w:r>
            </w:hyperlink>
          </w:p>
        </w:tc>
        <w:tc>
          <w:tcPr>
            <w:tcW w:w="1701" w:type="dxa"/>
            <w:shd w:val="clear" w:color="auto" w:fill="auto"/>
          </w:tcPr>
          <w:p w14:paraId="5A1FD79E" w14:textId="77777777" w:rsidR="000D209F" w:rsidRPr="00DA2F01" w:rsidRDefault="00785DED" w:rsidP="005C36E9">
            <w:pPr>
              <w:rPr>
                <w:rFonts w:ascii="Times New Roman" w:hAnsi="Times New Roman"/>
                <w:sz w:val="24"/>
                <w:szCs w:val="24"/>
              </w:rPr>
            </w:pPr>
            <w:hyperlink w:anchor="BMC_50_8" w:history="1">
              <w:r w:rsidR="00DA2F01" w:rsidRPr="00FE692C">
                <w:rPr>
                  <w:rStyle w:val="Hyperlink"/>
                  <w:rFonts w:ascii="Times New Roman" w:hAnsi="Times New Roman"/>
                  <w:sz w:val="24"/>
                  <w:szCs w:val="24"/>
                </w:rPr>
                <w:t>16</w:t>
              </w:r>
              <w:r w:rsidR="00AD3705" w:rsidRPr="00FE692C">
                <w:rPr>
                  <w:rStyle w:val="Hyperlink"/>
                  <w:rFonts w:ascii="Times New Roman" w:hAnsi="Times New Roman"/>
                  <w:sz w:val="24"/>
                  <w:szCs w:val="24"/>
                </w:rPr>
                <w:t>3</w:t>
              </w:r>
            </w:hyperlink>
          </w:p>
        </w:tc>
      </w:tr>
      <w:tr w:rsidR="000D209F" w:rsidRPr="00021039" w14:paraId="40BD5217" w14:textId="77777777" w:rsidTr="005C36E9">
        <w:tc>
          <w:tcPr>
            <w:tcW w:w="6912" w:type="dxa"/>
            <w:shd w:val="clear" w:color="auto" w:fill="auto"/>
          </w:tcPr>
          <w:p w14:paraId="13F70F1E" w14:textId="77777777" w:rsidR="000D209F" w:rsidRPr="00DA2F01" w:rsidRDefault="00785DED" w:rsidP="005C36E9">
            <w:pPr>
              <w:rPr>
                <w:rFonts w:ascii="Times New Roman" w:hAnsi="Times New Roman"/>
                <w:sz w:val="24"/>
                <w:szCs w:val="24"/>
              </w:rPr>
            </w:pPr>
            <w:hyperlink w:anchor="BMC_50_6" w:history="1">
              <w:r w:rsidR="000D209F" w:rsidRPr="001A526D">
                <w:rPr>
                  <w:rStyle w:val="Hyperlink"/>
                  <w:rFonts w:ascii="Times New Roman" w:hAnsi="Times New Roman"/>
                  <w:sz w:val="24"/>
                  <w:szCs w:val="24"/>
                </w:rPr>
                <w:t>Supervision order</w:t>
              </w:r>
            </w:hyperlink>
          </w:p>
        </w:tc>
        <w:tc>
          <w:tcPr>
            <w:tcW w:w="1701" w:type="dxa"/>
            <w:shd w:val="clear" w:color="auto" w:fill="auto"/>
          </w:tcPr>
          <w:p w14:paraId="080B9E1C" w14:textId="77777777" w:rsidR="000D209F" w:rsidRPr="00DA2F01" w:rsidRDefault="00785DED" w:rsidP="005C36E9">
            <w:pPr>
              <w:rPr>
                <w:rFonts w:ascii="Times New Roman" w:hAnsi="Times New Roman"/>
                <w:sz w:val="24"/>
                <w:szCs w:val="24"/>
              </w:rPr>
            </w:pPr>
            <w:hyperlink w:anchor="BMC_50_6" w:history="1">
              <w:r w:rsidR="00DA2F01" w:rsidRPr="001A526D">
                <w:rPr>
                  <w:rStyle w:val="Hyperlink"/>
                  <w:rFonts w:ascii="Times New Roman" w:hAnsi="Times New Roman"/>
                  <w:sz w:val="24"/>
                  <w:szCs w:val="24"/>
                </w:rPr>
                <w:t>16</w:t>
              </w:r>
              <w:r w:rsidR="00AD3705" w:rsidRPr="001A526D">
                <w:rPr>
                  <w:rStyle w:val="Hyperlink"/>
                  <w:rFonts w:ascii="Times New Roman" w:hAnsi="Times New Roman"/>
                  <w:sz w:val="24"/>
                  <w:szCs w:val="24"/>
                </w:rPr>
                <w:t>1</w:t>
              </w:r>
            </w:hyperlink>
          </w:p>
        </w:tc>
      </w:tr>
      <w:tr w:rsidR="000D209F" w:rsidRPr="00021039" w14:paraId="3A6E5748" w14:textId="77777777" w:rsidTr="005C36E9">
        <w:tc>
          <w:tcPr>
            <w:tcW w:w="6912" w:type="dxa"/>
            <w:shd w:val="clear" w:color="auto" w:fill="auto"/>
          </w:tcPr>
          <w:p w14:paraId="3A0325DB" w14:textId="77777777" w:rsidR="000D209F" w:rsidRPr="006606A7" w:rsidRDefault="00785DED" w:rsidP="005C36E9">
            <w:pPr>
              <w:rPr>
                <w:rFonts w:ascii="Times New Roman" w:hAnsi="Times New Roman"/>
                <w:sz w:val="24"/>
                <w:szCs w:val="24"/>
              </w:rPr>
            </w:pPr>
            <w:hyperlink w:anchor="BMC_22" w:history="1">
              <w:r w:rsidR="000D209F" w:rsidRPr="00B66BB1">
                <w:rPr>
                  <w:rStyle w:val="Hyperlink"/>
                  <w:rFonts w:ascii="Times New Roman" w:hAnsi="Times New Roman"/>
                  <w:sz w:val="24"/>
                  <w:szCs w:val="24"/>
                </w:rPr>
                <w:t>Third party reports</w:t>
              </w:r>
            </w:hyperlink>
          </w:p>
        </w:tc>
        <w:tc>
          <w:tcPr>
            <w:tcW w:w="1701" w:type="dxa"/>
            <w:shd w:val="clear" w:color="auto" w:fill="auto"/>
          </w:tcPr>
          <w:p w14:paraId="25D012CF" w14:textId="77777777" w:rsidR="000D209F" w:rsidRPr="006606A7" w:rsidRDefault="00785DED" w:rsidP="005C36E9">
            <w:pPr>
              <w:rPr>
                <w:rFonts w:ascii="Times New Roman" w:hAnsi="Times New Roman"/>
                <w:sz w:val="24"/>
                <w:szCs w:val="24"/>
              </w:rPr>
            </w:pPr>
            <w:hyperlink w:anchor="BMC_22" w:history="1">
              <w:r w:rsidR="005C36E9" w:rsidRPr="00B66BB1">
                <w:rPr>
                  <w:rStyle w:val="Hyperlink"/>
                  <w:rFonts w:ascii="Times New Roman" w:hAnsi="Times New Roman"/>
                  <w:sz w:val="24"/>
                  <w:szCs w:val="24"/>
                </w:rPr>
                <w:t>68</w:t>
              </w:r>
            </w:hyperlink>
          </w:p>
        </w:tc>
      </w:tr>
      <w:tr w:rsidR="000D209F" w:rsidRPr="00021039" w14:paraId="39FCD8BE" w14:textId="77777777" w:rsidTr="005C36E9">
        <w:tc>
          <w:tcPr>
            <w:tcW w:w="6912" w:type="dxa"/>
            <w:shd w:val="clear" w:color="auto" w:fill="auto"/>
          </w:tcPr>
          <w:p w14:paraId="361734F5" w14:textId="77777777" w:rsidR="000D209F" w:rsidRPr="00DA2F01" w:rsidRDefault="00785DED" w:rsidP="005C36E9">
            <w:pPr>
              <w:rPr>
                <w:rFonts w:ascii="Times New Roman" w:hAnsi="Times New Roman"/>
                <w:sz w:val="24"/>
                <w:szCs w:val="24"/>
              </w:rPr>
            </w:pPr>
            <w:hyperlink w:anchor="BMC_15" w:history="1">
              <w:r w:rsidR="000D209F" w:rsidRPr="00FE692C">
                <w:rPr>
                  <w:rStyle w:val="Hyperlink"/>
                  <w:rFonts w:ascii="Times New Roman" w:hAnsi="Times New Roman"/>
                  <w:sz w:val="24"/>
                  <w:szCs w:val="24"/>
                </w:rPr>
                <w:t>Threshold criteria</w:t>
              </w:r>
            </w:hyperlink>
          </w:p>
        </w:tc>
        <w:tc>
          <w:tcPr>
            <w:tcW w:w="1701" w:type="dxa"/>
            <w:shd w:val="clear" w:color="auto" w:fill="auto"/>
          </w:tcPr>
          <w:p w14:paraId="33575FA4" w14:textId="77777777" w:rsidR="000D209F" w:rsidRPr="00DA2F01" w:rsidRDefault="00785DED" w:rsidP="005C36E9">
            <w:pPr>
              <w:rPr>
                <w:rFonts w:ascii="Times New Roman" w:hAnsi="Times New Roman"/>
                <w:sz w:val="24"/>
                <w:szCs w:val="24"/>
              </w:rPr>
            </w:pPr>
            <w:hyperlink w:anchor="BMC_15" w:history="1">
              <w:r w:rsidR="00AD3705" w:rsidRPr="00FE692C">
                <w:rPr>
                  <w:rStyle w:val="Hyperlink"/>
                  <w:rFonts w:ascii="Times New Roman" w:hAnsi="Times New Roman"/>
                  <w:sz w:val="24"/>
                  <w:szCs w:val="24"/>
                </w:rPr>
                <w:t>50</w:t>
              </w:r>
            </w:hyperlink>
            <w:r w:rsidR="00E94699" w:rsidRPr="00DA2F01">
              <w:rPr>
                <w:rFonts w:ascii="Times New Roman" w:hAnsi="Times New Roman"/>
                <w:sz w:val="24"/>
                <w:szCs w:val="24"/>
              </w:rPr>
              <w:t xml:space="preserve"> &amp; </w:t>
            </w:r>
            <w:hyperlink w:anchor="BME_8" w:history="1">
              <w:proofErr w:type="spellStart"/>
              <w:r w:rsidR="00E94699" w:rsidRPr="00FE692C">
                <w:rPr>
                  <w:rStyle w:val="Hyperlink"/>
                  <w:rFonts w:ascii="Times New Roman" w:hAnsi="Times New Roman"/>
                  <w:sz w:val="24"/>
                  <w:szCs w:val="24"/>
                </w:rPr>
                <w:t>Sch</w:t>
              </w:r>
              <w:proofErr w:type="spellEnd"/>
              <w:r w:rsidR="00E94699" w:rsidRPr="00FE692C">
                <w:rPr>
                  <w:rStyle w:val="Hyperlink"/>
                  <w:rFonts w:ascii="Times New Roman" w:hAnsi="Times New Roman"/>
                  <w:sz w:val="24"/>
                  <w:szCs w:val="24"/>
                </w:rPr>
                <w:t xml:space="preserve"> 12</w:t>
              </w:r>
            </w:hyperlink>
          </w:p>
        </w:tc>
      </w:tr>
      <w:tr w:rsidR="000D209F" w:rsidRPr="00021039" w14:paraId="2DEF859E" w14:textId="77777777" w:rsidTr="005C36E9">
        <w:tc>
          <w:tcPr>
            <w:tcW w:w="6912" w:type="dxa"/>
            <w:shd w:val="clear" w:color="auto" w:fill="auto"/>
          </w:tcPr>
          <w:p w14:paraId="3413B369" w14:textId="77777777" w:rsidR="000D209F" w:rsidRPr="006606A7" w:rsidRDefault="00785DED" w:rsidP="005C36E9">
            <w:pPr>
              <w:rPr>
                <w:rFonts w:ascii="Times New Roman" w:hAnsi="Times New Roman"/>
                <w:sz w:val="24"/>
                <w:szCs w:val="24"/>
              </w:rPr>
            </w:pPr>
            <w:hyperlink w:anchor="BME_7" w:history="1">
              <w:r w:rsidR="000D209F" w:rsidRPr="001A526D">
                <w:rPr>
                  <w:rStyle w:val="Hyperlink"/>
                  <w:rFonts w:ascii="Times New Roman" w:hAnsi="Times New Roman"/>
                  <w:sz w:val="24"/>
                  <w:szCs w:val="24"/>
                </w:rPr>
                <w:t>Timetable for the children</w:t>
              </w:r>
            </w:hyperlink>
          </w:p>
        </w:tc>
        <w:tc>
          <w:tcPr>
            <w:tcW w:w="1701" w:type="dxa"/>
            <w:shd w:val="clear" w:color="auto" w:fill="auto"/>
          </w:tcPr>
          <w:p w14:paraId="72D69A6F" w14:textId="77777777" w:rsidR="000D209F" w:rsidRPr="006606A7" w:rsidRDefault="00785DED" w:rsidP="005C36E9">
            <w:pPr>
              <w:rPr>
                <w:rFonts w:ascii="Times New Roman" w:hAnsi="Times New Roman"/>
                <w:sz w:val="24"/>
                <w:szCs w:val="24"/>
              </w:rPr>
            </w:pPr>
            <w:hyperlink w:anchor="BME_7" w:history="1">
              <w:proofErr w:type="spellStart"/>
              <w:r w:rsidR="00E94699" w:rsidRPr="001A526D">
                <w:rPr>
                  <w:rStyle w:val="Hyperlink"/>
                  <w:rFonts w:ascii="Times New Roman" w:hAnsi="Times New Roman"/>
                  <w:sz w:val="24"/>
                  <w:szCs w:val="24"/>
                </w:rPr>
                <w:t>Sch</w:t>
              </w:r>
              <w:proofErr w:type="spellEnd"/>
              <w:r w:rsidR="00E94699" w:rsidRPr="001A526D">
                <w:rPr>
                  <w:rStyle w:val="Hyperlink"/>
                  <w:rFonts w:ascii="Times New Roman" w:hAnsi="Times New Roman"/>
                  <w:sz w:val="24"/>
                  <w:szCs w:val="24"/>
                </w:rPr>
                <w:t xml:space="preserve"> 11</w:t>
              </w:r>
            </w:hyperlink>
          </w:p>
        </w:tc>
      </w:tr>
      <w:tr w:rsidR="000D209F" w:rsidRPr="00021039" w14:paraId="16D741E4" w14:textId="77777777" w:rsidTr="005C36E9">
        <w:tc>
          <w:tcPr>
            <w:tcW w:w="6912" w:type="dxa"/>
            <w:shd w:val="clear" w:color="auto" w:fill="auto"/>
          </w:tcPr>
          <w:p w14:paraId="58E5CA73" w14:textId="77777777" w:rsidR="000D209F" w:rsidRPr="006606A7" w:rsidRDefault="00785DED" w:rsidP="005C36E9">
            <w:pPr>
              <w:rPr>
                <w:rFonts w:ascii="Times New Roman" w:hAnsi="Times New Roman"/>
                <w:sz w:val="24"/>
                <w:szCs w:val="24"/>
              </w:rPr>
            </w:pPr>
            <w:hyperlink w:anchor="BME_6" w:history="1">
              <w:r w:rsidR="000D209F" w:rsidRPr="001A526D">
                <w:rPr>
                  <w:rStyle w:val="Hyperlink"/>
                  <w:rFonts w:ascii="Times New Roman" w:hAnsi="Times New Roman"/>
                  <w:sz w:val="24"/>
                  <w:szCs w:val="24"/>
                </w:rPr>
                <w:t>Timetable for evidence</w:t>
              </w:r>
            </w:hyperlink>
          </w:p>
        </w:tc>
        <w:tc>
          <w:tcPr>
            <w:tcW w:w="1701" w:type="dxa"/>
            <w:shd w:val="clear" w:color="auto" w:fill="auto"/>
          </w:tcPr>
          <w:p w14:paraId="029485A2" w14:textId="77777777" w:rsidR="000D209F" w:rsidRPr="006606A7" w:rsidRDefault="00785DED" w:rsidP="005C36E9">
            <w:pPr>
              <w:rPr>
                <w:rFonts w:ascii="Times New Roman" w:hAnsi="Times New Roman"/>
                <w:sz w:val="24"/>
                <w:szCs w:val="24"/>
              </w:rPr>
            </w:pPr>
            <w:hyperlink w:anchor="BME_6" w:history="1">
              <w:proofErr w:type="spellStart"/>
              <w:r w:rsidR="00E94699" w:rsidRPr="001A526D">
                <w:rPr>
                  <w:rStyle w:val="Hyperlink"/>
                  <w:rFonts w:ascii="Times New Roman" w:hAnsi="Times New Roman"/>
                  <w:sz w:val="24"/>
                  <w:szCs w:val="24"/>
                </w:rPr>
                <w:t>Sch</w:t>
              </w:r>
              <w:proofErr w:type="spellEnd"/>
              <w:r w:rsidR="00E94699" w:rsidRPr="001A526D">
                <w:rPr>
                  <w:rStyle w:val="Hyperlink"/>
                  <w:rFonts w:ascii="Times New Roman" w:hAnsi="Times New Roman"/>
                  <w:sz w:val="24"/>
                  <w:szCs w:val="24"/>
                </w:rPr>
                <w:t xml:space="preserve"> 10</w:t>
              </w:r>
            </w:hyperlink>
          </w:p>
        </w:tc>
      </w:tr>
      <w:tr w:rsidR="000D209F" w:rsidRPr="00021039" w14:paraId="655A52FD" w14:textId="77777777" w:rsidTr="005C36E9">
        <w:tc>
          <w:tcPr>
            <w:tcW w:w="6912" w:type="dxa"/>
            <w:shd w:val="clear" w:color="auto" w:fill="auto"/>
          </w:tcPr>
          <w:p w14:paraId="5B07777C" w14:textId="77777777" w:rsidR="000D209F" w:rsidRPr="006606A7" w:rsidRDefault="00785DED" w:rsidP="005C36E9">
            <w:pPr>
              <w:rPr>
                <w:rFonts w:ascii="Times New Roman" w:hAnsi="Times New Roman"/>
                <w:sz w:val="24"/>
                <w:szCs w:val="24"/>
              </w:rPr>
            </w:pPr>
            <w:hyperlink w:anchor="BME_5" w:history="1">
              <w:r w:rsidR="000D209F" w:rsidRPr="001A526D">
                <w:rPr>
                  <w:rStyle w:val="Hyperlink"/>
                  <w:rFonts w:ascii="Times New Roman" w:hAnsi="Times New Roman"/>
                  <w:sz w:val="24"/>
                  <w:szCs w:val="24"/>
                </w:rPr>
                <w:t>Timetable for the proceedings</w:t>
              </w:r>
            </w:hyperlink>
          </w:p>
        </w:tc>
        <w:tc>
          <w:tcPr>
            <w:tcW w:w="1701" w:type="dxa"/>
            <w:shd w:val="clear" w:color="auto" w:fill="auto"/>
          </w:tcPr>
          <w:p w14:paraId="487FAE9B" w14:textId="77777777" w:rsidR="000D209F" w:rsidRPr="006606A7" w:rsidRDefault="00785DED" w:rsidP="005C36E9">
            <w:pPr>
              <w:rPr>
                <w:rFonts w:ascii="Times New Roman" w:hAnsi="Times New Roman"/>
                <w:sz w:val="24"/>
                <w:szCs w:val="24"/>
              </w:rPr>
            </w:pPr>
            <w:hyperlink w:anchor="BME_5" w:history="1">
              <w:proofErr w:type="spellStart"/>
              <w:r w:rsidR="00452FF7" w:rsidRPr="001A526D">
                <w:rPr>
                  <w:rStyle w:val="Hyperlink"/>
                  <w:rFonts w:ascii="Times New Roman" w:hAnsi="Times New Roman"/>
                  <w:sz w:val="24"/>
                  <w:szCs w:val="24"/>
                </w:rPr>
                <w:t>Sch</w:t>
              </w:r>
              <w:proofErr w:type="spellEnd"/>
              <w:r w:rsidR="00452FF7" w:rsidRPr="001A526D">
                <w:rPr>
                  <w:rStyle w:val="Hyperlink"/>
                  <w:rFonts w:ascii="Times New Roman" w:hAnsi="Times New Roman"/>
                  <w:sz w:val="24"/>
                  <w:szCs w:val="24"/>
                </w:rPr>
                <w:t xml:space="preserve"> 8</w:t>
              </w:r>
            </w:hyperlink>
          </w:p>
        </w:tc>
      </w:tr>
      <w:tr w:rsidR="000D209F" w:rsidRPr="00021039" w14:paraId="455D5645" w14:textId="77777777" w:rsidTr="005C36E9">
        <w:tc>
          <w:tcPr>
            <w:tcW w:w="6912" w:type="dxa"/>
            <w:shd w:val="clear" w:color="auto" w:fill="auto"/>
          </w:tcPr>
          <w:p w14:paraId="552E9637" w14:textId="77777777" w:rsidR="000D209F" w:rsidRPr="006606A7" w:rsidRDefault="00785DED" w:rsidP="005C36E9">
            <w:pPr>
              <w:rPr>
                <w:rFonts w:ascii="Times New Roman" w:hAnsi="Times New Roman"/>
                <w:sz w:val="24"/>
                <w:szCs w:val="24"/>
              </w:rPr>
            </w:pPr>
            <w:hyperlink w:anchor="BMC_40" w:history="1">
              <w:r w:rsidR="007E7FA5" w:rsidRPr="007E7FA5">
                <w:rPr>
                  <w:rStyle w:val="Hyperlink"/>
                  <w:rFonts w:ascii="Times New Roman" w:hAnsi="Times New Roman"/>
                  <w:sz w:val="24"/>
                  <w:szCs w:val="24"/>
                </w:rPr>
                <w:t>Translation</w:t>
              </w:r>
            </w:hyperlink>
          </w:p>
        </w:tc>
        <w:tc>
          <w:tcPr>
            <w:tcW w:w="1701" w:type="dxa"/>
            <w:shd w:val="clear" w:color="auto" w:fill="auto"/>
          </w:tcPr>
          <w:p w14:paraId="7745A1CE" w14:textId="77777777" w:rsidR="000D209F" w:rsidRPr="006606A7" w:rsidRDefault="00785DED" w:rsidP="005C36E9">
            <w:pPr>
              <w:rPr>
                <w:rFonts w:ascii="Times New Roman" w:hAnsi="Times New Roman"/>
                <w:sz w:val="24"/>
                <w:szCs w:val="24"/>
              </w:rPr>
            </w:pPr>
            <w:hyperlink w:anchor="BMC_40" w:history="1">
              <w:r w:rsidR="005C36E9" w:rsidRPr="007E7FA5">
                <w:rPr>
                  <w:rStyle w:val="Hyperlink"/>
                  <w:rFonts w:ascii="Times New Roman" w:hAnsi="Times New Roman"/>
                  <w:sz w:val="24"/>
                  <w:szCs w:val="24"/>
                </w:rPr>
                <w:t>127</w:t>
              </w:r>
            </w:hyperlink>
          </w:p>
        </w:tc>
      </w:tr>
      <w:tr w:rsidR="000D209F" w:rsidRPr="00021039" w14:paraId="53BE8BF7" w14:textId="77777777" w:rsidTr="005C36E9">
        <w:tc>
          <w:tcPr>
            <w:tcW w:w="6912" w:type="dxa"/>
            <w:shd w:val="clear" w:color="auto" w:fill="auto"/>
          </w:tcPr>
          <w:p w14:paraId="28C3676A" w14:textId="77777777" w:rsidR="000D209F" w:rsidRPr="006606A7" w:rsidRDefault="00785DED" w:rsidP="005C36E9">
            <w:pPr>
              <w:rPr>
                <w:rFonts w:ascii="Times New Roman" w:hAnsi="Times New Roman"/>
                <w:sz w:val="24"/>
                <w:szCs w:val="24"/>
              </w:rPr>
            </w:pPr>
            <w:hyperlink w:anchor="BMC_51" w:history="1">
              <w:r w:rsidR="00FE692C" w:rsidRPr="00FE692C">
                <w:rPr>
                  <w:rStyle w:val="Hyperlink"/>
                  <w:rFonts w:ascii="Times New Roman" w:hAnsi="Times New Roman"/>
                  <w:sz w:val="24"/>
                  <w:szCs w:val="24"/>
                </w:rPr>
                <w:t>Transcript</w:t>
              </w:r>
            </w:hyperlink>
          </w:p>
        </w:tc>
        <w:tc>
          <w:tcPr>
            <w:tcW w:w="1701" w:type="dxa"/>
            <w:shd w:val="clear" w:color="auto" w:fill="auto"/>
          </w:tcPr>
          <w:p w14:paraId="6B6318E2" w14:textId="77777777" w:rsidR="000D209F" w:rsidRPr="006606A7" w:rsidRDefault="00785DED" w:rsidP="005C36E9">
            <w:pPr>
              <w:rPr>
                <w:rFonts w:ascii="Times New Roman" w:hAnsi="Times New Roman"/>
                <w:sz w:val="24"/>
                <w:szCs w:val="24"/>
              </w:rPr>
            </w:pPr>
            <w:hyperlink w:anchor="BMC_51" w:history="1">
              <w:r w:rsidR="005C36E9" w:rsidRPr="001A526D">
                <w:rPr>
                  <w:rStyle w:val="Hyperlink"/>
                  <w:rFonts w:ascii="Times New Roman" w:hAnsi="Times New Roman"/>
                  <w:sz w:val="24"/>
                  <w:szCs w:val="24"/>
                </w:rPr>
                <w:t>165</w:t>
              </w:r>
            </w:hyperlink>
          </w:p>
        </w:tc>
      </w:tr>
      <w:tr w:rsidR="000D209F" w:rsidRPr="00021039" w14:paraId="0FC04909" w14:textId="77777777" w:rsidTr="005C36E9">
        <w:tc>
          <w:tcPr>
            <w:tcW w:w="6912" w:type="dxa"/>
            <w:shd w:val="clear" w:color="auto" w:fill="auto"/>
          </w:tcPr>
          <w:p w14:paraId="500C51EE" w14:textId="77777777" w:rsidR="000D209F" w:rsidRPr="006606A7" w:rsidRDefault="00785DED" w:rsidP="005C36E9">
            <w:pPr>
              <w:rPr>
                <w:rFonts w:ascii="Times New Roman" w:hAnsi="Times New Roman"/>
                <w:sz w:val="24"/>
                <w:szCs w:val="24"/>
              </w:rPr>
            </w:pPr>
            <w:hyperlink w:anchor="BMC_49" w:history="1">
              <w:r w:rsidR="000D209F" w:rsidRPr="00FE692C">
                <w:rPr>
                  <w:rStyle w:val="Hyperlink"/>
                  <w:rFonts w:ascii="Times New Roman" w:hAnsi="Times New Roman"/>
                  <w:sz w:val="24"/>
                  <w:szCs w:val="24"/>
                </w:rPr>
                <w:t>Variation of orders</w:t>
              </w:r>
            </w:hyperlink>
          </w:p>
        </w:tc>
        <w:tc>
          <w:tcPr>
            <w:tcW w:w="1701" w:type="dxa"/>
            <w:shd w:val="clear" w:color="auto" w:fill="auto"/>
          </w:tcPr>
          <w:p w14:paraId="03AFF114" w14:textId="77777777" w:rsidR="000D209F" w:rsidRPr="006606A7" w:rsidRDefault="00785DED" w:rsidP="005C36E9">
            <w:pPr>
              <w:rPr>
                <w:rFonts w:ascii="Times New Roman" w:hAnsi="Times New Roman"/>
                <w:sz w:val="24"/>
                <w:szCs w:val="24"/>
              </w:rPr>
            </w:pPr>
            <w:hyperlink w:anchor="BMC_49" w:history="1">
              <w:r w:rsidR="005C36E9" w:rsidRPr="00FE692C">
                <w:rPr>
                  <w:rStyle w:val="Hyperlink"/>
                  <w:rFonts w:ascii="Times New Roman" w:hAnsi="Times New Roman"/>
                  <w:sz w:val="24"/>
                  <w:szCs w:val="24"/>
                </w:rPr>
                <w:t>155</w:t>
              </w:r>
            </w:hyperlink>
          </w:p>
        </w:tc>
      </w:tr>
    </w:tbl>
    <w:p w14:paraId="5EBE9DA8" w14:textId="77777777" w:rsidR="000D209F" w:rsidRDefault="000D209F" w:rsidP="005C36E9">
      <w:pPr>
        <w:rPr>
          <w:rFonts w:ascii="Times New Roman" w:hAnsi="Times New Roman"/>
          <w:sz w:val="24"/>
          <w:szCs w:val="24"/>
        </w:rPr>
      </w:pPr>
    </w:p>
    <w:p w14:paraId="51B3297F" w14:textId="77777777" w:rsidR="00A92E34" w:rsidRPr="000D209F" w:rsidRDefault="00452FF7" w:rsidP="005C36E9">
      <w:pPr>
        <w:rPr>
          <w:rFonts w:ascii="Times New Roman" w:hAnsi="Times New Roman"/>
          <w:b/>
          <w:sz w:val="24"/>
          <w:szCs w:val="24"/>
        </w:rPr>
      </w:pPr>
      <w:r>
        <w:rPr>
          <w:rFonts w:ascii="Times New Roman" w:hAnsi="Times New Roman"/>
          <w:sz w:val="24"/>
          <w:szCs w:val="24"/>
        </w:rPr>
        <w:br w:type="page"/>
      </w:r>
      <w:bookmarkStart w:id="1" w:name="BMA_1"/>
      <w:bookmarkStart w:id="2" w:name="BMA"/>
      <w:r w:rsidR="000D209F" w:rsidRPr="000D209F">
        <w:rPr>
          <w:rFonts w:ascii="Times New Roman" w:hAnsi="Times New Roman"/>
          <w:b/>
          <w:sz w:val="24"/>
          <w:szCs w:val="24"/>
        </w:rPr>
        <w:lastRenderedPageBreak/>
        <w:t>IMPORTANT NOTICES</w:t>
      </w:r>
    </w:p>
    <w:p w14:paraId="614BC374" w14:textId="77777777" w:rsidR="000D209F" w:rsidRPr="006606A7" w:rsidRDefault="000D209F" w:rsidP="005C36E9">
      <w:pPr>
        <w:spacing w:before="120"/>
        <w:jc w:val="both"/>
        <w:rPr>
          <w:rFonts w:ascii="Times New Roman" w:hAnsi="Times New Roman"/>
          <w:b/>
          <w:sz w:val="24"/>
          <w:szCs w:val="24"/>
          <w:u w:val="single"/>
        </w:rPr>
      </w:pPr>
      <w:bookmarkStart w:id="3" w:name="_Hlk512144623"/>
      <w:bookmarkStart w:id="4" w:name="BMA_2"/>
      <w:bookmarkEnd w:id="1"/>
      <w:r w:rsidRPr="006606A7">
        <w:rPr>
          <w:rFonts w:ascii="Times New Roman" w:hAnsi="Times New Roman"/>
          <w:b/>
          <w:sz w:val="24"/>
          <w:szCs w:val="24"/>
          <w:u w:val="single"/>
        </w:rPr>
        <w:t>Penal notice</w:t>
      </w:r>
    </w:p>
    <w:bookmarkEnd w:id="3"/>
    <w:p w14:paraId="32961C92" w14:textId="77777777" w:rsidR="00602604" w:rsidRDefault="00602604" w:rsidP="00602604">
      <w:pPr>
        <w:rPr>
          <w:rFonts w:ascii="Times New Roman" w:hAnsi="Times New Roman"/>
          <w:b/>
          <w:sz w:val="24"/>
          <w:szCs w:val="24"/>
        </w:rPr>
      </w:pPr>
      <w:r>
        <w:rPr>
          <w:rFonts w:ascii="Times New Roman" w:hAnsi="Times New Roman"/>
          <w:b/>
          <w:sz w:val="24"/>
          <w:szCs w:val="24"/>
        </w:rPr>
        <w:t xml:space="preserve">To </w:t>
      </w:r>
      <w:r>
        <w:rPr>
          <w:rFonts w:ascii="Times New Roman" w:hAnsi="Times New Roman"/>
          <w:b/>
          <w:color w:val="FF0000"/>
          <w:sz w:val="24"/>
          <w:szCs w:val="24"/>
        </w:rPr>
        <w:t>[</w:t>
      </w:r>
      <w:r>
        <w:rPr>
          <w:rFonts w:ascii="Times New Roman" w:hAnsi="Times New Roman"/>
          <w:b/>
          <w:i/>
          <w:color w:val="FF0000"/>
          <w:sz w:val="24"/>
          <w:szCs w:val="24"/>
        </w:rPr>
        <w:t>name of person to whom the penal notice is directed</w:t>
      </w:r>
      <w:r>
        <w:rPr>
          <w:rFonts w:ascii="Times New Roman" w:hAnsi="Times New Roman"/>
          <w:b/>
          <w:color w:val="FF0000"/>
          <w:sz w:val="24"/>
          <w:szCs w:val="24"/>
        </w:rPr>
        <w:t>]</w:t>
      </w:r>
      <w:r>
        <w:rPr>
          <w:rFonts w:ascii="Times New Roman" w:hAnsi="Times New Roman"/>
          <w:b/>
          <w:sz w:val="24"/>
          <w:szCs w:val="24"/>
        </w:rPr>
        <w:t xml:space="preserve">: If you the </w:t>
      </w:r>
      <w:proofErr w:type="gramStart"/>
      <w:r>
        <w:rPr>
          <w:rFonts w:ascii="Times New Roman" w:hAnsi="Times New Roman"/>
          <w:b/>
          <w:sz w:val="24"/>
          <w:szCs w:val="24"/>
        </w:rPr>
        <w:t>within-named</w:t>
      </w:r>
      <w:proofErr w:type="gramEnd"/>
      <w:r>
        <w:rPr>
          <w:rFonts w:ascii="Times New Roman" w:hAnsi="Times New Roman"/>
          <w:b/>
          <w:sz w:val="24"/>
          <w:szCs w:val="24"/>
        </w:rPr>
        <w:t xml:space="preserve"> </w:t>
      </w:r>
      <w:r>
        <w:rPr>
          <w:rFonts w:ascii="Times New Roman" w:hAnsi="Times New Roman"/>
          <w:b/>
          <w:color w:val="FF0000"/>
          <w:sz w:val="24"/>
          <w:szCs w:val="24"/>
        </w:rPr>
        <w:t xml:space="preserve">[applicant] / [respondent] </w:t>
      </w:r>
      <w:r>
        <w:rPr>
          <w:rFonts w:ascii="Times New Roman" w:hAnsi="Times New Roman"/>
          <w:b/>
          <w:sz w:val="24"/>
          <w:szCs w:val="24"/>
        </w:rPr>
        <w:t>do not comply with this order you may be held to be in contempt of court and imprisoned or fined, or your assets may be seized.</w:t>
      </w:r>
    </w:p>
    <w:p w14:paraId="43D2E84D" w14:textId="77777777" w:rsidR="000D209F" w:rsidRPr="008E1D38" w:rsidRDefault="000D209F" w:rsidP="005C36E9">
      <w:pPr>
        <w:rPr>
          <w:rFonts w:ascii="Times New Roman Bold" w:hAnsi="Times New Roman Bold"/>
          <w:b/>
          <w:smallCaps/>
          <w:sz w:val="24"/>
          <w:szCs w:val="24"/>
        </w:rPr>
      </w:pPr>
    </w:p>
    <w:p w14:paraId="0D26B4F5" w14:textId="2E652FD9" w:rsidR="00066C17" w:rsidRPr="00553CB7" w:rsidRDefault="00066C17" w:rsidP="005C36E9">
      <w:pPr>
        <w:rPr>
          <w:rFonts w:ascii="Times New Roman Bold" w:hAnsi="Times New Roman Bold"/>
          <w:b/>
          <w:smallCaps/>
          <w:sz w:val="24"/>
          <w:szCs w:val="24"/>
        </w:rPr>
      </w:pPr>
      <w:bookmarkStart w:id="5" w:name="BMA_3_1"/>
      <w:bookmarkStart w:id="6" w:name="BMA_3"/>
      <w:bookmarkEnd w:id="4"/>
      <w:r w:rsidRPr="00066C17">
        <w:rPr>
          <w:rFonts w:ascii="Times New Roman Bold" w:hAnsi="Times New Roman Bold"/>
          <w:b/>
          <w:smallCaps/>
          <w:color w:val="00B050"/>
          <w:sz w:val="24"/>
          <w:szCs w:val="24"/>
        </w:rPr>
        <w:t>(note: the second and third warnings may appear at the start of the order, as shown here, or at the end)</w:t>
      </w:r>
    </w:p>
    <w:p w14:paraId="20F8CC75" w14:textId="77777777" w:rsidR="006606A7" w:rsidRPr="00810D5D" w:rsidRDefault="006606A7" w:rsidP="005C36E9">
      <w:pPr>
        <w:rPr>
          <w:rFonts w:ascii="Times New Roman Bold" w:hAnsi="Times New Roman Bold"/>
          <w:b/>
          <w:caps/>
          <w:smallCaps/>
          <w:sz w:val="24"/>
          <w:szCs w:val="24"/>
        </w:rPr>
      </w:pPr>
    </w:p>
    <w:p w14:paraId="03C879DA" w14:textId="77777777" w:rsidR="00452FF7" w:rsidRPr="006606A7" w:rsidRDefault="00452FF7" w:rsidP="005C36E9">
      <w:pPr>
        <w:rPr>
          <w:rFonts w:ascii="Times New Roman" w:hAnsi="Times New Roman"/>
          <w:b/>
          <w:sz w:val="24"/>
          <w:szCs w:val="24"/>
          <w:u w:val="single"/>
        </w:rPr>
      </w:pPr>
      <w:bookmarkStart w:id="7" w:name="BMA_3_2"/>
      <w:bookmarkEnd w:id="5"/>
      <w:r w:rsidRPr="006606A7">
        <w:rPr>
          <w:rFonts w:ascii="Times New Roman" w:hAnsi="Times New Roman"/>
          <w:b/>
          <w:sz w:val="24"/>
          <w:szCs w:val="24"/>
          <w:u w:val="single"/>
        </w:rPr>
        <w:t>Confidentiality warning</w:t>
      </w:r>
    </w:p>
    <w:p w14:paraId="3CF74F67" w14:textId="77777777" w:rsidR="0001344A" w:rsidRDefault="009566D8" w:rsidP="005C36E9">
      <w:pPr>
        <w:rPr>
          <w:rFonts w:ascii="Times New Roman" w:hAnsi="Times New Roman"/>
          <w:b/>
          <w:sz w:val="24"/>
          <w:szCs w:val="24"/>
        </w:rPr>
      </w:pPr>
      <w:r w:rsidRPr="0001344A">
        <w:rPr>
          <w:rFonts w:ascii="Times New Roman" w:hAnsi="Times New Roman"/>
          <w:b/>
          <w:sz w:val="24"/>
          <w:szCs w:val="24"/>
        </w:rPr>
        <w:t xml:space="preserve">The names of the </w:t>
      </w:r>
      <w:r>
        <w:rPr>
          <w:rFonts w:ascii="Times New Roman" w:hAnsi="Times New Roman"/>
          <w:b/>
          <w:sz w:val="24"/>
          <w:szCs w:val="24"/>
        </w:rPr>
        <w:t xml:space="preserve">family </w:t>
      </w:r>
      <w:r w:rsidRPr="0001344A">
        <w:rPr>
          <w:rFonts w:ascii="Times New Roman" w:hAnsi="Times New Roman"/>
          <w:b/>
          <w:sz w:val="24"/>
          <w:szCs w:val="24"/>
        </w:rPr>
        <w:t>and the child</w:t>
      </w:r>
      <w:r w:rsidRPr="00066C17">
        <w:rPr>
          <w:rFonts w:ascii="Times New Roman" w:hAnsi="Times New Roman"/>
          <w:b/>
          <w:color w:val="FF0000"/>
          <w:sz w:val="24"/>
          <w:szCs w:val="24"/>
        </w:rPr>
        <w:t>[ren]</w:t>
      </w:r>
      <w:r w:rsidRPr="0001344A">
        <w:rPr>
          <w:rFonts w:ascii="Times New Roman" w:hAnsi="Times New Roman"/>
          <w:b/>
          <w:sz w:val="24"/>
          <w:szCs w:val="24"/>
        </w:rPr>
        <w:t xml:space="preserve"> are not to be disclosed in public without the </w:t>
      </w:r>
      <w:r>
        <w:rPr>
          <w:rFonts w:ascii="Times New Roman" w:hAnsi="Times New Roman"/>
          <w:b/>
          <w:sz w:val="24"/>
          <w:szCs w:val="24"/>
        </w:rPr>
        <w:t xml:space="preserve">court’s </w:t>
      </w:r>
      <w:r w:rsidRPr="0001344A">
        <w:rPr>
          <w:rFonts w:ascii="Times New Roman" w:hAnsi="Times New Roman"/>
          <w:b/>
          <w:sz w:val="24"/>
          <w:szCs w:val="24"/>
        </w:rPr>
        <w:t>permission.</w:t>
      </w:r>
    </w:p>
    <w:p w14:paraId="76ADE686" w14:textId="77777777" w:rsidR="00452FF7" w:rsidRPr="0001344A" w:rsidRDefault="00452FF7" w:rsidP="005C36E9">
      <w:pPr>
        <w:rPr>
          <w:rFonts w:ascii="Times New Roman" w:hAnsi="Times New Roman"/>
          <w:b/>
          <w:caps/>
          <w:sz w:val="24"/>
          <w:szCs w:val="24"/>
        </w:rPr>
      </w:pPr>
    </w:p>
    <w:p w14:paraId="0871A728" w14:textId="77777777" w:rsidR="0001344A" w:rsidRPr="006606A7" w:rsidRDefault="00452FF7" w:rsidP="005C36E9">
      <w:pPr>
        <w:rPr>
          <w:rFonts w:ascii="Times New Roman" w:hAnsi="Times New Roman"/>
          <w:b/>
          <w:sz w:val="24"/>
          <w:szCs w:val="24"/>
          <w:u w:val="single"/>
        </w:rPr>
      </w:pPr>
      <w:bookmarkStart w:id="8" w:name="BMA_3_3"/>
      <w:bookmarkEnd w:id="7"/>
      <w:r w:rsidRPr="006606A7">
        <w:rPr>
          <w:rFonts w:ascii="Times New Roman" w:hAnsi="Times New Roman"/>
          <w:b/>
          <w:sz w:val="24"/>
          <w:szCs w:val="24"/>
          <w:u w:val="single"/>
        </w:rPr>
        <w:t>Compliance warnings</w:t>
      </w:r>
    </w:p>
    <w:p w14:paraId="0B266268" w14:textId="77777777" w:rsidR="00A92E34" w:rsidRPr="0001344A" w:rsidRDefault="009566D8" w:rsidP="005C36E9">
      <w:pPr>
        <w:rPr>
          <w:rFonts w:ascii="Times New Roman" w:hAnsi="Times New Roman"/>
          <w:b/>
          <w:sz w:val="24"/>
          <w:szCs w:val="24"/>
        </w:rPr>
      </w:pPr>
      <w:r w:rsidRPr="0001344A">
        <w:rPr>
          <w:rFonts w:ascii="Times New Roman" w:hAnsi="Times New Roman"/>
          <w:b/>
          <w:sz w:val="24"/>
          <w:szCs w:val="24"/>
        </w:rPr>
        <w:t>All parties must immediately inform the allocated judge as soon as they become aware that any direction given by the court cannot be complied with and to seek in advance an extension of time to comply.</w:t>
      </w:r>
    </w:p>
    <w:p w14:paraId="5A99DE16" w14:textId="77777777" w:rsidR="00A92E34" w:rsidRPr="0001344A" w:rsidRDefault="00A92E34" w:rsidP="005C36E9">
      <w:pPr>
        <w:rPr>
          <w:rFonts w:ascii="Times New Roman" w:hAnsi="Times New Roman"/>
          <w:b/>
          <w:sz w:val="24"/>
          <w:szCs w:val="24"/>
        </w:rPr>
      </w:pPr>
    </w:p>
    <w:p w14:paraId="5BE9D592" w14:textId="77777777" w:rsidR="00A92E34" w:rsidRDefault="009566D8" w:rsidP="005C36E9">
      <w:pPr>
        <w:rPr>
          <w:rFonts w:ascii="Times New Roman" w:hAnsi="Times New Roman"/>
          <w:b/>
          <w:sz w:val="24"/>
          <w:szCs w:val="24"/>
        </w:rPr>
      </w:pPr>
      <w:proofErr w:type="gramStart"/>
      <w:r w:rsidRPr="0001344A">
        <w:rPr>
          <w:rFonts w:ascii="Times New Roman" w:hAnsi="Times New Roman"/>
          <w:b/>
          <w:sz w:val="24"/>
          <w:szCs w:val="24"/>
        </w:rPr>
        <w:t>In the event that</w:t>
      </w:r>
      <w:proofErr w:type="gramEnd"/>
      <w:r w:rsidRPr="0001344A">
        <w:rPr>
          <w:rFonts w:ascii="Times New Roman" w:hAnsi="Times New Roman"/>
          <w:b/>
          <w:sz w:val="24"/>
          <w:szCs w:val="24"/>
        </w:rPr>
        <w:t xml:space="preserve"> a party fails to comply with directions and/or fails to attend any hearing without good reason the court may make final orders including care orders and placement orders at that hearing</w:t>
      </w:r>
      <w:r w:rsidR="000343B4" w:rsidRPr="0001344A">
        <w:rPr>
          <w:rFonts w:ascii="Times New Roman" w:hAnsi="Times New Roman"/>
          <w:b/>
          <w:sz w:val="24"/>
          <w:szCs w:val="24"/>
        </w:rPr>
        <w:t>.</w:t>
      </w:r>
    </w:p>
    <w:p w14:paraId="34B32B3D" w14:textId="0BF3494D" w:rsidR="000D209F" w:rsidRDefault="000D209F" w:rsidP="005C36E9">
      <w:pPr>
        <w:rPr>
          <w:rFonts w:ascii="Times New Roman" w:hAnsi="Times New Roman"/>
          <w:b/>
          <w:sz w:val="24"/>
          <w:szCs w:val="24"/>
        </w:rPr>
      </w:pPr>
    </w:p>
    <w:p w14:paraId="444760CC" w14:textId="492DD876" w:rsidR="002E765B" w:rsidRPr="002E765B" w:rsidRDefault="002E765B" w:rsidP="002E765B">
      <w:pPr>
        <w:rPr>
          <w:rFonts w:ascii="Times New Roman" w:hAnsi="Times New Roman"/>
          <w:b/>
          <w:bCs/>
          <w:sz w:val="24"/>
          <w:szCs w:val="24"/>
          <w:u w:val="single"/>
        </w:rPr>
      </w:pPr>
      <w:bookmarkStart w:id="9" w:name="BMA_3_4"/>
      <w:bookmarkEnd w:id="9"/>
      <w:r w:rsidRPr="002E765B">
        <w:rPr>
          <w:rFonts w:ascii="Times New Roman" w:hAnsi="Times New Roman"/>
          <w:b/>
          <w:bCs/>
          <w:sz w:val="24"/>
          <w:szCs w:val="24"/>
          <w:u w:val="single"/>
        </w:rPr>
        <w:t xml:space="preserve">General provisions in this order, the first case management order, to apply in subsequent case management </w:t>
      </w:r>
      <w:proofErr w:type="gramStart"/>
      <w:r w:rsidRPr="002E765B">
        <w:rPr>
          <w:rFonts w:ascii="Times New Roman" w:hAnsi="Times New Roman"/>
          <w:b/>
          <w:bCs/>
          <w:sz w:val="24"/>
          <w:szCs w:val="24"/>
          <w:u w:val="single"/>
        </w:rPr>
        <w:t>orders</w:t>
      </w:r>
      <w:proofErr w:type="gramEnd"/>
    </w:p>
    <w:p w14:paraId="015938EC" w14:textId="77777777" w:rsidR="002E765B" w:rsidRPr="002E765B" w:rsidRDefault="002E765B" w:rsidP="002E765B">
      <w:pPr>
        <w:rPr>
          <w:rFonts w:ascii="Times New Roman" w:hAnsi="Times New Roman"/>
          <w:b/>
          <w:bCs/>
          <w:sz w:val="24"/>
          <w:szCs w:val="24"/>
        </w:rPr>
      </w:pPr>
      <w:r w:rsidRPr="002E765B">
        <w:rPr>
          <w:rFonts w:ascii="Times New Roman" w:hAnsi="Times New Roman"/>
          <w:b/>
          <w:bCs/>
          <w:sz w:val="24"/>
          <w:szCs w:val="24"/>
        </w:rPr>
        <w:t xml:space="preserve">The following provisions in this first case management order shall apply throughout these proceedings unless the subsequent order expressly makes different </w:t>
      </w:r>
      <w:proofErr w:type="gramStart"/>
      <w:r w:rsidRPr="002E765B">
        <w:rPr>
          <w:rFonts w:ascii="Times New Roman" w:hAnsi="Times New Roman"/>
          <w:b/>
          <w:bCs/>
          <w:sz w:val="24"/>
          <w:szCs w:val="24"/>
        </w:rPr>
        <w:t>provision:-</w:t>
      </w:r>
      <w:proofErr w:type="gramEnd"/>
    </w:p>
    <w:p w14:paraId="56E95BCC" w14:textId="77777777" w:rsidR="002E765B" w:rsidRPr="002E765B" w:rsidRDefault="002E765B" w:rsidP="002E765B">
      <w:pPr>
        <w:numPr>
          <w:ilvl w:val="0"/>
          <w:numId w:val="50"/>
        </w:numPr>
        <w:rPr>
          <w:rFonts w:ascii="Times New Roman" w:hAnsi="Times New Roman"/>
          <w:b/>
          <w:bCs/>
          <w:sz w:val="24"/>
          <w:szCs w:val="24"/>
        </w:rPr>
      </w:pPr>
      <w:r w:rsidRPr="002E765B">
        <w:rPr>
          <w:rFonts w:ascii="Times New Roman" w:hAnsi="Times New Roman"/>
          <w:b/>
          <w:bCs/>
          <w:sz w:val="24"/>
          <w:szCs w:val="24"/>
        </w:rPr>
        <w:t>The declaration made under the heading of “Jurisdiction”.</w:t>
      </w:r>
    </w:p>
    <w:p w14:paraId="51738570" w14:textId="77777777" w:rsidR="002E765B" w:rsidRPr="002E765B" w:rsidRDefault="002E765B" w:rsidP="002E765B">
      <w:pPr>
        <w:numPr>
          <w:ilvl w:val="0"/>
          <w:numId w:val="50"/>
        </w:numPr>
        <w:rPr>
          <w:rFonts w:ascii="Times New Roman" w:hAnsi="Times New Roman"/>
          <w:b/>
          <w:bCs/>
          <w:sz w:val="24"/>
          <w:szCs w:val="24"/>
        </w:rPr>
      </w:pPr>
      <w:r w:rsidRPr="002E765B">
        <w:rPr>
          <w:rFonts w:ascii="Times New Roman" w:hAnsi="Times New Roman"/>
          <w:b/>
          <w:bCs/>
          <w:sz w:val="24"/>
          <w:szCs w:val="24"/>
        </w:rPr>
        <w:t>The identification of an allocated judge under the heading “Allocation”.</w:t>
      </w:r>
    </w:p>
    <w:p w14:paraId="57D3074E" w14:textId="77777777" w:rsidR="002E765B" w:rsidRPr="002E765B" w:rsidRDefault="002E765B" w:rsidP="002E765B">
      <w:pPr>
        <w:numPr>
          <w:ilvl w:val="0"/>
          <w:numId w:val="50"/>
        </w:numPr>
        <w:rPr>
          <w:rFonts w:ascii="Times New Roman" w:hAnsi="Times New Roman"/>
          <w:b/>
          <w:bCs/>
          <w:sz w:val="24"/>
          <w:szCs w:val="24"/>
        </w:rPr>
      </w:pPr>
      <w:r w:rsidRPr="002E765B">
        <w:rPr>
          <w:rFonts w:ascii="Times New Roman" w:hAnsi="Times New Roman"/>
          <w:b/>
          <w:bCs/>
          <w:sz w:val="24"/>
          <w:szCs w:val="24"/>
        </w:rPr>
        <w:t>The provisions made under the heading of “Documents/Bundles”.</w:t>
      </w:r>
    </w:p>
    <w:p w14:paraId="55CC3192" w14:textId="77777777" w:rsidR="002E765B" w:rsidRPr="002E765B" w:rsidRDefault="002E765B" w:rsidP="002E765B">
      <w:pPr>
        <w:numPr>
          <w:ilvl w:val="0"/>
          <w:numId w:val="50"/>
        </w:numPr>
        <w:rPr>
          <w:rFonts w:ascii="Times New Roman" w:hAnsi="Times New Roman"/>
          <w:b/>
          <w:bCs/>
          <w:sz w:val="24"/>
          <w:szCs w:val="24"/>
        </w:rPr>
      </w:pPr>
      <w:r w:rsidRPr="002E765B">
        <w:rPr>
          <w:rFonts w:ascii="Times New Roman" w:hAnsi="Times New Roman"/>
          <w:b/>
          <w:bCs/>
          <w:sz w:val="24"/>
          <w:szCs w:val="24"/>
        </w:rPr>
        <w:t>The provisions made under the heading of “Variation of orders”.</w:t>
      </w:r>
    </w:p>
    <w:p w14:paraId="791BFC5B" w14:textId="77777777" w:rsidR="002E765B" w:rsidRDefault="002E765B" w:rsidP="005C36E9">
      <w:pPr>
        <w:rPr>
          <w:rFonts w:ascii="Times New Roman" w:hAnsi="Times New Roman"/>
          <w:b/>
          <w:sz w:val="24"/>
          <w:szCs w:val="24"/>
        </w:rPr>
      </w:pPr>
    </w:p>
    <w:p w14:paraId="588E9DE6" w14:textId="77777777" w:rsidR="000D209F" w:rsidRPr="006606A7" w:rsidRDefault="000D209F" w:rsidP="005C36E9">
      <w:pPr>
        <w:rPr>
          <w:rFonts w:ascii="Times New Roman" w:hAnsi="Times New Roman"/>
          <w:b/>
          <w:sz w:val="24"/>
          <w:szCs w:val="24"/>
          <w:u w:val="single"/>
        </w:rPr>
      </w:pPr>
      <w:bookmarkStart w:id="10" w:name="BMA_4"/>
      <w:bookmarkEnd w:id="6"/>
      <w:bookmarkEnd w:id="8"/>
      <w:r w:rsidRPr="006606A7">
        <w:rPr>
          <w:rFonts w:ascii="Times New Roman" w:hAnsi="Times New Roman"/>
          <w:b/>
          <w:sz w:val="24"/>
          <w:szCs w:val="24"/>
          <w:u w:val="single"/>
        </w:rPr>
        <w:t>Important information for litigants in person</w:t>
      </w:r>
    </w:p>
    <w:p w14:paraId="724C591E" w14:textId="77777777" w:rsidR="000D209F" w:rsidRPr="0042740C" w:rsidRDefault="000D209F" w:rsidP="005C36E9">
      <w:pPr>
        <w:rPr>
          <w:rFonts w:ascii="Times New Roman" w:hAnsi="Times New Roman"/>
          <w:sz w:val="24"/>
          <w:szCs w:val="24"/>
        </w:rPr>
      </w:pPr>
      <w:r w:rsidRPr="0042740C">
        <w:rPr>
          <w:rFonts w:ascii="Times New Roman" w:hAnsi="Times New Roman"/>
          <w:sz w:val="24"/>
          <w:szCs w:val="24"/>
        </w:rPr>
        <w:t xml:space="preserve">To </w:t>
      </w:r>
      <w:r w:rsidRPr="000D209F">
        <w:rPr>
          <w:rFonts w:ascii="Times New Roman" w:hAnsi="Times New Roman"/>
          <w:color w:val="FF0000"/>
          <w:sz w:val="24"/>
          <w:szCs w:val="24"/>
        </w:rPr>
        <w:t>[</w:t>
      </w:r>
      <w:r w:rsidRPr="000D209F">
        <w:rPr>
          <w:rFonts w:ascii="Times New Roman" w:hAnsi="Times New Roman"/>
          <w:i/>
          <w:color w:val="FF0000"/>
          <w:sz w:val="24"/>
          <w:szCs w:val="24"/>
        </w:rPr>
        <w:t xml:space="preserve">name of </w:t>
      </w:r>
      <w:proofErr w:type="spellStart"/>
      <w:r w:rsidRPr="000D209F">
        <w:rPr>
          <w:rFonts w:ascii="Times New Roman" w:hAnsi="Times New Roman"/>
          <w:i/>
          <w:color w:val="FF0000"/>
          <w:sz w:val="24"/>
          <w:szCs w:val="24"/>
        </w:rPr>
        <w:t>LiP</w:t>
      </w:r>
      <w:proofErr w:type="spellEnd"/>
      <w:r w:rsidRPr="000D209F">
        <w:rPr>
          <w:rFonts w:ascii="Times New Roman" w:hAnsi="Times New Roman"/>
          <w:color w:val="FF0000"/>
          <w:sz w:val="24"/>
          <w:szCs w:val="24"/>
        </w:rPr>
        <w:t>]</w:t>
      </w:r>
      <w:r w:rsidRPr="0042740C">
        <w:rPr>
          <w:rFonts w:ascii="Times New Roman" w:hAnsi="Times New Roman"/>
          <w:sz w:val="24"/>
          <w:szCs w:val="24"/>
        </w:rPr>
        <w:t>: You need to read this order and if there is anything you do not understand you should ask. If you are supporting (or being supported by) another party in the case, the lawyer for that party should be able to help. </w:t>
      </w:r>
      <w:proofErr w:type="gramStart"/>
      <w:r w:rsidRPr="0042740C">
        <w:rPr>
          <w:rFonts w:ascii="Times New Roman" w:hAnsi="Times New Roman"/>
          <w:sz w:val="24"/>
          <w:szCs w:val="24"/>
        </w:rPr>
        <w:t>Otherwise</w:t>
      </w:r>
      <w:proofErr w:type="gramEnd"/>
      <w:r w:rsidRPr="0042740C">
        <w:rPr>
          <w:rFonts w:ascii="Times New Roman" w:hAnsi="Times New Roman"/>
          <w:sz w:val="24"/>
          <w:szCs w:val="24"/>
        </w:rPr>
        <w:t xml:space="preserve"> you can ask any of the legal representatives or the court to let you have a list of local lawyers who are members of the Children Accreditation Scheme and who can advise or represent you.</w:t>
      </w:r>
    </w:p>
    <w:p w14:paraId="7603C88F" w14:textId="77777777" w:rsidR="000D209F" w:rsidRPr="0042740C" w:rsidRDefault="000D209F" w:rsidP="005C36E9">
      <w:pPr>
        <w:rPr>
          <w:rFonts w:ascii="Times New Roman" w:hAnsi="Times New Roman"/>
          <w:sz w:val="24"/>
          <w:szCs w:val="24"/>
        </w:rPr>
      </w:pPr>
    </w:p>
    <w:p w14:paraId="0A320F1D" w14:textId="77777777" w:rsidR="001C0791" w:rsidRPr="008E1D38" w:rsidRDefault="000D209F" w:rsidP="005C36E9">
      <w:pPr>
        <w:rPr>
          <w:rFonts w:ascii="Times New Roman" w:hAnsi="Times New Roman"/>
          <w:sz w:val="24"/>
          <w:szCs w:val="24"/>
        </w:rPr>
      </w:pPr>
      <w:r w:rsidRPr="0042740C">
        <w:rPr>
          <w:rFonts w:ascii="Times New Roman" w:hAnsi="Times New Roman"/>
          <w:sz w:val="24"/>
          <w:szCs w:val="24"/>
        </w:rPr>
        <w:t xml:space="preserve">The next hearing is at </w:t>
      </w:r>
      <w:r w:rsidRPr="000D209F">
        <w:rPr>
          <w:rFonts w:ascii="Times New Roman" w:hAnsi="Times New Roman"/>
          <w:color w:val="FF0000"/>
          <w:sz w:val="24"/>
          <w:szCs w:val="24"/>
        </w:rPr>
        <w:t>[</w:t>
      </w:r>
      <w:r w:rsidRPr="000D209F">
        <w:rPr>
          <w:rFonts w:ascii="Times New Roman" w:hAnsi="Times New Roman"/>
          <w:i/>
          <w:iCs/>
          <w:color w:val="FF0000"/>
          <w:sz w:val="24"/>
          <w:szCs w:val="24"/>
        </w:rPr>
        <w:t>time</w:t>
      </w:r>
      <w:r w:rsidRPr="000D209F">
        <w:rPr>
          <w:rFonts w:ascii="Times New Roman" w:hAnsi="Times New Roman"/>
          <w:color w:val="FF0000"/>
          <w:sz w:val="24"/>
          <w:szCs w:val="24"/>
        </w:rPr>
        <w:t>]</w:t>
      </w:r>
      <w:r w:rsidRPr="0042740C">
        <w:rPr>
          <w:rFonts w:ascii="Times New Roman" w:hAnsi="Times New Roman"/>
          <w:sz w:val="24"/>
          <w:szCs w:val="24"/>
        </w:rPr>
        <w:t xml:space="preserve"> on </w:t>
      </w:r>
      <w:r w:rsidRPr="000D209F">
        <w:rPr>
          <w:rFonts w:ascii="Times New Roman" w:hAnsi="Times New Roman"/>
          <w:color w:val="FF0000"/>
          <w:sz w:val="24"/>
          <w:szCs w:val="24"/>
        </w:rPr>
        <w:t>[</w:t>
      </w:r>
      <w:r w:rsidRPr="000D209F">
        <w:rPr>
          <w:rFonts w:ascii="Times New Roman" w:hAnsi="Times New Roman"/>
          <w:i/>
          <w:iCs/>
          <w:color w:val="FF0000"/>
          <w:sz w:val="24"/>
          <w:szCs w:val="24"/>
        </w:rPr>
        <w:t>date</w:t>
      </w:r>
      <w:r w:rsidRPr="000D209F">
        <w:rPr>
          <w:rFonts w:ascii="Times New Roman" w:hAnsi="Times New Roman"/>
          <w:color w:val="FF0000"/>
          <w:sz w:val="24"/>
          <w:szCs w:val="24"/>
        </w:rPr>
        <w:t>]</w:t>
      </w:r>
      <w:r w:rsidRPr="0042740C">
        <w:rPr>
          <w:rFonts w:ascii="Times New Roman" w:hAnsi="Times New Roman"/>
          <w:sz w:val="24"/>
          <w:szCs w:val="24"/>
        </w:rPr>
        <w:t xml:space="preserve"> and will deal with </w:t>
      </w:r>
      <w:r w:rsidRPr="000D209F">
        <w:rPr>
          <w:rFonts w:ascii="Times New Roman" w:hAnsi="Times New Roman"/>
          <w:color w:val="FF0000"/>
          <w:sz w:val="24"/>
          <w:szCs w:val="24"/>
        </w:rPr>
        <w:t>[</w:t>
      </w:r>
      <w:r w:rsidRPr="000D209F">
        <w:rPr>
          <w:rFonts w:ascii="Times New Roman" w:hAnsi="Times New Roman"/>
          <w:i/>
          <w:iCs/>
          <w:color w:val="FF0000"/>
          <w:sz w:val="24"/>
          <w:szCs w:val="24"/>
        </w:rPr>
        <w:t>issues</w:t>
      </w:r>
      <w:r w:rsidRPr="000D209F">
        <w:rPr>
          <w:rFonts w:ascii="Times New Roman" w:hAnsi="Times New Roman"/>
          <w:color w:val="FF0000"/>
          <w:sz w:val="24"/>
          <w:szCs w:val="24"/>
        </w:rPr>
        <w:t>]</w:t>
      </w:r>
      <w:r w:rsidRPr="0042740C">
        <w:rPr>
          <w:rFonts w:ascii="Times New Roman" w:hAnsi="Times New Roman"/>
          <w:sz w:val="24"/>
          <w:szCs w:val="24"/>
        </w:rPr>
        <w:t>. </w:t>
      </w:r>
      <w:r w:rsidR="001C0791">
        <w:rPr>
          <w:rFonts w:ascii="Times New Roman" w:hAnsi="Times New Roman"/>
          <w:sz w:val="24"/>
          <w:szCs w:val="24"/>
        </w:rPr>
        <w:t xml:space="preserve">You need to attend at </w:t>
      </w:r>
      <w:r w:rsidR="001C0791" w:rsidRPr="000D209F">
        <w:rPr>
          <w:rFonts w:ascii="Times New Roman" w:hAnsi="Times New Roman"/>
          <w:color w:val="FF0000"/>
          <w:sz w:val="24"/>
          <w:szCs w:val="24"/>
        </w:rPr>
        <w:t>[</w:t>
      </w:r>
      <w:r w:rsidR="001C0791" w:rsidRPr="000D209F">
        <w:rPr>
          <w:rFonts w:ascii="Times New Roman" w:hAnsi="Times New Roman"/>
          <w:i/>
          <w:iCs/>
          <w:color w:val="FF0000"/>
          <w:sz w:val="24"/>
          <w:szCs w:val="24"/>
        </w:rPr>
        <w:t>time</w:t>
      </w:r>
      <w:r w:rsidR="001C0791" w:rsidRPr="000D209F">
        <w:rPr>
          <w:rFonts w:ascii="Times New Roman" w:hAnsi="Times New Roman"/>
          <w:color w:val="FF0000"/>
          <w:sz w:val="24"/>
          <w:szCs w:val="24"/>
        </w:rPr>
        <w:t>]</w:t>
      </w:r>
      <w:r w:rsidR="001C0791">
        <w:rPr>
          <w:rFonts w:ascii="Times New Roman" w:hAnsi="Times New Roman"/>
          <w:color w:val="FF0000"/>
          <w:sz w:val="24"/>
          <w:szCs w:val="24"/>
        </w:rPr>
        <w:t>.</w:t>
      </w:r>
    </w:p>
    <w:p w14:paraId="3D7A7412" w14:textId="77777777" w:rsidR="008E1D38" w:rsidRDefault="008E1D38" w:rsidP="005C36E9">
      <w:pPr>
        <w:rPr>
          <w:rFonts w:ascii="Times New Roman" w:hAnsi="Times New Roman"/>
          <w:sz w:val="24"/>
          <w:szCs w:val="24"/>
        </w:rPr>
      </w:pPr>
    </w:p>
    <w:p w14:paraId="1DC3BAA5" w14:textId="77777777" w:rsidR="000D209F" w:rsidRDefault="000D209F" w:rsidP="005C36E9">
      <w:pPr>
        <w:rPr>
          <w:rFonts w:ascii="Times New Roman" w:hAnsi="Times New Roman"/>
          <w:sz w:val="24"/>
          <w:szCs w:val="24"/>
        </w:rPr>
      </w:pPr>
      <w:r w:rsidRPr="0042740C">
        <w:rPr>
          <w:rFonts w:ascii="Times New Roman" w:hAnsi="Times New Roman"/>
          <w:sz w:val="24"/>
          <w:szCs w:val="24"/>
        </w:rPr>
        <w:t xml:space="preserve">Before that hearing you need to </w:t>
      </w:r>
      <w:r w:rsidRPr="000D209F">
        <w:rPr>
          <w:rFonts w:ascii="Times New Roman" w:hAnsi="Times New Roman"/>
          <w:color w:val="FF0000"/>
          <w:sz w:val="24"/>
          <w:szCs w:val="24"/>
        </w:rPr>
        <w:t>[</w:t>
      </w:r>
      <w:r w:rsidRPr="000D209F">
        <w:rPr>
          <w:rFonts w:ascii="Times New Roman" w:hAnsi="Times New Roman"/>
          <w:i/>
          <w:iCs/>
          <w:color w:val="FF0000"/>
          <w:sz w:val="24"/>
          <w:szCs w:val="24"/>
        </w:rPr>
        <w:t xml:space="preserve">set out what they </w:t>
      </w:r>
      <w:proofErr w:type="gramStart"/>
      <w:r w:rsidRPr="000D209F">
        <w:rPr>
          <w:rFonts w:ascii="Times New Roman" w:hAnsi="Times New Roman"/>
          <w:i/>
          <w:iCs/>
          <w:color w:val="FF0000"/>
          <w:sz w:val="24"/>
          <w:szCs w:val="24"/>
        </w:rPr>
        <w:t>have to</w:t>
      </w:r>
      <w:proofErr w:type="gramEnd"/>
      <w:r w:rsidRPr="000D209F">
        <w:rPr>
          <w:rFonts w:ascii="Times New Roman" w:hAnsi="Times New Roman"/>
          <w:i/>
          <w:iCs/>
          <w:color w:val="FF0000"/>
          <w:sz w:val="24"/>
          <w:szCs w:val="24"/>
        </w:rPr>
        <w:t xml:space="preserve"> do, for example</w:t>
      </w:r>
      <w:r w:rsidRPr="000D209F">
        <w:rPr>
          <w:rFonts w:ascii="Times New Roman" w:hAnsi="Times New Roman"/>
          <w:color w:val="FF0000"/>
          <w:sz w:val="24"/>
          <w:szCs w:val="24"/>
        </w:rPr>
        <w:t>]</w:t>
      </w:r>
      <w:r>
        <w:rPr>
          <w:rFonts w:ascii="Times New Roman" w:hAnsi="Times New Roman"/>
          <w:sz w:val="24"/>
          <w:szCs w:val="24"/>
        </w:rPr>
        <w:t>:</w:t>
      </w:r>
    </w:p>
    <w:p w14:paraId="78DC1930" w14:textId="77777777" w:rsidR="000D209F" w:rsidRDefault="000D209F" w:rsidP="005C36E9">
      <w:pPr>
        <w:rPr>
          <w:rFonts w:ascii="Times New Roman" w:hAnsi="Times New Roman"/>
          <w:sz w:val="24"/>
          <w:szCs w:val="24"/>
        </w:rPr>
      </w:pPr>
    </w:p>
    <w:p w14:paraId="2EBF510E" w14:textId="77777777" w:rsidR="000D209F" w:rsidRDefault="000D209F" w:rsidP="005C36E9">
      <w:pPr>
        <w:numPr>
          <w:ilvl w:val="3"/>
          <w:numId w:val="45"/>
        </w:numPr>
        <w:tabs>
          <w:tab w:val="clear" w:pos="2268"/>
          <w:tab w:val="num" w:pos="567"/>
        </w:tabs>
        <w:ind w:left="567"/>
        <w:rPr>
          <w:rFonts w:ascii="Times New Roman" w:hAnsi="Times New Roman"/>
          <w:sz w:val="24"/>
          <w:szCs w:val="24"/>
        </w:rPr>
      </w:pPr>
      <w:r>
        <w:rPr>
          <w:rFonts w:ascii="Times New Roman" w:hAnsi="Times New Roman"/>
          <w:sz w:val="24"/>
          <w:szCs w:val="24"/>
        </w:rPr>
        <w:t xml:space="preserve">You need to make a written statement (typed if possible) dealing with </w:t>
      </w:r>
      <w:r w:rsidRPr="000D209F">
        <w:rPr>
          <w:rFonts w:ascii="Times New Roman" w:hAnsi="Times New Roman"/>
          <w:color w:val="FF0000"/>
          <w:sz w:val="24"/>
          <w:szCs w:val="24"/>
        </w:rPr>
        <w:t>[</w:t>
      </w:r>
      <w:r w:rsidRPr="000D209F">
        <w:rPr>
          <w:rFonts w:ascii="Times New Roman" w:hAnsi="Times New Roman"/>
          <w:i/>
          <w:color w:val="FF0000"/>
          <w:sz w:val="24"/>
          <w:szCs w:val="24"/>
        </w:rPr>
        <w:t>issues</w:t>
      </w:r>
      <w:r w:rsidRPr="000D209F">
        <w:rPr>
          <w:rFonts w:ascii="Times New Roman" w:hAnsi="Times New Roman"/>
          <w:color w:val="FF0000"/>
          <w:sz w:val="24"/>
          <w:szCs w:val="24"/>
        </w:rPr>
        <w:t>]</w:t>
      </w:r>
      <w:r>
        <w:rPr>
          <w:rFonts w:ascii="Times New Roman" w:hAnsi="Times New Roman"/>
          <w:sz w:val="24"/>
          <w:szCs w:val="24"/>
        </w:rPr>
        <w:t>.</w:t>
      </w:r>
    </w:p>
    <w:p w14:paraId="7C95616C" w14:textId="77777777" w:rsidR="000D209F" w:rsidRDefault="000D209F" w:rsidP="005C36E9">
      <w:pPr>
        <w:numPr>
          <w:ilvl w:val="3"/>
          <w:numId w:val="45"/>
        </w:numPr>
        <w:tabs>
          <w:tab w:val="clear" w:pos="2268"/>
          <w:tab w:val="num" w:pos="567"/>
        </w:tabs>
        <w:ind w:left="567"/>
        <w:rPr>
          <w:rFonts w:ascii="Times New Roman" w:hAnsi="Times New Roman"/>
          <w:sz w:val="24"/>
          <w:szCs w:val="24"/>
        </w:rPr>
      </w:pPr>
      <w:r>
        <w:rPr>
          <w:rFonts w:ascii="Times New Roman" w:hAnsi="Times New Roman"/>
          <w:sz w:val="24"/>
          <w:szCs w:val="24"/>
        </w:rPr>
        <w:t xml:space="preserve">The statement must be no longer than </w:t>
      </w:r>
      <w:r w:rsidRPr="000D209F">
        <w:rPr>
          <w:rFonts w:ascii="Times New Roman" w:hAnsi="Times New Roman"/>
          <w:color w:val="FF0000"/>
          <w:sz w:val="24"/>
          <w:szCs w:val="24"/>
        </w:rPr>
        <w:t>[</w:t>
      </w:r>
      <w:r w:rsidRPr="000D209F">
        <w:rPr>
          <w:rFonts w:ascii="Times New Roman" w:hAnsi="Times New Roman"/>
          <w:i/>
          <w:color w:val="FF0000"/>
          <w:sz w:val="24"/>
          <w:szCs w:val="24"/>
        </w:rPr>
        <w:t>number</w:t>
      </w:r>
      <w:r w:rsidRPr="000D209F">
        <w:rPr>
          <w:rFonts w:ascii="Times New Roman" w:hAnsi="Times New Roman"/>
          <w:color w:val="FF0000"/>
          <w:sz w:val="24"/>
          <w:szCs w:val="24"/>
        </w:rPr>
        <w:t>]</w:t>
      </w:r>
      <w:r>
        <w:rPr>
          <w:rFonts w:ascii="Times New Roman" w:hAnsi="Times New Roman"/>
          <w:sz w:val="24"/>
          <w:szCs w:val="24"/>
        </w:rPr>
        <w:t xml:space="preserve"> pages and in numbered paragraphs.</w:t>
      </w:r>
    </w:p>
    <w:p w14:paraId="09C75630" w14:textId="77777777" w:rsidR="000D209F" w:rsidRDefault="000D209F" w:rsidP="005C36E9">
      <w:pPr>
        <w:numPr>
          <w:ilvl w:val="3"/>
          <w:numId w:val="45"/>
        </w:numPr>
        <w:tabs>
          <w:tab w:val="clear" w:pos="2268"/>
          <w:tab w:val="num" w:pos="567"/>
        </w:tabs>
        <w:ind w:left="567"/>
        <w:rPr>
          <w:rFonts w:ascii="Times New Roman" w:hAnsi="Times New Roman"/>
          <w:sz w:val="24"/>
          <w:szCs w:val="24"/>
        </w:rPr>
      </w:pPr>
      <w:r>
        <w:rPr>
          <w:rFonts w:ascii="Times New Roman" w:hAnsi="Times New Roman"/>
          <w:sz w:val="24"/>
          <w:szCs w:val="24"/>
        </w:rPr>
        <w:lastRenderedPageBreak/>
        <w:t>Add at the end of your statement ‘The contents of this statement are true’ and then sign and date it.</w:t>
      </w:r>
    </w:p>
    <w:p w14:paraId="3F421CEB" w14:textId="77777777" w:rsidR="000D209F" w:rsidRDefault="000D209F" w:rsidP="005C36E9">
      <w:pPr>
        <w:numPr>
          <w:ilvl w:val="3"/>
          <w:numId w:val="45"/>
        </w:numPr>
        <w:tabs>
          <w:tab w:val="clear" w:pos="2268"/>
          <w:tab w:val="num" w:pos="567"/>
        </w:tabs>
        <w:ind w:left="567"/>
        <w:rPr>
          <w:rFonts w:ascii="Times New Roman" w:hAnsi="Times New Roman"/>
          <w:sz w:val="24"/>
          <w:szCs w:val="24"/>
        </w:rPr>
      </w:pPr>
      <w:r>
        <w:rPr>
          <w:rFonts w:ascii="Times New Roman" w:hAnsi="Times New Roman"/>
          <w:sz w:val="24"/>
          <w:szCs w:val="24"/>
        </w:rPr>
        <w:t>Attach to the statement any supporting documents you want the court to see.</w:t>
      </w:r>
    </w:p>
    <w:p w14:paraId="665C4706" w14:textId="77777777" w:rsidR="000D209F" w:rsidRDefault="000D209F" w:rsidP="005C36E9">
      <w:pPr>
        <w:numPr>
          <w:ilvl w:val="3"/>
          <w:numId w:val="45"/>
        </w:numPr>
        <w:tabs>
          <w:tab w:val="clear" w:pos="2268"/>
          <w:tab w:val="num" w:pos="567"/>
        </w:tabs>
        <w:ind w:left="567"/>
        <w:rPr>
          <w:rFonts w:ascii="Times New Roman" w:hAnsi="Times New Roman"/>
          <w:sz w:val="24"/>
          <w:szCs w:val="24"/>
        </w:rPr>
      </w:pPr>
      <w:r>
        <w:rPr>
          <w:rFonts w:ascii="Times New Roman" w:hAnsi="Times New Roman"/>
          <w:sz w:val="24"/>
          <w:szCs w:val="24"/>
        </w:rPr>
        <w:t xml:space="preserve">You need to send your statement and supporting documents to the court and to the solicitors for the local authority, the </w:t>
      </w:r>
      <w:proofErr w:type="gramStart"/>
      <w:r>
        <w:rPr>
          <w:rFonts w:ascii="Times New Roman" w:hAnsi="Times New Roman"/>
          <w:sz w:val="24"/>
          <w:szCs w:val="24"/>
        </w:rPr>
        <w:t>parents</w:t>
      </w:r>
      <w:proofErr w:type="gramEnd"/>
      <w:r>
        <w:rPr>
          <w:rFonts w:ascii="Times New Roman" w:hAnsi="Times New Roman"/>
          <w:sz w:val="24"/>
          <w:szCs w:val="24"/>
        </w:rPr>
        <w:t xml:space="preserve"> and the child</w:t>
      </w:r>
      <w:r w:rsidRPr="000D209F">
        <w:rPr>
          <w:rFonts w:ascii="Times New Roman" w:hAnsi="Times New Roman"/>
          <w:color w:val="FF0000"/>
          <w:sz w:val="24"/>
          <w:szCs w:val="24"/>
        </w:rPr>
        <w:t>[ren]</w:t>
      </w:r>
      <w:r>
        <w:rPr>
          <w:rFonts w:ascii="Times New Roman" w:hAnsi="Times New Roman"/>
          <w:sz w:val="24"/>
          <w:szCs w:val="24"/>
        </w:rPr>
        <w:t>, whose details are at the start of this order,</w:t>
      </w:r>
      <w:r w:rsidR="00333609">
        <w:rPr>
          <w:rFonts w:ascii="Times New Roman" w:hAnsi="Times New Roman"/>
          <w:sz w:val="24"/>
          <w:szCs w:val="24"/>
        </w:rPr>
        <w:t xml:space="preserve"> </w:t>
      </w:r>
      <w:r w:rsidRPr="0042740C">
        <w:rPr>
          <w:rFonts w:ascii="Times New Roman" w:hAnsi="Times New Roman"/>
          <w:b/>
          <w:sz w:val="24"/>
          <w:szCs w:val="24"/>
        </w:rPr>
        <w:t>by 4.00pm on</w:t>
      </w:r>
      <w:r w:rsidRPr="00333609">
        <w:rPr>
          <w:rFonts w:ascii="Times New Roman" w:hAnsi="Times New Roman"/>
          <w:sz w:val="24"/>
          <w:szCs w:val="24"/>
        </w:rPr>
        <w:t xml:space="preserve"> </w:t>
      </w:r>
      <w:r w:rsidRPr="00333609">
        <w:rPr>
          <w:rFonts w:ascii="Times New Roman" w:hAnsi="Times New Roman"/>
          <w:color w:val="FF0000"/>
          <w:sz w:val="24"/>
          <w:szCs w:val="24"/>
        </w:rPr>
        <w:t>[</w:t>
      </w:r>
      <w:r w:rsidRPr="00333609">
        <w:rPr>
          <w:rFonts w:ascii="Times New Roman" w:hAnsi="Times New Roman"/>
          <w:i/>
          <w:color w:val="FF0000"/>
          <w:sz w:val="24"/>
          <w:szCs w:val="24"/>
        </w:rPr>
        <w:t>date</w:t>
      </w:r>
      <w:r w:rsidRPr="00333609">
        <w:rPr>
          <w:rFonts w:ascii="Times New Roman" w:hAnsi="Times New Roman"/>
          <w:color w:val="FF0000"/>
          <w:sz w:val="24"/>
          <w:szCs w:val="24"/>
        </w:rPr>
        <w:t>]</w:t>
      </w:r>
      <w:r w:rsidR="00333609">
        <w:rPr>
          <w:rFonts w:ascii="Times New Roman" w:hAnsi="Times New Roman"/>
          <w:sz w:val="24"/>
          <w:szCs w:val="24"/>
        </w:rPr>
        <w:t>.</w:t>
      </w:r>
    </w:p>
    <w:p w14:paraId="7D1DA158" w14:textId="77777777" w:rsidR="000D209F" w:rsidRPr="00004A51" w:rsidRDefault="000D209F" w:rsidP="005C36E9">
      <w:pPr>
        <w:numPr>
          <w:ilvl w:val="3"/>
          <w:numId w:val="45"/>
        </w:numPr>
        <w:tabs>
          <w:tab w:val="clear" w:pos="2268"/>
          <w:tab w:val="num" w:pos="567"/>
        </w:tabs>
        <w:ind w:left="567"/>
        <w:rPr>
          <w:rFonts w:ascii="Times New Roman" w:hAnsi="Times New Roman"/>
          <w:sz w:val="24"/>
          <w:szCs w:val="24"/>
        </w:rPr>
      </w:pPr>
      <w:r w:rsidRPr="000D209F">
        <w:rPr>
          <w:rFonts w:ascii="Times New Roman" w:hAnsi="Times New Roman"/>
          <w:color w:val="FF0000"/>
          <w:sz w:val="24"/>
          <w:szCs w:val="24"/>
        </w:rPr>
        <w:t>[</w:t>
      </w:r>
      <w:r w:rsidRPr="000D209F">
        <w:rPr>
          <w:rFonts w:ascii="Times New Roman" w:hAnsi="Times New Roman"/>
          <w:i/>
          <w:color w:val="FF0000"/>
          <w:sz w:val="24"/>
          <w:szCs w:val="24"/>
        </w:rPr>
        <w:t>Insert o</w:t>
      </w:r>
      <w:r w:rsidR="00004A51">
        <w:rPr>
          <w:rFonts w:ascii="Times New Roman" w:hAnsi="Times New Roman"/>
          <w:i/>
          <w:color w:val="FF0000"/>
          <w:sz w:val="24"/>
          <w:szCs w:val="24"/>
        </w:rPr>
        <w:t>t</w:t>
      </w:r>
      <w:r w:rsidRPr="000D209F">
        <w:rPr>
          <w:rFonts w:ascii="Times New Roman" w:hAnsi="Times New Roman"/>
          <w:i/>
          <w:color w:val="FF0000"/>
          <w:sz w:val="24"/>
          <w:szCs w:val="24"/>
        </w:rPr>
        <w:t>her</w:t>
      </w:r>
      <w:r w:rsidRPr="000D209F">
        <w:rPr>
          <w:rFonts w:ascii="Times New Roman" w:hAnsi="Times New Roman"/>
          <w:color w:val="FF0000"/>
          <w:sz w:val="24"/>
          <w:szCs w:val="24"/>
        </w:rPr>
        <w:t>]</w:t>
      </w:r>
    </w:p>
    <w:p w14:paraId="74C3A9F2" w14:textId="77777777" w:rsidR="000D209F" w:rsidRPr="0042740C" w:rsidRDefault="000D209F" w:rsidP="005C36E9">
      <w:pPr>
        <w:rPr>
          <w:rFonts w:ascii="Times New Roman" w:hAnsi="Times New Roman"/>
          <w:sz w:val="24"/>
          <w:szCs w:val="24"/>
        </w:rPr>
      </w:pPr>
    </w:p>
    <w:p w14:paraId="115BA838" w14:textId="77777777" w:rsidR="000D209F" w:rsidRDefault="000D209F" w:rsidP="005C36E9">
      <w:pPr>
        <w:rPr>
          <w:rFonts w:ascii="Times New Roman" w:hAnsi="Times New Roman"/>
          <w:b/>
          <w:sz w:val="24"/>
          <w:szCs w:val="24"/>
        </w:rPr>
      </w:pPr>
      <w:bookmarkStart w:id="11" w:name="BMB"/>
      <w:bookmarkEnd w:id="2"/>
      <w:bookmarkEnd w:id="10"/>
      <w:r>
        <w:rPr>
          <w:rFonts w:ascii="Times New Roman" w:hAnsi="Times New Roman"/>
          <w:b/>
          <w:sz w:val="24"/>
          <w:szCs w:val="24"/>
        </w:rPr>
        <w:t>RECITALS</w:t>
      </w:r>
    </w:p>
    <w:p w14:paraId="04513733" w14:textId="77777777" w:rsidR="000D209F" w:rsidRDefault="000D209F" w:rsidP="005C36E9">
      <w:pPr>
        <w:rPr>
          <w:rFonts w:ascii="Times New Roman" w:hAnsi="Times New Roman"/>
          <w:b/>
          <w:sz w:val="24"/>
          <w:szCs w:val="24"/>
        </w:rPr>
      </w:pPr>
    </w:p>
    <w:p w14:paraId="3ABF649D" w14:textId="77777777" w:rsidR="000D209F" w:rsidRPr="00004A51" w:rsidRDefault="000D209F" w:rsidP="005C36E9">
      <w:pPr>
        <w:numPr>
          <w:ilvl w:val="0"/>
          <w:numId w:val="49"/>
        </w:numPr>
        <w:rPr>
          <w:rFonts w:ascii="Times New Roman" w:hAnsi="Times New Roman"/>
          <w:sz w:val="24"/>
          <w:szCs w:val="24"/>
        </w:rPr>
      </w:pPr>
      <w:r w:rsidRPr="000D209F">
        <w:rPr>
          <w:rFonts w:ascii="Times New Roman" w:hAnsi="Times New Roman"/>
          <w:color w:val="FF0000"/>
          <w:sz w:val="24"/>
          <w:szCs w:val="24"/>
        </w:rPr>
        <w:t>[</w:t>
      </w:r>
      <w:r w:rsidRPr="000D209F">
        <w:rPr>
          <w:rFonts w:ascii="Times New Roman" w:hAnsi="Times New Roman"/>
          <w:i/>
          <w:color w:val="FF0000"/>
          <w:sz w:val="24"/>
          <w:szCs w:val="24"/>
        </w:rPr>
        <w:t>Insert recitals</w:t>
      </w:r>
      <w:r w:rsidRPr="000D209F">
        <w:rPr>
          <w:rFonts w:ascii="Times New Roman" w:hAnsi="Times New Roman"/>
          <w:color w:val="FF0000"/>
          <w:sz w:val="24"/>
          <w:szCs w:val="24"/>
        </w:rPr>
        <w:t>]</w:t>
      </w:r>
    </w:p>
    <w:p w14:paraId="5B83A0A4" w14:textId="77777777" w:rsidR="008338B1" w:rsidRPr="008E1D38" w:rsidRDefault="008338B1" w:rsidP="005C36E9">
      <w:pPr>
        <w:rPr>
          <w:rFonts w:ascii="Times New Roman" w:hAnsi="Times New Roman"/>
          <w:sz w:val="24"/>
          <w:szCs w:val="24"/>
        </w:rPr>
      </w:pPr>
    </w:p>
    <w:p w14:paraId="63B6A9F7" w14:textId="77777777" w:rsidR="008338B1" w:rsidRPr="008338B1" w:rsidRDefault="008338B1" w:rsidP="005C36E9">
      <w:pPr>
        <w:rPr>
          <w:rFonts w:ascii="Times New Roman" w:hAnsi="Times New Roman"/>
          <w:b/>
          <w:sz w:val="24"/>
          <w:szCs w:val="24"/>
        </w:rPr>
      </w:pPr>
      <w:bookmarkStart w:id="12" w:name="BMC_1"/>
      <w:bookmarkStart w:id="13" w:name="BMC"/>
      <w:bookmarkEnd w:id="11"/>
      <w:r w:rsidRPr="008338B1">
        <w:rPr>
          <w:rFonts w:ascii="Times New Roman" w:hAnsi="Times New Roman"/>
          <w:b/>
          <w:sz w:val="24"/>
          <w:szCs w:val="24"/>
        </w:rPr>
        <w:t>THE COURT ORDERS</w:t>
      </w:r>
    </w:p>
    <w:bookmarkEnd w:id="12"/>
    <w:p w14:paraId="71A34244" w14:textId="77777777" w:rsidR="008338B1" w:rsidRDefault="008338B1" w:rsidP="005C36E9">
      <w:pPr>
        <w:rPr>
          <w:rFonts w:ascii="Times New Roman" w:hAnsi="Times New Roman"/>
          <w:sz w:val="24"/>
          <w:szCs w:val="24"/>
        </w:rPr>
      </w:pPr>
    </w:p>
    <w:p w14:paraId="1F322D3B" w14:textId="77777777" w:rsidR="008338B1" w:rsidRPr="009A775F" w:rsidRDefault="008338B1" w:rsidP="005C36E9">
      <w:pPr>
        <w:rPr>
          <w:rFonts w:ascii="Times New Roman" w:hAnsi="Times New Roman"/>
          <w:b/>
          <w:sz w:val="24"/>
          <w:szCs w:val="24"/>
        </w:rPr>
      </w:pPr>
      <w:bookmarkStart w:id="14" w:name="BMC_2_1"/>
      <w:bookmarkStart w:id="15" w:name="BMC_2"/>
      <w:r w:rsidRPr="009A775F">
        <w:rPr>
          <w:rFonts w:ascii="Times New Roman" w:hAnsi="Times New Roman"/>
          <w:b/>
          <w:sz w:val="24"/>
          <w:szCs w:val="24"/>
        </w:rPr>
        <w:t>Jurisdiction</w:t>
      </w:r>
    </w:p>
    <w:p w14:paraId="62FDF418" w14:textId="77777777" w:rsidR="008338B1" w:rsidRPr="0030419C" w:rsidRDefault="008338B1" w:rsidP="005C36E9">
      <w:pPr>
        <w:pStyle w:val="ListParagraph"/>
        <w:numPr>
          <w:ilvl w:val="0"/>
          <w:numId w:val="49"/>
        </w:numPr>
        <w:rPr>
          <w:rFonts w:ascii="Times New Roman" w:hAnsi="Times New Roman"/>
          <w:sz w:val="24"/>
          <w:szCs w:val="24"/>
        </w:rPr>
      </w:pPr>
      <w:bookmarkStart w:id="16" w:name="_Ref512257524"/>
      <w:bookmarkStart w:id="17" w:name="BMC_2_2"/>
      <w:bookmarkEnd w:id="14"/>
      <w:r w:rsidRPr="0030419C">
        <w:rPr>
          <w:rFonts w:ascii="Times New Roman" w:hAnsi="Times New Roman"/>
          <w:sz w:val="24"/>
          <w:szCs w:val="24"/>
        </w:rPr>
        <w:t xml:space="preserve">The court </w:t>
      </w:r>
      <w:r w:rsidR="00700291" w:rsidRPr="0030419C">
        <w:rPr>
          <w:rFonts w:ascii="Times New Roman" w:hAnsi="Times New Roman"/>
          <w:sz w:val="24"/>
          <w:szCs w:val="24"/>
        </w:rPr>
        <w:t xml:space="preserve">declares it </w:t>
      </w:r>
      <w:r w:rsidRPr="0030419C">
        <w:rPr>
          <w:rFonts w:ascii="Times New Roman" w:hAnsi="Times New Roman"/>
          <w:sz w:val="24"/>
          <w:szCs w:val="24"/>
        </w:rPr>
        <w:t>is satisfied it has jurisdiction in relation to the child</w:t>
      </w:r>
      <w:r w:rsidRPr="00066C17">
        <w:rPr>
          <w:rFonts w:ascii="Times New Roman" w:hAnsi="Times New Roman"/>
          <w:color w:val="FF0000"/>
          <w:sz w:val="24"/>
          <w:szCs w:val="24"/>
        </w:rPr>
        <w:t xml:space="preserve">[ren] </w:t>
      </w:r>
      <w:r w:rsidRPr="0030419C">
        <w:rPr>
          <w:rFonts w:ascii="Times New Roman" w:hAnsi="Times New Roman"/>
          <w:sz w:val="24"/>
          <w:szCs w:val="24"/>
        </w:rPr>
        <w:t>based on habitual residence.</w:t>
      </w:r>
      <w:bookmarkEnd w:id="16"/>
    </w:p>
    <w:p w14:paraId="438A1762" w14:textId="77777777" w:rsidR="00B52A3F" w:rsidRDefault="00B52A3F" w:rsidP="005C36E9">
      <w:pPr>
        <w:rPr>
          <w:rFonts w:ascii="Times New Roman" w:hAnsi="Times New Roman"/>
          <w:sz w:val="24"/>
          <w:szCs w:val="24"/>
        </w:rPr>
      </w:pPr>
    </w:p>
    <w:p w14:paraId="23AFDC33" w14:textId="77777777" w:rsidR="00B52A3F" w:rsidRPr="0030419C" w:rsidRDefault="00B52A3F" w:rsidP="005C36E9">
      <w:pPr>
        <w:pStyle w:val="ListParagraph"/>
        <w:numPr>
          <w:ilvl w:val="0"/>
          <w:numId w:val="49"/>
        </w:numPr>
        <w:rPr>
          <w:rFonts w:ascii="Times New Roman" w:hAnsi="Times New Roman"/>
          <w:sz w:val="24"/>
          <w:szCs w:val="24"/>
        </w:rPr>
      </w:pPr>
      <w:bookmarkStart w:id="18" w:name="BMC_2_3"/>
      <w:bookmarkEnd w:id="17"/>
      <w:r w:rsidRPr="0030419C">
        <w:rPr>
          <w:rFonts w:ascii="Times New Roman" w:hAnsi="Times New Roman"/>
          <w:sz w:val="24"/>
          <w:szCs w:val="24"/>
        </w:rPr>
        <w:t>Although the child</w:t>
      </w:r>
      <w:r w:rsidR="00066C17" w:rsidRPr="00066C17">
        <w:rPr>
          <w:rFonts w:ascii="Times New Roman" w:hAnsi="Times New Roman"/>
          <w:color w:val="FF0000"/>
          <w:sz w:val="24"/>
          <w:szCs w:val="24"/>
        </w:rPr>
        <w:t>[ren] [</w:t>
      </w:r>
      <w:r w:rsidRPr="00066C17">
        <w:rPr>
          <w:rFonts w:ascii="Times New Roman" w:hAnsi="Times New Roman"/>
          <w:color w:val="FF0000"/>
          <w:sz w:val="24"/>
          <w:szCs w:val="24"/>
        </w:rPr>
        <w:t>is</w:t>
      </w:r>
      <w:r w:rsidR="00066C17" w:rsidRPr="00066C17">
        <w:rPr>
          <w:rFonts w:ascii="Times New Roman" w:hAnsi="Times New Roman"/>
          <w:color w:val="FF0000"/>
          <w:sz w:val="24"/>
          <w:szCs w:val="24"/>
        </w:rPr>
        <w:t xml:space="preserve">] </w:t>
      </w:r>
      <w:r w:rsidRPr="00066C17">
        <w:rPr>
          <w:rFonts w:ascii="Times New Roman" w:hAnsi="Times New Roman"/>
          <w:color w:val="FF0000"/>
          <w:sz w:val="24"/>
          <w:szCs w:val="24"/>
        </w:rPr>
        <w:t>/</w:t>
      </w:r>
      <w:r w:rsidR="00066C17" w:rsidRPr="00066C17">
        <w:rPr>
          <w:rFonts w:ascii="Times New Roman" w:hAnsi="Times New Roman"/>
          <w:color w:val="FF0000"/>
          <w:sz w:val="24"/>
          <w:szCs w:val="24"/>
        </w:rPr>
        <w:t xml:space="preserve"> [</w:t>
      </w:r>
      <w:r w:rsidRPr="00066C17">
        <w:rPr>
          <w:rFonts w:ascii="Times New Roman" w:hAnsi="Times New Roman"/>
          <w:color w:val="FF0000"/>
          <w:sz w:val="24"/>
          <w:szCs w:val="24"/>
        </w:rPr>
        <w:t>are</w:t>
      </w:r>
      <w:r w:rsidR="00066C17" w:rsidRPr="00066C17">
        <w:rPr>
          <w:rFonts w:ascii="Times New Roman" w:hAnsi="Times New Roman"/>
          <w:color w:val="FF0000"/>
          <w:sz w:val="24"/>
          <w:szCs w:val="24"/>
        </w:rPr>
        <w:t>]</w:t>
      </w:r>
      <w:r w:rsidRPr="00066C17">
        <w:rPr>
          <w:rFonts w:ascii="Times New Roman" w:hAnsi="Times New Roman"/>
          <w:color w:val="FF0000"/>
          <w:sz w:val="24"/>
          <w:szCs w:val="24"/>
        </w:rPr>
        <w:t xml:space="preserve"> </w:t>
      </w:r>
      <w:r w:rsidRPr="0030419C">
        <w:rPr>
          <w:rFonts w:ascii="Times New Roman" w:hAnsi="Times New Roman"/>
          <w:sz w:val="24"/>
          <w:szCs w:val="24"/>
        </w:rPr>
        <w:t xml:space="preserve">not habitually resident in the UK the court declares itself satisfied that it has power to deal with this case </w:t>
      </w:r>
      <w:r w:rsidR="00056079" w:rsidRPr="0030419C">
        <w:rPr>
          <w:rFonts w:ascii="Times New Roman" w:hAnsi="Times New Roman"/>
          <w:sz w:val="24"/>
          <w:szCs w:val="24"/>
        </w:rPr>
        <w:t xml:space="preserve">by exercising its interim protective powers </w:t>
      </w:r>
      <w:r w:rsidRPr="0030419C">
        <w:rPr>
          <w:rFonts w:ascii="Times New Roman" w:hAnsi="Times New Roman"/>
          <w:sz w:val="24"/>
          <w:szCs w:val="24"/>
        </w:rPr>
        <w:t>under Article 20 of Council Regulation (EC) No 2201/2013 (Brussels II Revised)</w:t>
      </w:r>
      <w:r w:rsidR="00056079" w:rsidRPr="0030419C">
        <w:rPr>
          <w:rFonts w:ascii="Times New Roman" w:hAnsi="Times New Roman"/>
          <w:sz w:val="24"/>
          <w:szCs w:val="24"/>
        </w:rPr>
        <w:t xml:space="preserve"> and/or under Article 11 of the Hague Convention on the Protection of Children 1996</w:t>
      </w:r>
      <w:r w:rsidRPr="0030419C">
        <w:rPr>
          <w:rFonts w:ascii="Times New Roman" w:hAnsi="Times New Roman"/>
          <w:sz w:val="24"/>
          <w:szCs w:val="24"/>
        </w:rPr>
        <w:t>.</w:t>
      </w:r>
    </w:p>
    <w:p w14:paraId="2C9F62F3" w14:textId="77777777" w:rsidR="008338B1" w:rsidRDefault="008338B1" w:rsidP="005C36E9">
      <w:pPr>
        <w:rPr>
          <w:rFonts w:ascii="Times New Roman" w:hAnsi="Times New Roman"/>
          <w:sz w:val="24"/>
          <w:szCs w:val="24"/>
        </w:rPr>
      </w:pPr>
    </w:p>
    <w:p w14:paraId="79A3D69F" w14:textId="77777777" w:rsidR="008338B1" w:rsidRPr="0030419C" w:rsidRDefault="000D209F" w:rsidP="005C36E9">
      <w:pPr>
        <w:pStyle w:val="ListParagraph"/>
        <w:numPr>
          <w:ilvl w:val="0"/>
          <w:numId w:val="49"/>
        </w:numPr>
        <w:rPr>
          <w:rFonts w:ascii="Times New Roman" w:hAnsi="Times New Roman"/>
          <w:sz w:val="24"/>
          <w:szCs w:val="24"/>
        </w:rPr>
      </w:pPr>
      <w:bookmarkStart w:id="19" w:name="BMC_2_4"/>
      <w:bookmarkEnd w:id="18"/>
      <w:r>
        <w:rPr>
          <w:rFonts w:ascii="Times New Roman" w:hAnsi="Times New Roman"/>
          <w:sz w:val="24"/>
          <w:szCs w:val="24"/>
        </w:rPr>
        <w:t>As th</w:t>
      </w:r>
      <w:r w:rsidR="008338B1" w:rsidRPr="0030419C">
        <w:rPr>
          <w:rFonts w:ascii="Times New Roman" w:hAnsi="Times New Roman"/>
          <w:sz w:val="24"/>
          <w:szCs w:val="24"/>
        </w:rPr>
        <w:t xml:space="preserve">ere </w:t>
      </w:r>
      <w:r>
        <w:rPr>
          <w:rFonts w:ascii="Times New Roman" w:hAnsi="Times New Roman"/>
          <w:sz w:val="24"/>
          <w:szCs w:val="24"/>
        </w:rPr>
        <w:t xml:space="preserve">appears to </w:t>
      </w:r>
      <w:r w:rsidR="008338B1" w:rsidRPr="0030419C">
        <w:rPr>
          <w:rFonts w:ascii="Times New Roman" w:hAnsi="Times New Roman"/>
          <w:sz w:val="24"/>
          <w:szCs w:val="24"/>
        </w:rPr>
        <w:t>be</w:t>
      </w:r>
      <w:r>
        <w:rPr>
          <w:rFonts w:ascii="Times New Roman" w:hAnsi="Times New Roman"/>
          <w:sz w:val="24"/>
          <w:szCs w:val="24"/>
        </w:rPr>
        <w:t xml:space="preserve"> a</w:t>
      </w:r>
      <w:r w:rsidR="008338B1" w:rsidRPr="0030419C">
        <w:rPr>
          <w:rFonts w:ascii="Times New Roman" w:hAnsi="Times New Roman"/>
          <w:sz w:val="24"/>
          <w:szCs w:val="24"/>
        </w:rPr>
        <w:t xml:space="preserve">n issue as to jurisdiction which must be considered by the parties urgently, the local authority </w:t>
      </w:r>
      <w:r w:rsidR="009566D8">
        <w:rPr>
          <w:rFonts w:ascii="Times New Roman" w:hAnsi="Times New Roman"/>
          <w:sz w:val="24"/>
          <w:szCs w:val="24"/>
        </w:rPr>
        <w:t>must</w:t>
      </w:r>
      <w:r w:rsidR="008338B1" w:rsidRPr="0030419C">
        <w:rPr>
          <w:rFonts w:ascii="Times New Roman" w:hAnsi="Times New Roman"/>
          <w:sz w:val="24"/>
          <w:szCs w:val="24"/>
        </w:rPr>
        <w:t xml:space="preserve"> </w:t>
      </w:r>
      <w:r w:rsidR="00067C56" w:rsidRPr="0030419C">
        <w:rPr>
          <w:rFonts w:ascii="Times New Roman" w:hAnsi="Times New Roman"/>
          <w:sz w:val="24"/>
          <w:szCs w:val="24"/>
        </w:rPr>
        <w:t xml:space="preserve">forthwith </w:t>
      </w:r>
      <w:r w:rsidR="008338B1" w:rsidRPr="0030419C">
        <w:rPr>
          <w:rFonts w:ascii="Times New Roman" w:hAnsi="Times New Roman"/>
          <w:sz w:val="24"/>
          <w:szCs w:val="24"/>
        </w:rPr>
        <w:t>liaise with the relevant consular authority in England &amp; Wales or other competent authority in the relevant state in relation to the proceedings or request the central authority of that state for such information as may be relevant to decide the issue of jurisdiction.</w:t>
      </w:r>
      <w:r>
        <w:rPr>
          <w:rFonts w:ascii="Times New Roman" w:hAnsi="Times New Roman"/>
          <w:sz w:val="24"/>
          <w:szCs w:val="24"/>
        </w:rPr>
        <w:t xml:space="preserve"> </w:t>
      </w:r>
      <w:bookmarkStart w:id="20" w:name="_Hlk512089708"/>
      <w:r>
        <w:rPr>
          <w:rFonts w:ascii="Times New Roman" w:hAnsi="Times New Roman"/>
          <w:sz w:val="24"/>
          <w:szCs w:val="24"/>
        </w:rPr>
        <w:t>Once obtained the local authority must send the information to the court and the parties.</w:t>
      </w:r>
      <w:bookmarkEnd w:id="20"/>
    </w:p>
    <w:p w14:paraId="1D6D8381" w14:textId="77777777" w:rsidR="006A55F2" w:rsidRDefault="006A55F2" w:rsidP="005C36E9">
      <w:pPr>
        <w:rPr>
          <w:rFonts w:ascii="Times New Roman" w:hAnsi="Times New Roman"/>
          <w:sz w:val="24"/>
          <w:szCs w:val="24"/>
        </w:rPr>
      </w:pPr>
    </w:p>
    <w:p w14:paraId="0D5ABB84" w14:textId="77777777" w:rsidR="006A55F2" w:rsidRDefault="006A55F2" w:rsidP="005C36E9">
      <w:pPr>
        <w:rPr>
          <w:rFonts w:ascii="Times New Roman" w:hAnsi="Times New Roman"/>
          <w:sz w:val="24"/>
          <w:szCs w:val="24"/>
        </w:rPr>
      </w:pPr>
      <w:bookmarkStart w:id="21" w:name="BMC_3"/>
      <w:bookmarkEnd w:id="15"/>
      <w:bookmarkEnd w:id="19"/>
      <w:r w:rsidRPr="00BB772E">
        <w:rPr>
          <w:rFonts w:ascii="Times New Roman" w:hAnsi="Times New Roman"/>
          <w:b/>
          <w:sz w:val="24"/>
          <w:szCs w:val="24"/>
        </w:rPr>
        <w:t>Immigration information</w:t>
      </w:r>
    </w:p>
    <w:p w14:paraId="6CD86DA6" w14:textId="77777777" w:rsidR="006A55F2" w:rsidRPr="0030419C" w:rsidRDefault="00406510" w:rsidP="005C36E9">
      <w:pPr>
        <w:pStyle w:val="ListParagraph"/>
        <w:numPr>
          <w:ilvl w:val="0"/>
          <w:numId w:val="49"/>
        </w:numPr>
        <w:rPr>
          <w:rFonts w:ascii="Times New Roman" w:hAnsi="Times New Roman"/>
          <w:sz w:val="24"/>
          <w:szCs w:val="24"/>
        </w:rPr>
      </w:pPr>
      <w:r>
        <w:rPr>
          <w:rFonts w:ascii="Times New Roman" w:hAnsi="Times New Roman"/>
          <w:sz w:val="24"/>
          <w:szCs w:val="24"/>
        </w:rPr>
        <w:t xml:space="preserve">A separate order is made requesting immigration </w:t>
      </w:r>
      <w:r w:rsidR="006A55F2" w:rsidRPr="0030419C">
        <w:rPr>
          <w:rFonts w:ascii="Times New Roman" w:hAnsi="Times New Roman"/>
          <w:sz w:val="24"/>
          <w:szCs w:val="24"/>
        </w:rPr>
        <w:t>information.</w:t>
      </w:r>
    </w:p>
    <w:p w14:paraId="45F36A12" w14:textId="77777777" w:rsidR="006A55F2" w:rsidRDefault="006A55F2" w:rsidP="005C36E9">
      <w:pPr>
        <w:rPr>
          <w:rFonts w:ascii="Times New Roman" w:hAnsi="Times New Roman"/>
          <w:b/>
          <w:sz w:val="24"/>
          <w:szCs w:val="24"/>
        </w:rPr>
      </w:pPr>
    </w:p>
    <w:p w14:paraId="26391C9E" w14:textId="77777777" w:rsidR="000343B4" w:rsidRPr="000343B4" w:rsidRDefault="000343B4" w:rsidP="005C36E9">
      <w:pPr>
        <w:rPr>
          <w:rFonts w:ascii="Times New Roman" w:hAnsi="Times New Roman"/>
          <w:b/>
          <w:sz w:val="24"/>
          <w:szCs w:val="24"/>
        </w:rPr>
      </w:pPr>
      <w:bookmarkStart w:id="22" w:name="BMC_4"/>
      <w:bookmarkEnd w:id="21"/>
      <w:r w:rsidRPr="000343B4">
        <w:rPr>
          <w:rFonts w:ascii="Times New Roman" w:hAnsi="Times New Roman"/>
          <w:b/>
          <w:sz w:val="24"/>
          <w:szCs w:val="24"/>
        </w:rPr>
        <w:t>Adjournment of this hearing</w:t>
      </w:r>
    </w:p>
    <w:p w14:paraId="780B9856" w14:textId="77777777" w:rsidR="000343B4" w:rsidRPr="0030419C" w:rsidRDefault="000343B4" w:rsidP="005C36E9">
      <w:pPr>
        <w:pStyle w:val="ListParagraph"/>
        <w:numPr>
          <w:ilvl w:val="0"/>
          <w:numId w:val="49"/>
        </w:numPr>
        <w:rPr>
          <w:rFonts w:ascii="Times New Roman" w:hAnsi="Times New Roman"/>
          <w:sz w:val="24"/>
          <w:szCs w:val="24"/>
        </w:rPr>
      </w:pPr>
      <w:bookmarkStart w:id="23" w:name="_Ref512258349"/>
      <w:r w:rsidRPr="0030419C">
        <w:rPr>
          <w:rFonts w:ascii="Times New Roman" w:hAnsi="Times New Roman"/>
          <w:sz w:val="24"/>
          <w:szCs w:val="24"/>
        </w:rPr>
        <w:t xml:space="preserve">This hearing is adjourned until </w:t>
      </w:r>
      <w:r w:rsidR="000D209F" w:rsidRPr="00C74393">
        <w:rPr>
          <w:rFonts w:ascii="Times New Roman" w:hAnsi="Times New Roman"/>
          <w:color w:val="FF0000"/>
          <w:sz w:val="24"/>
          <w:szCs w:val="24"/>
        </w:rPr>
        <w:t>[</w:t>
      </w:r>
      <w:r w:rsidR="000D209F">
        <w:rPr>
          <w:rFonts w:ascii="Times New Roman" w:hAnsi="Times New Roman"/>
          <w:i/>
          <w:color w:val="FF0000"/>
          <w:sz w:val="24"/>
          <w:szCs w:val="24"/>
        </w:rPr>
        <w:t>time</w:t>
      </w:r>
      <w:r w:rsidR="000D209F" w:rsidRPr="00C74393">
        <w:rPr>
          <w:rFonts w:ascii="Times New Roman" w:hAnsi="Times New Roman"/>
          <w:color w:val="FF0000"/>
          <w:sz w:val="24"/>
          <w:szCs w:val="24"/>
        </w:rPr>
        <w:t>]</w:t>
      </w:r>
      <w:r w:rsidR="000D209F" w:rsidRPr="0030419C">
        <w:rPr>
          <w:rFonts w:ascii="Times New Roman" w:hAnsi="Times New Roman"/>
          <w:sz w:val="24"/>
          <w:szCs w:val="24"/>
        </w:rPr>
        <w:t xml:space="preserve"> </w:t>
      </w:r>
      <w:r w:rsidR="000D209F">
        <w:rPr>
          <w:rFonts w:ascii="Times New Roman" w:hAnsi="Times New Roman"/>
          <w:sz w:val="24"/>
          <w:szCs w:val="24"/>
        </w:rPr>
        <w:t>on</w:t>
      </w:r>
      <w:r w:rsidR="000D209F" w:rsidRPr="0030419C">
        <w:rPr>
          <w:rFonts w:ascii="Times New Roman" w:hAnsi="Times New Roman"/>
          <w:sz w:val="24"/>
          <w:szCs w:val="24"/>
        </w:rPr>
        <w:t xml:space="preserve"> </w:t>
      </w:r>
      <w:r w:rsidR="00C74393" w:rsidRPr="00C74393">
        <w:rPr>
          <w:rFonts w:ascii="Times New Roman" w:hAnsi="Times New Roman"/>
          <w:color w:val="FF0000"/>
          <w:sz w:val="24"/>
          <w:szCs w:val="24"/>
        </w:rPr>
        <w:t>[</w:t>
      </w:r>
      <w:r w:rsidR="00C74393" w:rsidRPr="00C74393">
        <w:rPr>
          <w:rFonts w:ascii="Times New Roman" w:hAnsi="Times New Roman"/>
          <w:i/>
          <w:color w:val="FF0000"/>
          <w:sz w:val="24"/>
          <w:szCs w:val="24"/>
        </w:rPr>
        <w:t>date</w:t>
      </w:r>
      <w:r w:rsidR="00C74393" w:rsidRPr="00C74393">
        <w:rPr>
          <w:rFonts w:ascii="Times New Roman" w:hAnsi="Times New Roman"/>
          <w:color w:val="FF0000"/>
          <w:sz w:val="24"/>
          <w:szCs w:val="24"/>
        </w:rPr>
        <w:t>]</w:t>
      </w:r>
      <w:r w:rsidRPr="0030419C">
        <w:rPr>
          <w:rFonts w:ascii="Times New Roman" w:hAnsi="Times New Roman"/>
          <w:sz w:val="24"/>
          <w:szCs w:val="24"/>
        </w:rPr>
        <w:t xml:space="preserve"> at </w:t>
      </w:r>
      <w:r w:rsidR="00C74393" w:rsidRPr="00C74393">
        <w:rPr>
          <w:rFonts w:ascii="Times New Roman" w:hAnsi="Times New Roman"/>
          <w:color w:val="FF0000"/>
          <w:sz w:val="24"/>
          <w:szCs w:val="24"/>
        </w:rPr>
        <w:t>[</w:t>
      </w:r>
      <w:r w:rsidR="00C74393">
        <w:rPr>
          <w:rFonts w:ascii="Times New Roman" w:hAnsi="Times New Roman"/>
          <w:i/>
          <w:color w:val="FF0000"/>
          <w:sz w:val="24"/>
          <w:szCs w:val="24"/>
        </w:rPr>
        <w:t>court</w:t>
      </w:r>
      <w:r w:rsidR="00C74393" w:rsidRPr="00C74393">
        <w:rPr>
          <w:rFonts w:ascii="Times New Roman" w:hAnsi="Times New Roman"/>
          <w:color w:val="FF0000"/>
          <w:sz w:val="24"/>
          <w:szCs w:val="24"/>
        </w:rPr>
        <w:t>]</w:t>
      </w:r>
      <w:r w:rsidRPr="0030419C">
        <w:rPr>
          <w:rFonts w:ascii="Times New Roman" w:hAnsi="Times New Roman"/>
          <w:sz w:val="24"/>
          <w:szCs w:val="24"/>
        </w:rPr>
        <w:t xml:space="preserve"> allowing </w:t>
      </w:r>
      <w:r w:rsidR="00C74393" w:rsidRPr="00C74393">
        <w:rPr>
          <w:rFonts w:ascii="Times New Roman" w:hAnsi="Times New Roman"/>
          <w:color w:val="FF0000"/>
          <w:sz w:val="24"/>
          <w:szCs w:val="24"/>
        </w:rPr>
        <w:t>[</w:t>
      </w:r>
      <w:r w:rsidR="00C74393">
        <w:rPr>
          <w:rFonts w:ascii="Times New Roman" w:hAnsi="Times New Roman"/>
          <w:i/>
          <w:color w:val="FF0000"/>
          <w:sz w:val="24"/>
          <w:szCs w:val="24"/>
        </w:rPr>
        <w:t>hours</w:t>
      </w:r>
      <w:r w:rsidR="00C74393" w:rsidRPr="00C74393">
        <w:rPr>
          <w:rFonts w:ascii="Times New Roman" w:hAnsi="Times New Roman"/>
          <w:color w:val="FF0000"/>
          <w:sz w:val="24"/>
          <w:szCs w:val="24"/>
        </w:rPr>
        <w:t>]</w:t>
      </w:r>
      <w:r w:rsidRPr="0030419C">
        <w:rPr>
          <w:rFonts w:ascii="Times New Roman" w:hAnsi="Times New Roman"/>
          <w:sz w:val="24"/>
          <w:szCs w:val="24"/>
        </w:rPr>
        <w:t xml:space="preserve"> because </w:t>
      </w:r>
      <w:r w:rsidR="00C74393" w:rsidRPr="00C74393">
        <w:rPr>
          <w:rFonts w:ascii="Times New Roman" w:hAnsi="Times New Roman"/>
          <w:color w:val="FF0000"/>
          <w:sz w:val="24"/>
          <w:szCs w:val="24"/>
        </w:rPr>
        <w:t>[</w:t>
      </w:r>
      <w:r w:rsidR="00C74393">
        <w:rPr>
          <w:rFonts w:ascii="Times New Roman" w:hAnsi="Times New Roman"/>
          <w:i/>
          <w:color w:val="FF0000"/>
          <w:sz w:val="24"/>
          <w:szCs w:val="24"/>
        </w:rPr>
        <w:t xml:space="preserve">insert </w:t>
      </w:r>
      <w:r w:rsidR="00045DA0">
        <w:rPr>
          <w:rFonts w:ascii="Times New Roman" w:hAnsi="Times New Roman"/>
          <w:i/>
          <w:color w:val="FF0000"/>
          <w:sz w:val="24"/>
          <w:szCs w:val="24"/>
        </w:rPr>
        <w:t>reasons</w:t>
      </w:r>
      <w:r w:rsidR="00C74393" w:rsidRPr="00C74393">
        <w:rPr>
          <w:rFonts w:ascii="Times New Roman" w:hAnsi="Times New Roman"/>
          <w:color w:val="FF0000"/>
          <w:sz w:val="24"/>
          <w:szCs w:val="24"/>
        </w:rPr>
        <w:t>]</w:t>
      </w:r>
      <w:r w:rsidRPr="0030419C">
        <w:rPr>
          <w:rFonts w:ascii="Times New Roman" w:hAnsi="Times New Roman"/>
          <w:sz w:val="24"/>
          <w:szCs w:val="24"/>
        </w:rPr>
        <w:t>.</w:t>
      </w:r>
      <w:bookmarkEnd w:id="23"/>
    </w:p>
    <w:p w14:paraId="6FE00B42" w14:textId="77777777" w:rsidR="00B52A3F" w:rsidRDefault="00B52A3F" w:rsidP="005C36E9">
      <w:pPr>
        <w:rPr>
          <w:rFonts w:ascii="Times New Roman" w:hAnsi="Times New Roman"/>
          <w:sz w:val="24"/>
          <w:szCs w:val="24"/>
        </w:rPr>
      </w:pPr>
    </w:p>
    <w:p w14:paraId="011CD219" w14:textId="77777777" w:rsidR="00B52A3F" w:rsidRDefault="00B52A3F" w:rsidP="005C36E9">
      <w:pPr>
        <w:rPr>
          <w:rFonts w:ascii="Times New Roman" w:hAnsi="Times New Roman"/>
          <w:sz w:val="24"/>
          <w:szCs w:val="24"/>
        </w:rPr>
      </w:pPr>
      <w:bookmarkStart w:id="24" w:name="BMC_5"/>
      <w:bookmarkEnd w:id="22"/>
      <w:r w:rsidRPr="00A832AE">
        <w:rPr>
          <w:rFonts w:ascii="Times New Roman" w:hAnsi="Times New Roman"/>
          <w:b/>
          <w:sz w:val="24"/>
          <w:szCs w:val="24"/>
        </w:rPr>
        <w:t>Interim care/supervision orders</w:t>
      </w:r>
    </w:p>
    <w:p w14:paraId="49B4CAF2" w14:textId="77777777" w:rsidR="00B52A3F" w:rsidRPr="0030419C" w:rsidRDefault="00B52A3F" w:rsidP="005C36E9">
      <w:pPr>
        <w:pStyle w:val="ListParagraph"/>
        <w:numPr>
          <w:ilvl w:val="0"/>
          <w:numId w:val="49"/>
        </w:numPr>
        <w:rPr>
          <w:rFonts w:ascii="Times New Roman" w:hAnsi="Times New Roman"/>
          <w:sz w:val="24"/>
          <w:szCs w:val="24"/>
        </w:rPr>
      </w:pPr>
      <w:r w:rsidRPr="0030419C">
        <w:rPr>
          <w:rFonts w:ascii="Times New Roman" w:hAnsi="Times New Roman"/>
          <w:sz w:val="24"/>
          <w:szCs w:val="24"/>
        </w:rPr>
        <w:t>In the interim the child</w:t>
      </w:r>
      <w:r w:rsidR="00066C17" w:rsidRPr="00066C17">
        <w:rPr>
          <w:rFonts w:ascii="Times New Roman" w:hAnsi="Times New Roman"/>
          <w:color w:val="FF0000"/>
          <w:sz w:val="24"/>
          <w:szCs w:val="24"/>
        </w:rPr>
        <w:t xml:space="preserve">[ren] </w:t>
      </w:r>
      <w:r w:rsidR="00C74393" w:rsidRPr="00C74393">
        <w:rPr>
          <w:rFonts w:ascii="Times New Roman" w:hAnsi="Times New Roman"/>
          <w:color w:val="FF0000"/>
          <w:sz w:val="24"/>
          <w:szCs w:val="24"/>
        </w:rPr>
        <w:t>[</w:t>
      </w:r>
      <w:r w:rsidRPr="00C74393">
        <w:rPr>
          <w:rFonts w:ascii="Times New Roman" w:hAnsi="Times New Roman"/>
          <w:color w:val="FF0000"/>
          <w:sz w:val="24"/>
          <w:szCs w:val="24"/>
        </w:rPr>
        <w:t>is</w:t>
      </w:r>
      <w:r w:rsidR="00C74393" w:rsidRPr="00C74393">
        <w:rPr>
          <w:rFonts w:ascii="Times New Roman" w:hAnsi="Times New Roman"/>
          <w:color w:val="FF0000"/>
          <w:sz w:val="24"/>
          <w:szCs w:val="24"/>
        </w:rPr>
        <w:t xml:space="preserve">] </w:t>
      </w:r>
      <w:r w:rsidRPr="00C74393">
        <w:rPr>
          <w:rFonts w:ascii="Times New Roman" w:hAnsi="Times New Roman"/>
          <w:color w:val="FF0000"/>
          <w:sz w:val="24"/>
          <w:szCs w:val="24"/>
        </w:rPr>
        <w:t>/</w:t>
      </w:r>
      <w:r w:rsidR="00C74393" w:rsidRPr="00C74393">
        <w:rPr>
          <w:rFonts w:ascii="Times New Roman" w:hAnsi="Times New Roman"/>
          <w:color w:val="FF0000"/>
          <w:sz w:val="24"/>
          <w:szCs w:val="24"/>
        </w:rPr>
        <w:t xml:space="preserve"> [</w:t>
      </w:r>
      <w:r w:rsidRPr="00C74393">
        <w:rPr>
          <w:rFonts w:ascii="Times New Roman" w:hAnsi="Times New Roman"/>
          <w:color w:val="FF0000"/>
          <w:sz w:val="24"/>
          <w:szCs w:val="24"/>
        </w:rPr>
        <w:t>are</w:t>
      </w:r>
      <w:r w:rsidR="00C74393" w:rsidRPr="00C74393">
        <w:rPr>
          <w:rFonts w:ascii="Times New Roman" w:hAnsi="Times New Roman"/>
          <w:color w:val="FF0000"/>
          <w:sz w:val="24"/>
          <w:szCs w:val="24"/>
        </w:rPr>
        <w:t>]</w:t>
      </w:r>
      <w:r w:rsidRPr="00C74393">
        <w:rPr>
          <w:rFonts w:ascii="Times New Roman" w:hAnsi="Times New Roman"/>
          <w:color w:val="FF0000"/>
          <w:sz w:val="24"/>
          <w:szCs w:val="24"/>
        </w:rPr>
        <w:t xml:space="preserve"> </w:t>
      </w:r>
      <w:r w:rsidRPr="0030419C">
        <w:rPr>
          <w:rFonts w:ascii="Times New Roman" w:hAnsi="Times New Roman"/>
          <w:sz w:val="24"/>
          <w:szCs w:val="24"/>
        </w:rPr>
        <w:t xml:space="preserve">placed </w:t>
      </w:r>
      <w:r w:rsidR="00A832AE" w:rsidRPr="00C74393">
        <w:rPr>
          <w:rFonts w:ascii="Times New Roman" w:hAnsi="Times New Roman"/>
          <w:color w:val="FF0000"/>
          <w:sz w:val="24"/>
          <w:szCs w:val="24"/>
        </w:rPr>
        <w:t>[</w:t>
      </w:r>
      <w:r w:rsidRPr="00C74393">
        <w:rPr>
          <w:rFonts w:ascii="Times New Roman" w:hAnsi="Times New Roman"/>
          <w:color w:val="FF0000"/>
          <w:sz w:val="24"/>
          <w:szCs w:val="24"/>
        </w:rPr>
        <w:t>in the care</w:t>
      </w:r>
      <w:r w:rsidR="00A832AE" w:rsidRPr="00C74393">
        <w:rPr>
          <w:rFonts w:ascii="Times New Roman" w:hAnsi="Times New Roman"/>
          <w:color w:val="FF0000"/>
          <w:sz w:val="24"/>
          <w:szCs w:val="24"/>
        </w:rPr>
        <w:t>]</w:t>
      </w:r>
      <w:r w:rsidRPr="00C74393">
        <w:rPr>
          <w:rFonts w:ascii="Times New Roman" w:hAnsi="Times New Roman"/>
          <w:color w:val="FF0000"/>
          <w:sz w:val="24"/>
          <w:szCs w:val="24"/>
        </w:rPr>
        <w:t xml:space="preserve"> </w:t>
      </w:r>
      <w:r w:rsidR="00C74393" w:rsidRPr="00C74393">
        <w:rPr>
          <w:rFonts w:ascii="Times New Roman" w:hAnsi="Times New Roman"/>
          <w:color w:val="FF0000"/>
          <w:sz w:val="24"/>
          <w:szCs w:val="24"/>
        </w:rPr>
        <w:t xml:space="preserve">/ </w:t>
      </w:r>
      <w:r w:rsidR="00A832AE" w:rsidRPr="00C74393">
        <w:rPr>
          <w:rFonts w:ascii="Times New Roman" w:hAnsi="Times New Roman"/>
          <w:color w:val="FF0000"/>
          <w:sz w:val="24"/>
          <w:szCs w:val="24"/>
        </w:rPr>
        <w:t>[</w:t>
      </w:r>
      <w:r w:rsidR="009566D8">
        <w:rPr>
          <w:rFonts w:ascii="Times New Roman" w:hAnsi="Times New Roman"/>
          <w:color w:val="FF0000"/>
          <w:sz w:val="24"/>
          <w:szCs w:val="24"/>
        </w:rPr>
        <w:t xml:space="preserve">put </w:t>
      </w:r>
      <w:r w:rsidRPr="00C74393">
        <w:rPr>
          <w:rFonts w:ascii="Times New Roman" w:hAnsi="Times New Roman"/>
          <w:color w:val="FF0000"/>
          <w:sz w:val="24"/>
          <w:szCs w:val="24"/>
        </w:rPr>
        <w:t>under the supervision</w:t>
      </w:r>
      <w:r w:rsidR="00A832AE" w:rsidRPr="00C74393">
        <w:rPr>
          <w:rFonts w:ascii="Times New Roman" w:hAnsi="Times New Roman"/>
          <w:color w:val="FF0000"/>
          <w:sz w:val="24"/>
          <w:szCs w:val="24"/>
        </w:rPr>
        <w:t>]</w:t>
      </w:r>
      <w:r w:rsidRPr="00C74393">
        <w:rPr>
          <w:rFonts w:ascii="Times New Roman" w:hAnsi="Times New Roman"/>
          <w:color w:val="FF0000"/>
          <w:sz w:val="24"/>
          <w:szCs w:val="24"/>
        </w:rPr>
        <w:t xml:space="preserve"> </w:t>
      </w:r>
      <w:proofErr w:type="gramStart"/>
      <w:r w:rsidRPr="0030419C">
        <w:rPr>
          <w:rFonts w:ascii="Times New Roman" w:hAnsi="Times New Roman"/>
          <w:sz w:val="24"/>
          <w:szCs w:val="24"/>
        </w:rPr>
        <w:t xml:space="preserve">of  </w:t>
      </w:r>
      <w:r w:rsidR="00C74393" w:rsidRPr="00C74393">
        <w:rPr>
          <w:rFonts w:ascii="Times New Roman" w:hAnsi="Times New Roman"/>
          <w:color w:val="FF0000"/>
          <w:sz w:val="24"/>
          <w:szCs w:val="24"/>
        </w:rPr>
        <w:t>[</w:t>
      </w:r>
      <w:proofErr w:type="gramEnd"/>
      <w:r w:rsidR="00C74393">
        <w:rPr>
          <w:rFonts w:ascii="Times New Roman" w:hAnsi="Times New Roman"/>
          <w:i/>
          <w:color w:val="FF0000"/>
          <w:sz w:val="24"/>
          <w:szCs w:val="24"/>
        </w:rPr>
        <w:t>name</w:t>
      </w:r>
      <w:r w:rsidR="00045DA0">
        <w:rPr>
          <w:rFonts w:ascii="Times New Roman" w:hAnsi="Times New Roman"/>
          <w:i/>
          <w:color w:val="FF0000"/>
          <w:sz w:val="24"/>
          <w:szCs w:val="24"/>
        </w:rPr>
        <w:t xml:space="preserve"> of local authority</w:t>
      </w:r>
      <w:r w:rsidR="00C74393" w:rsidRPr="00C74393">
        <w:rPr>
          <w:rFonts w:ascii="Times New Roman" w:hAnsi="Times New Roman"/>
          <w:color w:val="FF0000"/>
          <w:sz w:val="24"/>
          <w:szCs w:val="24"/>
        </w:rPr>
        <w:t>]</w:t>
      </w:r>
      <w:r w:rsidR="00A832AE" w:rsidRPr="0030419C">
        <w:rPr>
          <w:rFonts w:ascii="Times New Roman" w:hAnsi="Times New Roman"/>
          <w:sz w:val="24"/>
          <w:szCs w:val="24"/>
        </w:rPr>
        <w:t xml:space="preserve"> for the duration of these proceedings or </w:t>
      </w:r>
      <w:r w:rsidR="00ED604C" w:rsidRPr="0030419C">
        <w:rPr>
          <w:rFonts w:ascii="Times New Roman" w:hAnsi="Times New Roman"/>
          <w:sz w:val="24"/>
          <w:szCs w:val="24"/>
        </w:rPr>
        <w:t xml:space="preserve">until </w:t>
      </w:r>
      <w:r w:rsidR="00A832AE" w:rsidRPr="0030419C">
        <w:rPr>
          <w:rFonts w:ascii="Times New Roman" w:hAnsi="Times New Roman"/>
          <w:sz w:val="24"/>
          <w:szCs w:val="24"/>
        </w:rPr>
        <w:t>further order.</w:t>
      </w:r>
    </w:p>
    <w:p w14:paraId="37DA72CB" w14:textId="77777777" w:rsidR="00A832AE" w:rsidRDefault="00A832AE" w:rsidP="005C36E9">
      <w:pPr>
        <w:rPr>
          <w:rFonts w:ascii="Times New Roman" w:hAnsi="Times New Roman"/>
          <w:sz w:val="24"/>
          <w:szCs w:val="24"/>
        </w:rPr>
      </w:pPr>
    </w:p>
    <w:p w14:paraId="5272A29F" w14:textId="77777777" w:rsidR="000D209F" w:rsidRDefault="000D209F" w:rsidP="005C36E9">
      <w:pPr>
        <w:rPr>
          <w:rFonts w:ascii="Times New Roman" w:hAnsi="Times New Roman"/>
          <w:sz w:val="24"/>
          <w:szCs w:val="24"/>
        </w:rPr>
      </w:pPr>
      <w:bookmarkStart w:id="25" w:name="BMC_6"/>
      <w:bookmarkEnd w:id="24"/>
      <w:r w:rsidRPr="0042740C">
        <w:rPr>
          <w:rFonts w:ascii="Times New Roman" w:hAnsi="Times New Roman"/>
          <w:b/>
          <w:sz w:val="24"/>
          <w:szCs w:val="24"/>
        </w:rPr>
        <w:t xml:space="preserve">Authorisation to refuse </w:t>
      </w:r>
      <w:proofErr w:type="gramStart"/>
      <w:r w:rsidRPr="0042740C">
        <w:rPr>
          <w:rFonts w:ascii="Times New Roman" w:hAnsi="Times New Roman"/>
          <w:b/>
          <w:sz w:val="24"/>
          <w:szCs w:val="24"/>
        </w:rPr>
        <w:t>contact</w:t>
      </w:r>
      <w:proofErr w:type="gramEnd"/>
    </w:p>
    <w:bookmarkStart w:id="26" w:name="_Ref512258435"/>
    <w:p w14:paraId="12D5958A" w14:textId="77777777" w:rsidR="00A832AE" w:rsidRPr="0030419C" w:rsidRDefault="0002197A" w:rsidP="005C36E9">
      <w:pPr>
        <w:pStyle w:val="ListParagraph"/>
        <w:numPr>
          <w:ilvl w:val="0"/>
          <w:numId w:val="49"/>
        </w:numPr>
        <w:rPr>
          <w:rFonts w:ascii="Times New Roman" w:hAnsi="Times New Roman"/>
          <w:sz w:val="24"/>
          <w:szCs w:val="24"/>
        </w:rPr>
      </w:pPr>
      <w:r>
        <w:rPr>
          <w:noProof/>
          <w:lang w:eastAsia="en-GB"/>
        </w:rPr>
        <mc:AlternateContent>
          <mc:Choice Requires="wpi">
            <w:drawing>
              <wp:anchor distT="3601" distB="14402" distL="117898" distR="117898" simplePos="0" relativeHeight="251654144" behindDoc="0" locked="0" layoutInCell="1" allowOverlap="1" wp14:anchorId="272FD353" wp14:editId="66A9A2D6">
                <wp:simplePos x="0" y="0"/>
                <wp:positionH relativeFrom="column">
                  <wp:posOffset>7178569</wp:posOffset>
                </wp:positionH>
                <wp:positionV relativeFrom="paragraph">
                  <wp:posOffset>3963561</wp:posOffset>
                </wp:positionV>
                <wp:extent cx="129540" cy="51435"/>
                <wp:effectExtent l="19050" t="19050" r="22860" b="24765"/>
                <wp:wrapNone/>
                <wp:docPr id="12" name="In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noChangeArrowheads="1"/>
                        </w14:cNvContentPartPr>
                      </w14:nvContentPartPr>
                      <w14:xfrm>
                        <a:off x="0" y="0"/>
                        <a:ext cx="129540" cy="51435"/>
                      </w14:xfrm>
                    </w14:contentPart>
                  </a:graphicData>
                </a:graphic>
                <wp14:sizeRelH relativeFrom="page">
                  <wp14:pctWidth>0</wp14:pctWidth>
                </wp14:sizeRelH>
                <wp14:sizeRelV relativeFrom="page">
                  <wp14:pctHeight>0</wp14:pctHeight>
                </wp14:sizeRelV>
              </wp:anchor>
            </w:drawing>
          </mc:Choice>
          <mc:Fallback>
            <w:pict>
              <v:shapetype w14:anchorId="4ABB0A1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alt="&quot;&quot;" style="position:absolute;margin-left:564.7pt;margin-top:311.55pt;width:11.3pt;height:5.15pt;z-index:251654144;visibility:visible;mso-wrap-style:square;mso-width-percent:0;mso-height-percent:0;mso-wrap-distance-left:3.27494mm;mso-wrap-distance-top:.1mm;mso-wrap-distance-right:3.27494mm;mso-wrap-distance-bottom:.40006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">
                <v:imagedata r:id="rId12" o:title=""/>
                <o:lock v:ext="edit" rotation="t" aspectratio="f"/>
              </v:shape>
            </w:pict>
          </mc:Fallback>
        </mc:AlternateContent>
      </w:r>
      <w:r w:rsidR="00A832AE" w:rsidRPr="0030419C">
        <w:rPr>
          <w:rFonts w:ascii="Times New Roman" w:hAnsi="Times New Roman"/>
          <w:sz w:val="24"/>
          <w:szCs w:val="24"/>
        </w:rPr>
        <w:t xml:space="preserve">Until further order the local authority </w:t>
      </w:r>
      <w:r w:rsidR="00ED604C" w:rsidRPr="0030419C">
        <w:rPr>
          <w:rFonts w:ascii="Times New Roman" w:hAnsi="Times New Roman"/>
          <w:sz w:val="24"/>
          <w:szCs w:val="24"/>
        </w:rPr>
        <w:t>are</w:t>
      </w:r>
      <w:r w:rsidR="00A832AE" w:rsidRPr="0030419C">
        <w:rPr>
          <w:rFonts w:ascii="Times New Roman" w:hAnsi="Times New Roman"/>
          <w:sz w:val="24"/>
          <w:szCs w:val="24"/>
        </w:rPr>
        <w:t xml:space="preserve"> authorised to refuse to allow contact between </w:t>
      </w:r>
      <w:r w:rsidR="00C74393" w:rsidRPr="00C74393">
        <w:rPr>
          <w:rFonts w:ascii="Times New Roman" w:hAnsi="Times New Roman"/>
          <w:color w:val="FF0000"/>
          <w:sz w:val="24"/>
          <w:szCs w:val="24"/>
        </w:rPr>
        <w:t>[</w:t>
      </w:r>
      <w:r w:rsidR="00C74393">
        <w:rPr>
          <w:rFonts w:ascii="Times New Roman" w:hAnsi="Times New Roman"/>
          <w:i/>
          <w:color w:val="FF0000"/>
          <w:sz w:val="24"/>
          <w:szCs w:val="24"/>
        </w:rPr>
        <w:t>name</w:t>
      </w:r>
      <w:r w:rsidR="00C74393" w:rsidRPr="00C74393">
        <w:rPr>
          <w:rFonts w:ascii="Times New Roman" w:hAnsi="Times New Roman"/>
          <w:color w:val="FF0000"/>
          <w:sz w:val="24"/>
          <w:szCs w:val="24"/>
        </w:rPr>
        <w:t>]</w:t>
      </w:r>
      <w:r w:rsidR="00A832AE" w:rsidRPr="0030419C">
        <w:rPr>
          <w:rFonts w:ascii="Times New Roman" w:hAnsi="Times New Roman"/>
          <w:sz w:val="24"/>
          <w:szCs w:val="24"/>
        </w:rPr>
        <w:t xml:space="preserve"> and </w:t>
      </w:r>
      <w:r w:rsidR="00C74393" w:rsidRPr="00C74393">
        <w:rPr>
          <w:rFonts w:ascii="Times New Roman" w:hAnsi="Times New Roman"/>
          <w:color w:val="FF0000"/>
          <w:sz w:val="24"/>
          <w:szCs w:val="24"/>
        </w:rPr>
        <w:t>[</w:t>
      </w:r>
      <w:r w:rsidR="00C74393">
        <w:rPr>
          <w:rFonts w:ascii="Times New Roman" w:hAnsi="Times New Roman"/>
          <w:i/>
          <w:color w:val="FF0000"/>
          <w:sz w:val="24"/>
          <w:szCs w:val="24"/>
        </w:rPr>
        <w:t>name</w:t>
      </w:r>
      <w:r w:rsidR="00C74393" w:rsidRPr="00C74393">
        <w:rPr>
          <w:rFonts w:ascii="Times New Roman" w:hAnsi="Times New Roman"/>
          <w:color w:val="FF0000"/>
          <w:sz w:val="24"/>
          <w:szCs w:val="24"/>
        </w:rPr>
        <w:t>]</w:t>
      </w:r>
      <w:r w:rsidR="00A832AE" w:rsidRPr="0030419C">
        <w:rPr>
          <w:rFonts w:ascii="Times New Roman" w:hAnsi="Times New Roman"/>
          <w:sz w:val="24"/>
          <w:szCs w:val="24"/>
        </w:rPr>
        <w:t>.</w:t>
      </w:r>
      <w:bookmarkEnd w:id="26"/>
      <w:r w:rsidR="00A832AE" w:rsidRPr="0030419C">
        <w:rPr>
          <w:rFonts w:ascii="Times New Roman" w:hAnsi="Times New Roman"/>
          <w:sz w:val="24"/>
          <w:szCs w:val="24"/>
        </w:rPr>
        <w:t xml:space="preserve"> </w:t>
      </w:r>
    </w:p>
    <w:p w14:paraId="26D69890" w14:textId="77777777" w:rsidR="00B57B1F" w:rsidRDefault="00B57B1F" w:rsidP="005C36E9">
      <w:pPr>
        <w:rPr>
          <w:rFonts w:ascii="Times New Roman" w:hAnsi="Times New Roman"/>
          <w:sz w:val="24"/>
          <w:szCs w:val="24"/>
        </w:rPr>
      </w:pPr>
    </w:p>
    <w:p w14:paraId="11A7A674" w14:textId="77777777" w:rsidR="00B57B1F" w:rsidRPr="00C74393" w:rsidRDefault="00B57B1F" w:rsidP="005C36E9">
      <w:pPr>
        <w:rPr>
          <w:rFonts w:ascii="Times New Roman" w:hAnsi="Times New Roman"/>
          <w:b/>
          <w:sz w:val="24"/>
        </w:rPr>
      </w:pPr>
      <w:bookmarkStart w:id="27" w:name="BMC_7_1"/>
      <w:bookmarkStart w:id="28" w:name="BMC_7"/>
      <w:bookmarkEnd w:id="25"/>
      <w:r w:rsidRPr="00C74393">
        <w:rPr>
          <w:rFonts w:ascii="Times New Roman" w:hAnsi="Times New Roman"/>
          <w:b/>
          <w:sz w:val="24"/>
        </w:rPr>
        <w:t xml:space="preserve">Exclusion </w:t>
      </w:r>
      <w:r w:rsidR="005C73D7" w:rsidRPr="00C74393">
        <w:rPr>
          <w:rFonts w:ascii="Times New Roman" w:hAnsi="Times New Roman"/>
          <w:b/>
          <w:sz w:val="24"/>
          <w:szCs w:val="24"/>
        </w:rPr>
        <w:t>requirement</w:t>
      </w:r>
      <w:r w:rsidRPr="00C74393">
        <w:rPr>
          <w:rFonts w:ascii="Times New Roman" w:hAnsi="Times New Roman"/>
          <w:b/>
          <w:sz w:val="24"/>
        </w:rPr>
        <w:t xml:space="preserve"> - section 38A Children Act 1989</w:t>
      </w:r>
    </w:p>
    <w:p w14:paraId="67A97752" w14:textId="77777777" w:rsidR="003C12C1" w:rsidRPr="0030419C" w:rsidRDefault="005C73D7" w:rsidP="005C36E9">
      <w:pPr>
        <w:pStyle w:val="ListParagraph"/>
        <w:numPr>
          <w:ilvl w:val="0"/>
          <w:numId w:val="49"/>
        </w:numPr>
        <w:rPr>
          <w:rFonts w:ascii="Times New Roman" w:hAnsi="Times New Roman"/>
          <w:sz w:val="24"/>
          <w:szCs w:val="24"/>
        </w:rPr>
      </w:pPr>
      <w:bookmarkStart w:id="29" w:name="BMC_7_2"/>
      <w:bookmarkStart w:id="30" w:name="_Hlk506190735"/>
      <w:bookmarkEnd w:id="27"/>
      <w:r w:rsidRPr="0030419C">
        <w:rPr>
          <w:rFonts w:ascii="Times New Roman" w:hAnsi="Times New Roman"/>
          <w:sz w:val="24"/>
          <w:szCs w:val="24"/>
        </w:rPr>
        <w:lastRenderedPageBreak/>
        <w:t>The court being satisfied that the conditions in section 38</w:t>
      </w:r>
      <w:proofErr w:type="gramStart"/>
      <w:r w:rsidRPr="0030419C">
        <w:rPr>
          <w:rFonts w:ascii="Times New Roman" w:hAnsi="Times New Roman"/>
          <w:sz w:val="24"/>
          <w:szCs w:val="24"/>
        </w:rPr>
        <w:t>A(</w:t>
      </w:r>
      <w:proofErr w:type="gramEnd"/>
      <w:r w:rsidRPr="0030419C">
        <w:rPr>
          <w:rFonts w:ascii="Times New Roman" w:hAnsi="Times New Roman"/>
          <w:sz w:val="24"/>
          <w:szCs w:val="24"/>
        </w:rPr>
        <w:t xml:space="preserve">2) of the Children Act 1989 are met, </w:t>
      </w:r>
      <w:r w:rsidR="009566D8">
        <w:rPr>
          <w:rFonts w:ascii="Times New Roman" w:hAnsi="Times New Roman"/>
          <w:sz w:val="24"/>
          <w:szCs w:val="24"/>
        </w:rPr>
        <w:t xml:space="preserve">including that </w:t>
      </w:r>
      <w:r w:rsidR="009566D8" w:rsidRPr="009566D8">
        <w:rPr>
          <w:rFonts w:ascii="Times New Roman" w:hAnsi="Times New Roman"/>
          <w:color w:val="FF0000"/>
          <w:sz w:val="24"/>
          <w:szCs w:val="24"/>
        </w:rPr>
        <w:t>[</w:t>
      </w:r>
      <w:r w:rsidR="009566D8" w:rsidRPr="009566D8">
        <w:rPr>
          <w:rFonts w:ascii="Times New Roman" w:hAnsi="Times New Roman"/>
          <w:i/>
          <w:color w:val="FF0000"/>
          <w:sz w:val="24"/>
          <w:szCs w:val="24"/>
        </w:rPr>
        <w:t>name</w:t>
      </w:r>
      <w:r w:rsidR="009566D8" w:rsidRPr="009566D8">
        <w:rPr>
          <w:rFonts w:ascii="Times New Roman" w:hAnsi="Times New Roman"/>
          <w:color w:val="FF0000"/>
          <w:sz w:val="24"/>
          <w:szCs w:val="24"/>
        </w:rPr>
        <w:t>]</w:t>
      </w:r>
      <w:r w:rsidR="009566D8">
        <w:rPr>
          <w:rFonts w:ascii="Times New Roman" w:hAnsi="Times New Roman"/>
          <w:sz w:val="24"/>
          <w:szCs w:val="24"/>
        </w:rPr>
        <w:t xml:space="preserve"> is able and willing to give to the child</w:t>
      </w:r>
      <w:r w:rsidR="009566D8" w:rsidRPr="009566D8">
        <w:rPr>
          <w:rFonts w:ascii="Times New Roman" w:hAnsi="Times New Roman"/>
          <w:color w:val="FF0000"/>
          <w:sz w:val="24"/>
          <w:szCs w:val="24"/>
        </w:rPr>
        <w:t xml:space="preserve">[ren] </w:t>
      </w:r>
      <w:r w:rsidR="009566D8">
        <w:rPr>
          <w:rFonts w:ascii="Times New Roman" w:hAnsi="Times New Roman"/>
          <w:sz w:val="24"/>
          <w:szCs w:val="24"/>
        </w:rPr>
        <w:t xml:space="preserve">the care it would be reasonable to expect a parent to give and consents to the inclusion of this exclusion requirement, </w:t>
      </w:r>
      <w:r w:rsidR="003C12C1" w:rsidRPr="0030419C">
        <w:rPr>
          <w:rFonts w:ascii="Times New Roman" w:hAnsi="Times New Roman"/>
          <w:sz w:val="24"/>
          <w:szCs w:val="24"/>
        </w:rPr>
        <w:t>the interim care order</w:t>
      </w:r>
      <w:r w:rsidRPr="0030419C">
        <w:rPr>
          <w:rFonts w:ascii="Times New Roman" w:hAnsi="Times New Roman"/>
          <w:sz w:val="24"/>
          <w:szCs w:val="24"/>
        </w:rPr>
        <w:t xml:space="preserve"> shall include</w:t>
      </w:r>
      <w:r w:rsidR="003C12C1" w:rsidRPr="0030419C">
        <w:rPr>
          <w:rFonts w:ascii="Times New Roman" w:hAnsi="Times New Roman"/>
          <w:sz w:val="24"/>
          <w:szCs w:val="24"/>
        </w:rPr>
        <w:t xml:space="preserve"> an exclusion requirement in the following terms:</w:t>
      </w:r>
    </w:p>
    <w:p w14:paraId="6B53740E" w14:textId="77777777" w:rsidR="003C12C1" w:rsidRDefault="00C74393" w:rsidP="005C36E9">
      <w:pPr>
        <w:numPr>
          <w:ilvl w:val="1"/>
          <w:numId w:val="4"/>
        </w:numPr>
        <w:rPr>
          <w:rFonts w:ascii="Times New Roman" w:hAnsi="Times New Roman"/>
          <w:sz w:val="24"/>
          <w:szCs w:val="24"/>
        </w:rPr>
      </w:pPr>
      <w:r w:rsidRPr="00C74393">
        <w:rPr>
          <w:rFonts w:ascii="Times New Roman" w:hAnsi="Times New Roman"/>
          <w:color w:val="FF0000"/>
          <w:sz w:val="24"/>
          <w:szCs w:val="24"/>
        </w:rPr>
        <w:t>[</w:t>
      </w:r>
      <w:proofErr w:type="gramStart"/>
      <w:r>
        <w:rPr>
          <w:rFonts w:ascii="Times New Roman" w:hAnsi="Times New Roman"/>
          <w:i/>
          <w:color w:val="FF0000"/>
          <w:sz w:val="24"/>
          <w:szCs w:val="24"/>
        </w:rPr>
        <w:t>Name</w:t>
      </w:r>
      <w:r w:rsidRPr="00C74393">
        <w:rPr>
          <w:rFonts w:ascii="Times New Roman" w:hAnsi="Times New Roman"/>
          <w:color w:val="FF0000"/>
          <w:sz w:val="24"/>
          <w:szCs w:val="24"/>
        </w:rPr>
        <w:t>]</w:t>
      </w:r>
      <w:r w:rsidRPr="0030419C">
        <w:rPr>
          <w:rFonts w:ascii="Times New Roman" w:hAnsi="Times New Roman"/>
          <w:sz w:val="24"/>
          <w:szCs w:val="24"/>
        </w:rPr>
        <w:t xml:space="preserve"> </w:t>
      </w:r>
      <w:r w:rsidR="003C12C1">
        <w:rPr>
          <w:rFonts w:ascii="Times New Roman" w:hAnsi="Times New Roman"/>
          <w:sz w:val="24"/>
          <w:szCs w:val="24"/>
        </w:rPr>
        <w:t xml:space="preserve"> must</w:t>
      </w:r>
      <w:proofErr w:type="gramEnd"/>
      <w:r w:rsidR="003C12C1">
        <w:rPr>
          <w:rFonts w:ascii="Times New Roman" w:hAnsi="Times New Roman"/>
          <w:sz w:val="24"/>
          <w:szCs w:val="24"/>
        </w:rPr>
        <w:t xml:space="preserve"> by </w:t>
      </w:r>
      <w:r w:rsidRPr="00C74393">
        <w:rPr>
          <w:rFonts w:ascii="Times New Roman" w:hAnsi="Times New Roman"/>
          <w:color w:val="FF0000"/>
          <w:sz w:val="24"/>
          <w:szCs w:val="24"/>
        </w:rPr>
        <w:t>[</w:t>
      </w:r>
      <w:r>
        <w:rPr>
          <w:rFonts w:ascii="Times New Roman" w:hAnsi="Times New Roman"/>
          <w:i/>
          <w:color w:val="FF0000"/>
          <w:sz w:val="24"/>
          <w:szCs w:val="24"/>
        </w:rPr>
        <w:t>date</w:t>
      </w:r>
      <w:r w:rsidRPr="00C74393">
        <w:rPr>
          <w:rFonts w:ascii="Times New Roman" w:hAnsi="Times New Roman"/>
          <w:color w:val="FF0000"/>
          <w:sz w:val="24"/>
          <w:szCs w:val="24"/>
        </w:rPr>
        <w:t>]</w:t>
      </w:r>
      <w:r w:rsidRPr="0030419C">
        <w:rPr>
          <w:rFonts w:ascii="Times New Roman" w:hAnsi="Times New Roman"/>
          <w:sz w:val="24"/>
          <w:szCs w:val="24"/>
        </w:rPr>
        <w:t xml:space="preserve"> </w:t>
      </w:r>
      <w:r w:rsidR="003C12C1">
        <w:rPr>
          <w:rFonts w:ascii="Times New Roman" w:hAnsi="Times New Roman"/>
          <w:sz w:val="24"/>
          <w:szCs w:val="24"/>
        </w:rPr>
        <w:t xml:space="preserve">leave </w:t>
      </w:r>
      <w:r w:rsidRPr="00C74393">
        <w:rPr>
          <w:rFonts w:ascii="Times New Roman" w:hAnsi="Times New Roman"/>
          <w:color w:val="FF0000"/>
          <w:sz w:val="24"/>
          <w:szCs w:val="24"/>
        </w:rPr>
        <w:t>[</w:t>
      </w:r>
      <w:r>
        <w:rPr>
          <w:rFonts w:ascii="Times New Roman" w:hAnsi="Times New Roman"/>
          <w:i/>
          <w:color w:val="FF0000"/>
          <w:sz w:val="24"/>
          <w:szCs w:val="24"/>
        </w:rPr>
        <w:t xml:space="preserve">address </w:t>
      </w:r>
      <w:r w:rsidRPr="00C74393">
        <w:rPr>
          <w:rFonts w:ascii="Times New Roman Bold" w:hAnsi="Times New Roman Bold"/>
          <w:b/>
          <w:smallCaps/>
          <w:color w:val="00B050"/>
          <w:sz w:val="24"/>
          <w:szCs w:val="24"/>
        </w:rPr>
        <w:t>(</w:t>
      </w:r>
      <w:r w:rsidR="003C12C1" w:rsidRPr="00C74393">
        <w:rPr>
          <w:rFonts w:ascii="Times New Roman Bold" w:hAnsi="Times New Roman Bold"/>
          <w:b/>
          <w:smallCaps/>
          <w:color w:val="00B050"/>
          <w:sz w:val="24"/>
          <w:szCs w:val="24"/>
        </w:rPr>
        <w:t>the dwelling-house in which s/he is living with the child</w:t>
      </w:r>
      <w:r w:rsidR="00066C17" w:rsidRPr="00C74393">
        <w:rPr>
          <w:rFonts w:ascii="Times New Roman Bold" w:hAnsi="Times New Roman Bold"/>
          <w:b/>
          <w:smallCaps/>
          <w:color w:val="00B050"/>
          <w:sz w:val="24"/>
          <w:szCs w:val="24"/>
        </w:rPr>
        <w:t>(ren)</w:t>
      </w:r>
      <w:r w:rsidR="003C12C1" w:rsidRPr="00C74393">
        <w:rPr>
          <w:rFonts w:ascii="Times New Roman" w:hAnsi="Times New Roman"/>
          <w:color w:val="FF0000"/>
          <w:sz w:val="24"/>
          <w:szCs w:val="24"/>
        </w:rPr>
        <w:t>]</w:t>
      </w:r>
      <w:r w:rsidR="003C12C1">
        <w:rPr>
          <w:rFonts w:ascii="Times New Roman" w:hAnsi="Times New Roman"/>
          <w:sz w:val="24"/>
          <w:szCs w:val="24"/>
        </w:rPr>
        <w:t>;</w:t>
      </w:r>
    </w:p>
    <w:p w14:paraId="7B98332B" w14:textId="77777777" w:rsidR="003C12C1" w:rsidRDefault="00C74393" w:rsidP="005C36E9">
      <w:pPr>
        <w:numPr>
          <w:ilvl w:val="1"/>
          <w:numId w:val="4"/>
        </w:numPr>
        <w:rPr>
          <w:rFonts w:ascii="Times New Roman" w:hAnsi="Times New Roman"/>
          <w:sz w:val="24"/>
          <w:szCs w:val="24"/>
        </w:rPr>
      </w:pPr>
      <w:r w:rsidRPr="00C74393">
        <w:rPr>
          <w:rFonts w:ascii="Times New Roman" w:hAnsi="Times New Roman"/>
          <w:color w:val="FF0000"/>
          <w:sz w:val="24"/>
          <w:szCs w:val="24"/>
        </w:rPr>
        <w:t>[</w:t>
      </w:r>
      <w:r>
        <w:rPr>
          <w:rFonts w:ascii="Times New Roman" w:hAnsi="Times New Roman"/>
          <w:i/>
          <w:color w:val="FF0000"/>
          <w:sz w:val="24"/>
          <w:szCs w:val="24"/>
        </w:rPr>
        <w:t>Name</w:t>
      </w:r>
      <w:r w:rsidRPr="00C74393">
        <w:rPr>
          <w:rFonts w:ascii="Times New Roman" w:hAnsi="Times New Roman"/>
          <w:color w:val="FF0000"/>
          <w:sz w:val="24"/>
          <w:szCs w:val="24"/>
        </w:rPr>
        <w:t>]</w:t>
      </w:r>
      <w:r w:rsidRPr="0030419C">
        <w:rPr>
          <w:rFonts w:ascii="Times New Roman" w:hAnsi="Times New Roman"/>
          <w:sz w:val="24"/>
          <w:szCs w:val="24"/>
        </w:rPr>
        <w:t xml:space="preserve"> </w:t>
      </w:r>
      <w:r w:rsidR="003C12C1">
        <w:rPr>
          <w:rFonts w:ascii="Times New Roman" w:hAnsi="Times New Roman"/>
          <w:sz w:val="24"/>
          <w:szCs w:val="24"/>
        </w:rPr>
        <w:t xml:space="preserve">must not enter or return to </w:t>
      </w:r>
      <w:r w:rsidRPr="00C74393">
        <w:rPr>
          <w:rFonts w:ascii="Times New Roman" w:hAnsi="Times New Roman"/>
          <w:color w:val="FF0000"/>
          <w:sz w:val="24"/>
          <w:szCs w:val="24"/>
        </w:rPr>
        <w:t>[</w:t>
      </w:r>
      <w:r>
        <w:rPr>
          <w:rFonts w:ascii="Times New Roman" w:hAnsi="Times New Roman"/>
          <w:i/>
          <w:color w:val="FF0000"/>
          <w:sz w:val="24"/>
          <w:szCs w:val="24"/>
        </w:rPr>
        <w:t xml:space="preserve">address </w:t>
      </w:r>
      <w:r w:rsidRPr="00C74393">
        <w:rPr>
          <w:rFonts w:ascii="Times New Roman Bold" w:hAnsi="Times New Roman Bold"/>
          <w:b/>
          <w:smallCaps/>
          <w:color w:val="00B050"/>
          <w:sz w:val="24"/>
          <w:szCs w:val="24"/>
        </w:rPr>
        <w:t xml:space="preserve">(the dwelling-house </w:t>
      </w:r>
      <w:r>
        <w:rPr>
          <w:rFonts w:ascii="Times New Roman Bold" w:hAnsi="Times New Roman Bold"/>
          <w:b/>
          <w:smallCaps/>
          <w:color w:val="00B050"/>
          <w:sz w:val="24"/>
          <w:szCs w:val="24"/>
        </w:rPr>
        <w:t xml:space="preserve">where the child(ren) </w:t>
      </w:r>
      <w:r w:rsidRPr="00C74393">
        <w:rPr>
          <w:rFonts w:ascii="Times New Roman Bold" w:hAnsi="Times New Roman Bold"/>
          <w:b/>
          <w:smallCaps/>
          <w:color w:val="00B050"/>
          <w:sz w:val="24"/>
          <w:szCs w:val="24"/>
        </w:rPr>
        <w:t>liv</w:t>
      </w:r>
      <w:r>
        <w:rPr>
          <w:rFonts w:ascii="Times New Roman Bold" w:hAnsi="Times New Roman Bold"/>
          <w:b/>
          <w:smallCaps/>
          <w:color w:val="00B050"/>
          <w:sz w:val="24"/>
          <w:szCs w:val="24"/>
        </w:rPr>
        <w:t>e(s) or a defined area in which it is situated</w:t>
      </w:r>
      <w:r w:rsidRPr="00C74393">
        <w:rPr>
          <w:rFonts w:ascii="Times New Roman Bold" w:hAnsi="Times New Roman Bold"/>
          <w:b/>
          <w:smallCaps/>
          <w:color w:val="00B050"/>
          <w:sz w:val="24"/>
          <w:szCs w:val="24"/>
        </w:rPr>
        <w:t>)</w:t>
      </w:r>
      <w:r w:rsidRPr="00C74393">
        <w:rPr>
          <w:rFonts w:ascii="Times New Roman" w:hAnsi="Times New Roman"/>
          <w:color w:val="FF0000"/>
          <w:sz w:val="24"/>
          <w:szCs w:val="24"/>
        </w:rPr>
        <w:t>]</w:t>
      </w:r>
      <w:r w:rsidR="003C12C1">
        <w:rPr>
          <w:rFonts w:ascii="Times New Roman" w:hAnsi="Times New Roman"/>
          <w:sz w:val="24"/>
          <w:szCs w:val="24"/>
        </w:rPr>
        <w:t>.</w:t>
      </w:r>
    </w:p>
    <w:p w14:paraId="18F00304" w14:textId="77777777" w:rsidR="003C12C1" w:rsidRDefault="003C12C1" w:rsidP="005C36E9">
      <w:pPr>
        <w:rPr>
          <w:rFonts w:ascii="Times New Roman" w:hAnsi="Times New Roman"/>
          <w:sz w:val="24"/>
          <w:szCs w:val="24"/>
        </w:rPr>
      </w:pPr>
    </w:p>
    <w:p w14:paraId="4AB076CF" w14:textId="77777777" w:rsidR="003C12C1" w:rsidRPr="0030419C" w:rsidRDefault="003C12C1" w:rsidP="005C36E9">
      <w:pPr>
        <w:pStyle w:val="ListParagraph"/>
        <w:numPr>
          <w:ilvl w:val="0"/>
          <w:numId w:val="49"/>
        </w:numPr>
        <w:rPr>
          <w:rFonts w:ascii="Times New Roman" w:hAnsi="Times New Roman"/>
          <w:sz w:val="24"/>
          <w:szCs w:val="24"/>
        </w:rPr>
      </w:pPr>
      <w:bookmarkStart w:id="31" w:name="BMC_7_3"/>
      <w:bookmarkEnd w:id="29"/>
      <w:r w:rsidRPr="0030419C">
        <w:rPr>
          <w:rFonts w:ascii="Times New Roman" w:hAnsi="Times New Roman"/>
          <w:sz w:val="24"/>
          <w:szCs w:val="24"/>
        </w:rPr>
        <w:t xml:space="preserve">The exclusion requirement shall </w:t>
      </w:r>
      <w:r w:rsidRPr="00E402B7">
        <w:rPr>
          <w:rFonts w:ascii="Times New Roman" w:hAnsi="Times New Roman"/>
          <w:color w:val="FF0000"/>
          <w:sz w:val="24"/>
          <w:szCs w:val="24"/>
        </w:rPr>
        <w:t xml:space="preserve">[last </w:t>
      </w:r>
      <w:proofErr w:type="gramStart"/>
      <w:r w:rsidRPr="00E402B7">
        <w:rPr>
          <w:rFonts w:ascii="Times New Roman" w:hAnsi="Times New Roman"/>
          <w:color w:val="FF0000"/>
          <w:sz w:val="24"/>
          <w:szCs w:val="24"/>
        </w:rPr>
        <w:t>as long as</w:t>
      </w:r>
      <w:proofErr w:type="gramEnd"/>
      <w:r w:rsidRPr="00E402B7">
        <w:rPr>
          <w:rFonts w:ascii="Times New Roman" w:hAnsi="Times New Roman"/>
          <w:color w:val="FF0000"/>
          <w:sz w:val="24"/>
          <w:szCs w:val="24"/>
        </w:rPr>
        <w:t xml:space="preserve"> the interim care order] </w:t>
      </w:r>
      <w:r w:rsidR="00E402B7" w:rsidRPr="00E402B7">
        <w:rPr>
          <w:rFonts w:ascii="Times New Roman" w:hAnsi="Times New Roman"/>
          <w:color w:val="FF0000"/>
          <w:sz w:val="24"/>
          <w:szCs w:val="24"/>
        </w:rPr>
        <w:t xml:space="preserve">/ </w:t>
      </w:r>
      <w:r w:rsidRPr="00E402B7">
        <w:rPr>
          <w:rFonts w:ascii="Times New Roman" w:hAnsi="Times New Roman"/>
          <w:color w:val="FF0000"/>
          <w:sz w:val="24"/>
          <w:szCs w:val="24"/>
        </w:rPr>
        <w:t xml:space="preserve">[remain in force until </w:t>
      </w:r>
      <w:r w:rsidR="00E402B7" w:rsidRPr="00E402B7">
        <w:rPr>
          <w:rFonts w:ascii="Times New Roman" w:hAnsi="Times New Roman"/>
          <w:color w:val="FF0000"/>
          <w:sz w:val="24"/>
          <w:szCs w:val="24"/>
        </w:rPr>
        <w:t>[</w:t>
      </w:r>
      <w:r w:rsidR="00E402B7" w:rsidRPr="00E402B7">
        <w:rPr>
          <w:rFonts w:ascii="Times New Roman" w:hAnsi="Times New Roman"/>
          <w:i/>
          <w:color w:val="FF0000"/>
          <w:sz w:val="24"/>
          <w:szCs w:val="24"/>
        </w:rPr>
        <w:t>date</w:t>
      </w:r>
      <w:r w:rsidR="00E402B7" w:rsidRPr="00E402B7">
        <w:rPr>
          <w:rFonts w:ascii="Times New Roman" w:hAnsi="Times New Roman"/>
          <w:color w:val="FF0000"/>
          <w:sz w:val="24"/>
          <w:szCs w:val="24"/>
        </w:rPr>
        <w:t>]</w:t>
      </w:r>
      <w:r w:rsidRPr="00E402B7">
        <w:rPr>
          <w:rFonts w:ascii="Times New Roman" w:hAnsi="Times New Roman"/>
          <w:color w:val="FF0000"/>
          <w:sz w:val="24"/>
          <w:szCs w:val="24"/>
        </w:rPr>
        <w:t>]</w:t>
      </w:r>
      <w:r w:rsidRPr="0030419C">
        <w:rPr>
          <w:rFonts w:ascii="Times New Roman" w:hAnsi="Times New Roman"/>
          <w:sz w:val="24"/>
          <w:szCs w:val="24"/>
        </w:rPr>
        <w:t>.</w:t>
      </w:r>
    </w:p>
    <w:p w14:paraId="6ECAD28A" w14:textId="77777777" w:rsidR="003C12C1" w:rsidRDefault="003C12C1" w:rsidP="005C36E9">
      <w:pPr>
        <w:rPr>
          <w:rFonts w:ascii="Times New Roman" w:hAnsi="Times New Roman"/>
          <w:sz w:val="24"/>
          <w:szCs w:val="24"/>
        </w:rPr>
      </w:pPr>
    </w:p>
    <w:p w14:paraId="75FBF52F" w14:textId="77777777" w:rsidR="003C12C1" w:rsidRPr="0030419C" w:rsidRDefault="003C12C1" w:rsidP="005C36E9">
      <w:pPr>
        <w:pStyle w:val="ListParagraph"/>
        <w:numPr>
          <w:ilvl w:val="0"/>
          <w:numId w:val="49"/>
        </w:numPr>
        <w:rPr>
          <w:rFonts w:ascii="Times New Roman" w:hAnsi="Times New Roman"/>
          <w:sz w:val="24"/>
          <w:szCs w:val="24"/>
        </w:rPr>
      </w:pPr>
      <w:bookmarkStart w:id="32" w:name="BMC_7_4"/>
      <w:bookmarkEnd w:id="31"/>
      <w:r w:rsidRPr="0030419C">
        <w:rPr>
          <w:rFonts w:ascii="Times New Roman" w:hAnsi="Times New Roman"/>
          <w:sz w:val="24"/>
          <w:szCs w:val="24"/>
        </w:rPr>
        <w:t xml:space="preserve">A power of arrest is attached </w:t>
      </w:r>
      <w:r w:rsidR="005C73D7" w:rsidRPr="0030419C">
        <w:rPr>
          <w:rFonts w:ascii="Times New Roman" w:hAnsi="Times New Roman"/>
          <w:sz w:val="24"/>
          <w:szCs w:val="24"/>
        </w:rPr>
        <w:t xml:space="preserve">to the exclusion requirement </w:t>
      </w:r>
      <w:r w:rsidR="005C73D7" w:rsidRPr="00E402B7">
        <w:rPr>
          <w:rFonts w:ascii="Times New Roman" w:hAnsi="Times New Roman"/>
          <w:color w:val="FF0000"/>
          <w:sz w:val="24"/>
          <w:szCs w:val="24"/>
        </w:rPr>
        <w:t xml:space="preserve">[which shall remain in force until </w:t>
      </w:r>
      <w:r w:rsidR="00E402B7" w:rsidRPr="00E402B7">
        <w:rPr>
          <w:rFonts w:ascii="Times New Roman" w:hAnsi="Times New Roman"/>
          <w:color w:val="FF0000"/>
          <w:sz w:val="24"/>
          <w:szCs w:val="24"/>
        </w:rPr>
        <w:t>[</w:t>
      </w:r>
      <w:r w:rsidR="00E402B7" w:rsidRPr="00E402B7">
        <w:rPr>
          <w:rFonts w:ascii="Times New Roman" w:hAnsi="Times New Roman"/>
          <w:i/>
          <w:color w:val="FF0000"/>
          <w:sz w:val="24"/>
          <w:szCs w:val="24"/>
        </w:rPr>
        <w:t>date</w:t>
      </w:r>
      <w:r w:rsidR="00E402B7" w:rsidRPr="00E402B7">
        <w:rPr>
          <w:rFonts w:ascii="Times New Roman" w:hAnsi="Times New Roman"/>
          <w:color w:val="FF0000"/>
          <w:sz w:val="24"/>
          <w:szCs w:val="24"/>
        </w:rPr>
        <w:t>]</w:t>
      </w:r>
      <w:r w:rsidR="005C73D7" w:rsidRPr="00E402B7">
        <w:rPr>
          <w:rFonts w:ascii="Times New Roman" w:hAnsi="Times New Roman"/>
          <w:color w:val="FF0000"/>
          <w:sz w:val="24"/>
          <w:szCs w:val="24"/>
        </w:rPr>
        <w:t>]</w:t>
      </w:r>
      <w:r w:rsidR="005C73D7" w:rsidRPr="0030419C">
        <w:rPr>
          <w:rFonts w:ascii="Times New Roman" w:hAnsi="Times New Roman"/>
          <w:sz w:val="24"/>
          <w:szCs w:val="24"/>
        </w:rPr>
        <w:t>.</w:t>
      </w:r>
    </w:p>
    <w:p w14:paraId="5DFA126B" w14:textId="77777777" w:rsidR="00F67D8A" w:rsidRDefault="00F67D8A" w:rsidP="008E1D38">
      <w:pPr>
        <w:rPr>
          <w:rFonts w:ascii="Times New Roman" w:hAnsi="Times New Roman"/>
          <w:sz w:val="24"/>
          <w:szCs w:val="24"/>
        </w:rPr>
      </w:pPr>
    </w:p>
    <w:p w14:paraId="5DA186EF" w14:textId="77777777" w:rsidR="00F67D8A" w:rsidRPr="0030419C" w:rsidRDefault="00F67D8A" w:rsidP="00501E28">
      <w:pPr>
        <w:pStyle w:val="ListParagraph"/>
        <w:numPr>
          <w:ilvl w:val="0"/>
          <w:numId w:val="49"/>
        </w:numPr>
        <w:rPr>
          <w:rFonts w:ascii="Times New Roman" w:hAnsi="Times New Roman"/>
          <w:sz w:val="24"/>
          <w:szCs w:val="24"/>
        </w:rPr>
      </w:pPr>
      <w:bookmarkStart w:id="33" w:name="BMC_7_5"/>
      <w:bookmarkEnd w:id="32"/>
      <w:r w:rsidRPr="0030419C">
        <w:rPr>
          <w:rFonts w:ascii="Times New Roman" w:hAnsi="Times New Roman"/>
          <w:sz w:val="24"/>
          <w:szCs w:val="24"/>
        </w:rPr>
        <w:t xml:space="preserve">The local authority must send this order to the </w:t>
      </w:r>
      <w:r w:rsidR="00E402B7" w:rsidRPr="00C74393">
        <w:rPr>
          <w:rFonts w:ascii="Times New Roman" w:hAnsi="Times New Roman"/>
          <w:color w:val="FF0000"/>
          <w:sz w:val="24"/>
          <w:szCs w:val="24"/>
        </w:rPr>
        <w:t>[</w:t>
      </w:r>
      <w:r w:rsidR="00E402B7">
        <w:rPr>
          <w:rFonts w:ascii="Times New Roman" w:hAnsi="Times New Roman"/>
          <w:i/>
          <w:color w:val="FF0000"/>
          <w:sz w:val="24"/>
          <w:szCs w:val="24"/>
        </w:rPr>
        <w:t>Area</w:t>
      </w:r>
      <w:r w:rsidR="00E402B7" w:rsidRPr="00C74393">
        <w:rPr>
          <w:rFonts w:ascii="Times New Roman" w:hAnsi="Times New Roman"/>
          <w:color w:val="FF0000"/>
          <w:sz w:val="24"/>
          <w:szCs w:val="24"/>
        </w:rPr>
        <w:t>]</w:t>
      </w:r>
      <w:r w:rsidRPr="0030419C">
        <w:rPr>
          <w:rFonts w:ascii="Times New Roman" w:hAnsi="Times New Roman"/>
          <w:sz w:val="24"/>
          <w:szCs w:val="24"/>
        </w:rPr>
        <w:t xml:space="preserve"> Police with confirmation </w:t>
      </w:r>
      <w:r w:rsidR="00067C56" w:rsidRPr="0030419C">
        <w:rPr>
          <w:rFonts w:ascii="Times New Roman" w:hAnsi="Times New Roman"/>
          <w:sz w:val="24"/>
          <w:szCs w:val="24"/>
        </w:rPr>
        <w:t xml:space="preserve">of the date and time that </w:t>
      </w:r>
      <w:r w:rsidRPr="0030419C">
        <w:rPr>
          <w:rFonts w:ascii="Times New Roman" w:hAnsi="Times New Roman"/>
          <w:sz w:val="24"/>
          <w:szCs w:val="24"/>
        </w:rPr>
        <w:t>it has been served</w:t>
      </w:r>
      <w:r w:rsidR="009A6097">
        <w:rPr>
          <w:rFonts w:ascii="Times New Roman" w:hAnsi="Times New Roman"/>
          <w:sz w:val="24"/>
          <w:szCs w:val="24"/>
        </w:rPr>
        <w:t xml:space="preserve"> on the person who must comply with it</w:t>
      </w:r>
      <w:r w:rsidRPr="0030419C">
        <w:rPr>
          <w:rFonts w:ascii="Times New Roman" w:hAnsi="Times New Roman"/>
          <w:sz w:val="24"/>
          <w:szCs w:val="24"/>
        </w:rPr>
        <w:t>.</w:t>
      </w:r>
    </w:p>
    <w:p w14:paraId="18C26687" w14:textId="77777777" w:rsidR="00F67D8A" w:rsidRDefault="00F67D8A" w:rsidP="00501E28">
      <w:pPr>
        <w:rPr>
          <w:rFonts w:ascii="Times New Roman" w:hAnsi="Times New Roman"/>
          <w:sz w:val="24"/>
          <w:szCs w:val="24"/>
        </w:rPr>
      </w:pPr>
    </w:p>
    <w:p w14:paraId="74E40B80" w14:textId="77777777" w:rsidR="00F67D8A" w:rsidRPr="0030419C" w:rsidRDefault="00F67D8A" w:rsidP="005C36E9">
      <w:pPr>
        <w:pStyle w:val="ListParagraph"/>
        <w:numPr>
          <w:ilvl w:val="0"/>
          <w:numId w:val="49"/>
        </w:numPr>
        <w:rPr>
          <w:rFonts w:ascii="Times New Roman" w:hAnsi="Times New Roman"/>
          <w:sz w:val="24"/>
          <w:szCs w:val="24"/>
        </w:rPr>
      </w:pPr>
      <w:bookmarkStart w:id="34" w:name="BMC_7_6"/>
      <w:bookmarkEnd w:id="33"/>
      <w:r w:rsidRPr="0030419C">
        <w:rPr>
          <w:rFonts w:ascii="Times New Roman" w:hAnsi="Times New Roman"/>
          <w:sz w:val="24"/>
          <w:szCs w:val="24"/>
        </w:rPr>
        <w:t xml:space="preserve">As this order has been made without notice to </w:t>
      </w:r>
      <w:r w:rsidR="00E402B7" w:rsidRPr="00C74393">
        <w:rPr>
          <w:rFonts w:ascii="Times New Roman" w:hAnsi="Times New Roman"/>
          <w:color w:val="FF0000"/>
          <w:sz w:val="24"/>
          <w:szCs w:val="24"/>
        </w:rPr>
        <w:t>[</w:t>
      </w:r>
      <w:r w:rsidR="00E402B7">
        <w:rPr>
          <w:rFonts w:ascii="Times New Roman" w:hAnsi="Times New Roman"/>
          <w:i/>
          <w:color w:val="FF0000"/>
          <w:sz w:val="24"/>
          <w:szCs w:val="24"/>
        </w:rPr>
        <w:t>name</w:t>
      </w:r>
      <w:r w:rsidR="00E402B7" w:rsidRPr="00C74393">
        <w:rPr>
          <w:rFonts w:ascii="Times New Roman" w:hAnsi="Times New Roman"/>
          <w:color w:val="FF0000"/>
          <w:sz w:val="24"/>
          <w:szCs w:val="24"/>
        </w:rPr>
        <w:t>]</w:t>
      </w:r>
      <w:r w:rsidRPr="0030419C">
        <w:rPr>
          <w:rFonts w:ascii="Times New Roman" w:hAnsi="Times New Roman"/>
          <w:sz w:val="24"/>
          <w:szCs w:val="24"/>
        </w:rPr>
        <w:t xml:space="preserve"> or at a hearing which </w:t>
      </w:r>
      <w:r w:rsidR="00E402B7" w:rsidRPr="00E402B7">
        <w:rPr>
          <w:rFonts w:ascii="Times New Roman" w:hAnsi="Times New Roman"/>
          <w:color w:val="FF0000"/>
          <w:sz w:val="24"/>
          <w:szCs w:val="24"/>
        </w:rPr>
        <w:t>[he] / [she]</w:t>
      </w:r>
      <w:r w:rsidRPr="00E402B7">
        <w:rPr>
          <w:rFonts w:ascii="Times New Roman" w:hAnsi="Times New Roman"/>
          <w:color w:val="FF0000"/>
          <w:sz w:val="24"/>
          <w:szCs w:val="24"/>
        </w:rPr>
        <w:t xml:space="preserve"> </w:t>
      </w:r>
      <w:r w:rsidRPr="0030419C">
        <w:rPr>
          <w:rFonts w:ascii="Times New Roman" w:hAnsi="Times New Roman"/>
          <w:sz w:val="24"/>
          <w:szCs w:val="24"/>
        </w:rPr>
        <w:t>has not attended the name</w:t>
      </w:r>
      <w:r w:rsidR="00E402B7" w:rsidRPr="00E402B7">
        <w:rPr>
          <w:rFonts w:ascii="Times New Roman" w:hAnsi="Times New Roman"/>
          <w:color w:val="FF0000"/>
          <w:sz w:val="24"/>
          <w:szCs w:val="24"/>
        </w:rPr>
        <w:t>[</w:t>
      </w:r>
      <w:r w:rsidRPr="00E402B7">
        <w:rPr>
          <w:rFonts w:ascii="Times New Roman" w:hAnsi="Times New Roman"/>
          <w:color w:val="FF0000"/>
          <w:sz w:val="24"/>
          <w:szCs w:val="24"/>
        </w:rPr>
        <w:t>s</w:t>
      </w:r>
      <w:r w:rsidR="00E402B7" w:rsidRPr="00E402B7">
        <w:rPr>
          <w:rFonts w:ascii="Times New Roman" w:hAnsi="Times New Roman"/>
          <w:color w:val="FF0000"/>
          <w:sz w:val="24"/>
          <w:szCs w:val="24"/>
        </w:rPr>
        <w:t>]</w:t>
      </w:r>
      <w:r w:rsidRPr="00E402B7">
        <w:rPr>
          <w:rFonts w:ascii="Times New Roman" w:hAnsi="Times New Roman"/>
          <w:color w:val="FF0000"/>
          <w:sz w:val="24"/>
          <w:szCs w:val="24"/>
        </w:rPr>
        <w:t xml:space="preserve"> </w:t>
      </w:r>
      <w:r w:rsidRPr="0030419C">
        <w:rPr>
          <w:rFonts w:ascii="Times New Roman" w:hAnsi="Times New Roman"/>
          <w:sz w:val="24"/>
          <w:szCs w:val="24"/>
        </w:rPr>
        <w:t xml:space="preserve">of </w:t>
      </w:r>
      <w:r w:rsidR="00E402B7" w:rsidRPr="00C74393">
        <w:rPr>
          <w:rFonts w:ascii="Times New Roman" w:hAnsi="Times New Roman"/>
          <w:color w:val="FF0000"/>
          <w:sz w:val="24"/>
          <w:szCs w:val="24"/>
        </w:rPr>
        <w:t>[</w:t>
      </w:r>
      <w:r w:rsidR="00E402B7">
        <w:rPr>
          <w:rFonts w:ascii="Times New Roman" w:hAnsi="Times New Roman"/>
          <w:i/>
          <w:color w:val="FF0000"/>
          <w:sz w:val="24"/>
          <w:szCs w:val="24"/>
        </w:rPr>
        <w:t>name(s)</w:t>
      </w:r>
      <w:r w:rsidR="00E402B7" w:rsidRPr="00C74393">
        <w:rPr>
          <w:rFonts w:ascii="Times New Roman" w:hAnsi="Times New Roman"/>
          <w:color w:val="FF0000"/>
          <w:sz w:val="24"/>
          <w:szCs w:val="24"/>
        </w:rPr>
        <w:t>]</w:t>
      </w:r>
      <w:r w:rsidRPr="0030419C">
        <w:rPr>
          <w:rFonts w:ascii="Times New Roman" w:hAnsi="Times New Roman"/>
          <w:sz w:val="24"/>
          <w:szCs w:val="24"/>
        </w:rPr>
        <w:t xml:space="preserve"> and the making of this order </w:t>
      </w:r>
      <w:r w:rsidRPr="00E402B7">
        <w:rPr>
          <w:rFonts w:ascii="Times New Roman" w:hAnsi="Times New Roman"/>
          <w:color w:val="FF0000"/>
          <w:sz w:val="24"/>
          <w:szCs w:val="24"/>
        </w:rPr>
        <w:t>[shall be]</w:t>
      </w:r>
      <w:r w:rsidR="00E402B7" w:rsidRPr="00E402B7">
        <w:rPr>
          <w:rFonts w:ascii="Times New Roman" w:hAnsi="Times New Roman"/>
          <w:color w:val="FF0000"/>
          <w:sz w:val="24"/>
          <w:szCs w:val="24"/>
        </w:rPr>
        <w:t xml:space="preserve"> / </w:t>
      </w:r>
      <w:r w:rsidRPr="00E402B7">
        <w:rPr>
          <w:rFonts w:ascii="Times New Roman" w:hAnsi="Times New Roman"/>
          <w:color w:val="FF0000"/>
          <w:sz w:val="24"/>
          <w:szCs w:val="24"/>
        </w:rPr>
        <w:t>[ha</w:t>
      </w:r>
      <w:r w:rsidR="00ED604C" w:rsidRPr="00E402B7">
        <w:rPr>
          <w:rFonts w:ascii="Times New Roman" w:hAnsi="Times New Roman"/>
          <w:color w:val="FF0000"/>
          <w:sz w:val="24"/>
          <w:szCs w:val="24"/>
        </w:rPr>
        <w:t>ve</w:t>
      </w:r>
      <w:r w:rsidRPr="00E402B7">
        <w:rPr>
          <w:rFonts w:ascii="Times New Roman" w:hAnsi="Times New Roman"/>
          <w:color w:val="FF0000"/>
          <w:sz w:val="24"/>
          <w:szCs w:val="24"/>
        </w:rPr>
        <w:t xml:space="preserve"> been]</w:t>
      </w:r>
      <w:r w:rsidRPr="0030419C">
        <w:rPr>
          <w:rFonts w:ascii="Times New Roman" w:hAnsi="Times New Roman"/>
          <w:sz w:val="24"/>
          <w:szCs w:val="24"/>
        </w:rPr>
        <w:t xml:space="preserve"> announced in open court </w:t>
      </w:r>
      <w:r w:rsidRPr="00E402B7">
        <w:rPr>
          <w:rFonts w:ascii="Times New Roman" w:hAnsi="Times New Roman"/>
          <w:color w:val="FF0000"/>
          <w:sz w:val="24"/>
          <w:szCs w:val="24"/>
        </w:rPr>
        <w:t>[at the earliest opportunity]</w:t>
      </w:r>
      <w:r w:rsidRPr="0030419C">
        <w:rPr>
          <w:rFonts w:ascii="Times New Roman" w:hAnsi="Times New Roman"/>
          <w:sz w:val="24"/>
          <w:szCs w:val="24"/>
        </w:rPr>
        <w:t>.</w:t>
      </w:r>
      <w:r w:rsidR="00067C56" w:rsidRPr="0030419C">
        <w:rPr>
          <w:rFonts w:ascii="Times New Roman" w:hAnsi="Times New Roman"/>
          <w:sz w:val="24"/>
          <w:szCs w:val="24"/>
        </w:rPr>
        <w:t xml:space="preserve">  Further, the court will consider at a hearing on </w:t>
      </w:r>
      <w:r w:rsidR="00E402B7" w:rsidRPr="00C74393">
        <w:rPr>
          <w:rFonts w:ascii="Times New Roman" w:hAnsi="Times New Roman"/>
          <w:color w:val="FF0000"/>
          <w:sz w:val="24"/>
          <w:szCs w:val="24"/>
        </w:rPr>
        <w:t>[</w:t>
      </w:r>
      <w:r w:rsidR="00E402B7">
        <w:rPr>
          <w:rFonts w:ascii="Times New Roman" w:hAnsi="Times New Roman"/>
          <w:i/>
          <w:color w:val="FF0000"/>
          <w:sz w:val="24"/>
          <w:szCs w:val="24"/>
        </w:rPr>
        <w:t>date</w:t>
      </w:r>
      <w:r w:rsidR="00E402B7" w:rsidRPr="00C74393">
        <w:rPr>
          <w:rFonts w:ascii="Times New Roman" w:hAnsi="Times New Roman"/>
          <w:color w:val="FF0000"/>
          <w:sz w:val="24"/>
          <w:szCs w:val="24"/>
        </w:rPr>
        <w:t>]</w:t>
      </w:r>
      <w:r w:rsidR="00067C56" w:rsidRPr="0030419C">
        <w:rPr>
          <w:rFonts w:ascii="Times New Roman" w:hAnsi="Times New Roman"/>
          <w:sz w:val="24"/>
          <w:szCs w:val="24"/>
        </w:rPr>
        <w:t xml:space="preserve"> whether the order should be varied or discharged.</w:t>
      </w:r>
    </w:p>
    <w:bookmarkEnd w:id="30"/>
    <w:p w14:paraId="6B9A321F" w14:textId="77777777" w:rsidR="005C73D7" w:rsidRDefault="005C73D7" w:rsidP="00501E28">
      <w:pPr>
        <w:rPr>
          <w:rFonts w:ascii="Times New Roman" w:hAnsi="Times New Roman"/>
          <w:sz w:val="24"/>
          <w:szCs w:val="24"/>
        </w:rPr>
      </w:pPr>
    </w:p>
    <w:p w14:paraId="1581BC96" w14:textId="77777777" w:rsidR="005C73D7" w:rsidRPr="00D240D5" w:rsidRDefault="00D240D5" w:rsidP="005C36E9">
      <w:pPr>
        <w:rPr>
          <w:rFonts w:ascii="Times New Roman" w:hAnsi="Times New Roman"/>
          <w:b/>
          <w:sz w:val="24"/>
          <w:szCs w:val="24"/>
        </w:rPr>
      </w:pPr>
      <w:bookmarkStart w:id="35" w:name="BMC_8"/>
      <w:bookmarkEnd w:id="28"/>
      <w:bookmarkEnd w:id="34"/>
      <w:r w:rsidRPr="00D240D5">
        <w:rPr>
          <w:rFonts w:ascii="Times New Roman" w:hAnsi="Times New Roman"/>
          <w:b/>
          <w:sz w:val="24"/>
          <w:szCs w:val="24"/>
        </w:rPr>
        <w:t>Outstanding local authority disclosure</w:t>
      </w:r>
    </w:p>
    <w:p w14:paraId="2D2C7A92" w14:textId="77777777" w:rsidR="00D240D5" w:rsidRPr="0030419C" w:rsidRDefault="00D240D5" w:rsidP="005C36E9">
      <w:pPr>
        <w:pStyle w:val="ListParagraph"/>
        <w:numPr>
          <w:ilvl w:val="0"/>
          <w:numId w:val="49"/>
        </w:numPr>
        <w:rPr>
          <w:rFonts w:ascii="Times New Roman" w:hAnsi="Times New Roman"/>
          <w:sz w:val="24"/>
          <w:szCs w:val="24"/>
        </w:rPr>
      </w:pPr>
      <w:r w:rsidRPr="0030419C">
        <w:rPr>
          <w:rFonts w:ascii="Times New Roman" w:hAnsi="Times New Roman"/>
          <w:sz w:val="24"/>
          <w:szCs w:val="24"/>
        </w:rPr>
        <w:t xml:space="preserve">The local authority </w:t>
      </w:r>
      <w:r w:rsidR="009566D8">
        <w:rPr>
          <w:rFonts w:ascii="Times New Roman" w:hAnsi="Times New Roman"/>
          <w:sz w:val="24"/>
          <w:szCs w:val="24"/>
        </w:rPr>
        <w:t xml:space="preserve">must </w:t>
      </w:r>
      <w:r w:rsidRPr="0030419C">
        <w:rPr>
          <w:rFonts w:ascii="Times New Roman" w:hAnsi="Times New Roman"/>
          <w:sz w:val="24"/>
          <w:szCs w:val="24"/>
        </w:rPr>
        <w:t xml:space="preserve">by </w:t>
      </w:r>
      <w:r w:rsidR="0066725B">
        <w:rPr>
          <w:rFonts w:ascii="Times New Roman" w:hAnsi="Times New Roman"/>
          <w:sz w:val="24"/>
          <w:szCs w:val="24"/>
        </w:rPr>
        <w:t>4.00pm</w:t>
      </w:r>
      <w:r w:rsidR="0066725B" w:rsidRPr="00B90A9E">
        <w:rPr>
          <w:rFonts w:ascii="Times New Roman" w:hAnsi="Times New Roman"/>
          <w:sz w:val="24"/>
          <w:szCs w:val="24"/>
        </w:rPr>
        <w:t xml:space="preserve"> </w:t>
      </w:r>
      <w:r w:rsidRPr="0030419C">
        <w:rPr>
          <w:rFonts w:ascii="Times New Roman" w:hAnsi="Times New Roman"/>
          <w:sz w:val="24"/>
          <w:szCs w:val="24"/>
        </w:rPr>
        <w:t xml:space="preserve">on </w:t>
      </w:r>
      <w:r w:rsidR="00E402B7" w:rsidRPr="00C74393">
        <w:rPr>
          <w:rFonts w:ascii="Times New Roman" w:hAnsi="Times New Roman"/>
          <w:color w:val="FF0000"/>
          <w:sz w:val="24"/>
          <w:szCs w:val="24"/>
        </w:rPr>
        <w:t>[</w:t>
      </w:r>
      <w:r w:rsidR="00E402B7">
        <w:rPr>
          <w:rFonts w:ascii="Times New Roman" w:hAnsi="Times New Roman"/>
          <w:i/>
          <w:color w:val="FF0000"/>
          <w:sz w:val="24"/>
          <w:szCs w:val="24"/>
        </w:rPr>
        <w:t>date</w:t>
      </w:r>
      <w:r w:rsidR="00E402B7" w:rsidRPr="00C74393">
        <w:rPr>
          <w:rFonts w:ascii="Times New Roman" w:hAnsi="Times New Roman"/>
          <w:color w:val="FF0000"/>
          <w:sz w:val="24"/>
          <w:szCs w:val="24"/>
        </w:rPr>
        <w:t>]</w:t>
      </w:r>
      <w:r w:rsidRPr="0030419C">
        <w:rPr>
          <w:rFonts w:ascii="Times New Roman" w:hAnsi="Times New Roman"/>
          <w:sz w:val="24"/>
          <w:szCs w:val="24"/>
        </w:rPr>
        <w:t xml:space="preserve"> send to the parties </w:t>
      </w:r>
      <w:r w:rsidR="00067C56" w:rsidRPr="00E402B7">
        <w:rPr>
          <w:rFonts w:ascii="Times New Roman" w:hAnsi="Times New Roman"/>
          <w:color w:val="FF0000"/>
          <w:sz w:val="24"/>
          <w:szCs w:val="24"/>
        </w:rPr>
        <w:t>[and to the court]</w:t>
      </w:r>
      <w:r w:rsidR="00045DA0">
        <w:rPr>
          <w:rFonts w:ascii="Times New Roman" w:hAnsi="Times New Roman"/>
          <w:color w:val="FF0000"/>
          <w:sz w:val="24"/>
          <w:szCs w:val="24"/>
        </w:rPr>
        <w:t xml:space="preserve"> </w:t>
      </w:r>
      <w:r w:rsidR="00045DA0" w:rsidRPr="00C74393">
        <w:rPr>
          <w:rFonts w:ascii="Times New Roman" w:hAnsi="Times New Roman"/>
          <w:color w:val="FF0000"/>
          <w:sz w:val="24"/>
          <w:szCs w:val="24"/>
        </w:rPr>
        <w:t>[</w:t>
      </w:r>
      <w:r w:rsidR="00045DA0">
        <w:rPr>
          <w:rFonts w:ascii="Times New Roman" w:hAnsi="Times New Roman"/>
          <w:i/>
          <w:color w:val="FF0000"/>
          <w:sz w:val="24"/>
          <w:szCs w:val="24"/>
        </w:rPr>
        <w:t>insert details</w:t>
      </w:r>
      <w:r w:rsidR="00045DA0" w:rsidRPr="00C74393">
        <w:rPr>
          <w:rFonts w:ascii="Times New Roman" w:hAnsi="Times New Roman"/>
          <w:color w:val="FF0000"/>
          <w:sz w:val="24"/>
          <w:szCs w:val="24"/>
        </w:rPr>
        <w:t>]</w:t>
      </w:r>
      <w:r w:rsidRPr="0030419C">
        <w:rPr>
          <w:rFonts w:ascii="Times New Roman" w:hAnsi="Times New Roman"/>
          <w:sz w:val="24"/>
          <w:szCs w:val="24"/>
        </w:rPr>
        <w:t>.</w:t>
      </w:r>
    </w:p>
    <w:p w14:paraId="1E66EFBC" w14:textId="77777777" w:rsidR="003C12C1" w:rsidRDefault="003C12C1" w:rsidP="005C36E9">
      <w:pPr>
        <w:rPr>
          <w:rFonts w:ascii="Times New Roman" w:hAnsi="Times New Roman"/>
          <w:sz w:val="24"/>
          <w:szCs w:val="24"/>
        </w:rPr>
      </w:pPr>
    </w:p>
    <w:p w14:paraId="6E07B7B7" w14:textId="77777777" w:rsidR="003C12C1" w:rsidRPr="003C12C1" w:rsidRDefault="003C12C1" w:rsidP="005C36E9">
      <w:pPr>
        <w:rPr>
          <w:rFonts w:ascii="Times New Roman" w:hAnsi="Times New Roman"/>
          <w:b/>
          <w:sz w:val="24"/>
          <w:szCs w:val="24"/>
        </w:rPr>
      </w:pPr>
      <w:bookmarkStart w:id="36" w:name="BMC_9"/>
      <w:bookmarkEnd w:id="35"/>
      <w:r w:rsidRPr="003C12C1">
        <w:rPr>
          <w:rFonts w:ascii="Times New Roman" w:hAnsi="Times New Roman"/>
          <w:b/>
          <w:sz w:val="24"/>
          <w:szCs w:val="24"/>
        </w:rPr>
        <w:t>P</w:t>
      </w:r>
      <w:r w:rsidR="0042491B">
        <w:rPr>
          <w:rFonts w:ascii="Times New Roman" w:hAnsi="Times New Roman"/>
          <w:b/>
          <w:sz w:val="24"/>
          <w:szCs w:val="24"/>
        </w:rPr>
        <w:t>a</w:t>
      </w:r>
      <w:r>
        <w:rPr>
          <w:rFonts w:ascii="Times New Roman" w:hAnsi="Times New Roman"/>
          <w:b/>
          <w:sz w:val="24"/>
          <w:szCs w:val="24"/>
        </w:rPr>
        <w:t>rental responsibility</w:t>
      </w:r>
    </w:p>
    <w:p w14:paraId="391FDF11" w14:textId="77777777" w:rsidR="003C12C1" w:rsidRDefault="003C12C1" w:rsidP="005C36E9">
      <w:pPr>
        <w:pStyle w:val="ListParagraph"/>
        <w:numPr>
          <w:ilvl w:val="0"/>
          <w:numId w:val="49"/>
        </w:numPr>
        <w:rPr>
          <w:rFonts w:ascii="Times New Roman" w:hAnsi="Times New Roman"/>
          <w:sz w:val="24"/>
          <w:szCs w:val="24"/>
        </w:rPr>
      </w:pPr>
      <w:r w:rsidRPr="0030419C">
        <w:rPr>
          <w:rFonts w:ascii="Times New Roman" w:hAnsi="Times New Roman"/>
          <w:sz w:val="24"/>
          <w:szCs w:val="24"/>
        </w:rPr>
        <w:t xml:space="preserve">Parental responsibility is granted to </w:t>
      </w:r>
      <w:r w:rsidR="00E402B7" w:rsidRPr="00C74393">
        <w:rPr>
          <w:rFonts w:ascii="Times New Roman" w:hAnsi="Times New Roman"/>
          <w:color w:val="FF0000"/>
          <w:sz w:val="24"/>
          <w:szCs w:val="24"/>
        </w:rPr>
        <w:t>[</w:t>
      </w:r>
      <w:r w:rsidR="00E402B7">
        <w:rPr>
          <w:rFonts w:ascii="Times New Roman" w:hAnsi="Times New Roman"/>
          <w:i/>
          <w:color w:val="FF0000"/>
          <w:sz w:val="24"/>
          <w:szCs w:val="24"/>
        </w:rPr>
        <w:t>name</w:t>
      </w:r>
      <w:r w:rsidR="00E402B7" w:rsidRPr="00C74393">
        <w:rPr>
          <w:rFonts w:ascii="Times New Roman" w:hAnsi="Times New Roman"/>
          <w:color w:val="FF0000"/>
          <w:sz w:val="24"/>
          <w:szCs w:val="24"/>
        </w:rPr>
        <w:t>]</w:t>
      </w:r>
      <w:r w:rsidRPr="0030419C">
        <w:rPr>
          <w:rFonts w:ascii="Times New Roman" w:hAnsi="Times New Roman"/>
          <w:sz w:val="24"/>
          <w:szCs w:val="24"/>
        </w:rPr>
        <w:t xml:space="preserve"> in respect of </w:t>
      </w:r>
      <w:r w:rsidR="00E402B7" w:rsidRPr="00C74393">
        <w:rPr>
          <w:rFonts w:ascii="Times New Roman" w:hAnsi="Times New Roman"/>
          <w:color w:val="FF0000"/>
          <w:sz w:val="24"/>
          <w:szCs w:val="24"/>
        </w:rPr>
        <w:t>[</w:t>
      </w:r>
      <w:r w:rsidR="00E402B7">
        <w:rPr>
          <w:rFonts w:ascii="Times New Roman" w:hAnsi="Times New Roman"/>
          <w:i/>
          <w:color w:val="FF0000"/>
          <w:sz w:val="24"/>
          <w:szCs w:val="24"/>
        </w:rPr>
        <w:t>name</w:t>
      </w:r>
      <w:r w:rsidR="00E402B7" w:rsidRPr="00C74393">
        <w:rPr>
          <w:rFonts w:ascii="Times New Roman" w:hAnsi="Times New Roman"/>
          <w:color w:val="FF0000"/>
          <w:sz w:val="24"/>
          <w:szCs w:val="24"/>
        </w:rPr>
        <w:t>]</w:t>
      </w:r>
      <w:r w:rsidRPr="0030419C">
        <w:rPr>
          <w:rFonts w:ascii="Times New Roman" w:hAnsi="Times New Roman"/>
          <w:sz w:val="24"/>
          <w:szCs w:val="24"/>
        </w:rPr>
        <w:t>.</w:t>
      </w:r>
    </w:p>
    <w:p w14:paraId="16BD651F" w14:textId="77777777" w:rsidR="009566D8" w:rsidRDefault="009566D8" w:rsidP="00501E28">
      <w:pPr>
        <w:pStyle w:val="ListParagraph"/>
        <w:ind w:left="0"/>
        <w:rPr>
          <w:rFonts w:ascii="Times New Roman" w:hAnsi="Times New Roman"/>
          <w:sz w:val="24"/>
          <w:szCs w:val="24"/>
        </w:rPr>
      </w:pPr>
    </w:p>
    <w:p w14:paraId="7ADD16D9" w14:textId="77777777" w:rsidR="008643DE" w:rsidRPr="001D6671" w:rsidRDefault="008643DE" w:rsidP="005C36E9">
      <w:pPr>
        <w:rPr>
          <w:rFonts w:ascii="Times New Roman" w:eastAsia="Times New Roman" w:hAnsi="Times New Roman"/>
          <w:b/>
          <w:sz w:val="24"/>
          <w:szCs w:val="24"/>
          <w:lang w:eastAsia="en-GB"/>
        </w:rPr>
      </w:pPr>
      <w:bookmarkStart w:id="37" w:name="BMC_10_1"/>
      <w:bookmarkStart w:id="38" w:name="BMC_10"/>
      <w:bookmarkEnd w:id="36"/>
      <w:r w:rsidRPr="001D6671">
        <w:rPr>
          <w:rFonts w:ascii="Times New Roman" w:eastAsia="Times New Roman" w:hAnsi="Times New Roman"/>
          <w:b/>
          <w:sz w:val="24"/>
          <w:szCs w:val="24"/>
          <w:lang w:eastAsia="en-GB"/>
        </w:rPr>
        <w:t>Joinder of parties/interveners</w:t>
      </w:r>
    </w:p>
    <w:p w14:paraId="0EC272B4" w14:textId="77777777" w:rsidR="008643DE" w:rsidRPr="0030419C" w:rsidRDefault="00E402B7" w:rsidP="005C36E9">
      <w:pPr>
        <w:pStyle w:val="ListParagraph"/>
        <w:numPr>
          <w:ilvl w:val="0"/>
          <w:numId w:val="49"/>
        </w:numPr>
        <w:rPr>
          <w:rFonts w:ascii="Times New Roman" w:hAnsi="Times New Roman"/>
          <w:sz w:val="24"/>
          <w:szCs w:val="24"/>
        </w:rPr>
      </w:pPr>
      <w:bookmarkStart w:id="39" w:name="BMC_10_2"/>
      <w:bookmarkEnd w:id="37"/>
      <w:r w:rsidRPr="00C74393">
        <w:rPr>
          <w:rFonts w:ascii="Times New Roman" w:hAnsi="Times New Roman"/>
          <w:color w:val="FF0000"/>
          <w:sz w:val="24"/>
          <w:szCs w:val="24"/>
        </w:rPr>
        <w:t>[</w:t>
      </w:r>
      <w:r>
        <w:rPr>
          <w:rFonts w:ascii="Times New Roman" w:hAnsi="Times New Roman"/>
          <w:i/>
          <w:color w:val="FF0000"/>
          <w:sz w:val="24"/>
          <w:szCs w:val="24"/>
        </w:rPr>
        <w:t>Name(s)</w:t>
      </w:r>
      <w:r w:rsidRPr="00C74393">
        <w:rPr>
          <w:rFonts w:ascii="Times New Roman" w:hAnsi="Times New Roman"/>
          <w:color w:val="FF0000"/>
          <w:sz w:val="24"/>
          <w:szCs w:val="24"/>
        </w:rPr>
        <w:t>]</w:t>
      </w:r>
      <w:r w:rsidR="008643DE" w:rsidRPr="0030419C">
        <w:rPr>
          <w:rFonts w:ascii="Times New Roman" w:hAnsi="Times New Roman"/>
          <w:sz w:val="24"/>
          <w:szCs w:val="24"/>
        </w:rPr>
        <w:t xml:space="preserve"> </w:t>
      </w:r>
      <w:r w:rsidRPr="00E402B7">
        <w:rPr>
          <w:rFonts w:ascii="Times New Roman" w:hAnsi="Times New Roman"/>
          <w:color w:val="FF0000"/>
          <w:sz w:val="24"/>
          <w:szCs w:val="24"/>
        </w:rPr>
        <w:t>[</w:t>
      </w:r>
      <w:r w:rsidR="008643DE" w:rsidRPr="00E402B7">
        <w:rPr>
          <w:rFonts w:ascii="Times New Roman" w:hAnsi="Times New Roman"/>
          <w:color w:val="FF0000"/>
          <w:sz w:val="24"/>
          <w:szCs w:val="24"/>
        </w:rPr>
        <w:t>is</w:t>
      </w:r>
      <w:r w:rsidRPr="00E402B7">
        <w:rPr>
          <w:rFonts w:ascii="Times New Roman" w:hAnsi="Times New Roman"/>
          <w:color w:val="FF0000"/>
          <w:sz w:val="24"/>
          <w:szCs w:val="24"/>
        </w:rPr>
        <w:t xml:space="preserve">] </w:t>
      </w:r>
      <w:r w:rsidR="00ED604C" w:rsidRPr="00E402B7">
        <w:rPr>
          <w:rFonts w:ascii="Times New Roman" w:hAnsi="Times New Roman"/>
          <w:color w:val="FF0000"/>
          <w:sz w:val="24"/>
          <w:szCs w:val="24"/>
        </w:rPr>
        <w:t>/</w:t>
      </w:r>
      <w:r w:rsidRPr="00E402B7">
        <w:rPr>
          <w:rFonts w:ascii="Times New Roman" w:hAnsi="Times New Roman"/>
          <w:color w:val="FF0000"/>
          <w:sz w:val="24"/>
          <w:szCs w:val="24"/>
        </w:rPr>
        <w:t xml:space="preserve"> [</w:t>
      </w:r>
      <w:r w:rsidR="00ED604C" w:rsidRPr="00E402B7">
        <w:rPr>
          <w:rFonts w:ascii="Times New Roman" w:hAnsi="Times New Roman"/>
          <w:color w:val="FF0000"/>
          <w:sz w:val="24"/>
          <w:szCs w:val="24"/>
        </w:rPr>
        <w:t>are</w:t>
      </w:r>
      <w:r w:rsidRPr="00E402B7">
        <w:rPr>
          <w:rFonts w:ascii="Times New Roman" w:hAnsi="Times New Roman"/>
          <w:color w:val="FF0000"/>
          <w:sz w:val="24"/>
          <w:szCs w:val="24"/>
        </w:rPr>
        <w:t>]</w:t>
      </w:r>
      <w:r w:rsidR="008643DE" w:rsidRPr="00E402B7">
        <w:rPr>
          <w:rFonts w:ascii="Times New Roman" w:hAnsi="Times New Roman"/>
          <w:color w:val="FF0000"/>
          <w:sz w:val="24"/>
          <w:szCs w:val="24"/>
        </w:rPr>
        <w:t xml:space="preserve"> </w:t>
      </w:r>
      <w:r w:rsidR="008643DE" w:rsidRPr="0030419C">
        <w:rPr>
          <w:rFonts w:ascii="Times New Roman" w:hAnsi="Times New Roman"/>
          <w:sz w:val="24"/>
          <w:szCs w:val="24"/>
        </w:rPr>
        <w:t xml:space="preserve">joined as party to the proceedings </w:t>
      </w:r>
      <w:r w:rsidR="008643DE" w:rsidRPr="00E402B7">
        <w:rPr>
          <w:rFonts w:ascii="Times New Roman" w:hAnsi="Times New Roman"/>
          <w:color w:val="FF0000"/>
          <w:sz w:val="24"/>
          <w:szCs w:val="24"/>
        </w:rPr>
        <w:t xml:space="preserve">[limited for the following purposes: </w:t>
      </w:r>
      <w:r w:rsidRPr="00E402B7">
        <w:rPr>
          <w:rFonts w:ascii="Times New Roman" w:hAnsi="Times New Roman"/>
          <w:color w:val="FF0000"/>
          <w:sz w:val="24"/>
          <w:szCs w:val="24"/>
        </w:rPr>
        <w:t>[</w:t>
      </w:r>
      <w:r w:rsidRPr="00E402B7">
        <w:rPr>
          <w:rFonts w:ascii="Times New Roman" w:hAnsi="Times New Roman"/>
          <w:i/>
          <w:color w:val="FF0000"/>
          <w:sz w:val="24"/>
          <w:szCs w:val="24"/>
        </w:rPr>
        <w:t>insert</w:t>
      </w:r>
      <w:r w:rsidRPr="00E402B7">
        <w:rPr>
          <w:rFonts w:ascii="Times New Roman" w:hAnsi="Times New Roman"/>
          <w:color w:val="FF0000"/>
          <w:sz w:val="24"/>
          <w:szCs w:val="24"/>
        </w:rPr>
        <w:t>]</w:t>
      </w:r>
      <w:r w:rsidR="008643DE" w:rsidRPr="00E402B7">
        <w:rPr>
          <w:rFonts w:ascii="Times New Roman" w:hAnsi="Times New Roman"/>
          <w:color w:val="FF0000"/>
          <w:sz w:val="24"/>
          <w:szCs w:val="24"/>
        </w:rPr>
        <w:t>]</w:t>
      </w:r>
      <w:r w:rsidR="008643DE" w:rsidRPr="0030419C">
        <w:rPr>
          <w:rFonts w:ascii="Times New Roman" w:hAnsi="Times New Roman"/>
          <w:sz w:val="24"/>
          <w:szCs w:val="24"/>
        </w:rPr>
        <w:t>.</w:t>
      </w:r>
    </w:p>
    <w:p w14:paraId="54B71E35" w14:textId="77777777" w:rsidR="008643DE" w:rsidRDefault="008643DE" w:rsidP="005C36E9">
      <w:pPr>
        <w:rPr>
          <w:rFonts w:ascii="Times New Roman" w:hAnsi="Times New Roman"/>
          <w:sz w:val="24"/>
          <w:szCs w:val="24"/>
        </w:rPr>
      </w:pPr>
    </w:p>
    <w:p w14:paraId="100EC7A6" w14:textId="77777777" w:rsidR="008643DE" w:rsidRDefault="008643DE" w:rsidP="005C36E9">
      <w:pPr>
        <w:numPr>
          <w:ilvl w:val="0"/>
          <w:numId w:val="49"/>
        </w:numPr>
        <w:rPr>
          <w:rFonts w:ascii="Times New Roman" w:hAnsi="Times New Roman"/>
          <w:sz w:val="24"/>
          <w:szCs w:val="24"/>
        </w:rPr>
      </w:pPr>
      <w:bookmarkStart w:id="40" w:name="BMC_10_3"/>
      <w:bookmarkEnd w:id="39"/>
      <w:r>
        <w:rPr>
          <w:rFonts w:ascii="Times New Roman" w:hAnsi="Times New Roman"/>
          <w:sz w:val="24"/>
          <w:szCs w:val="24"/>
        </w:rPr>
        <w:t xml:space="preserve">The local authority must by </w:t>
      </w:r>
      <w:r w:rsidR="0066725B">
        <w:rPr>
          <w:rFonts w:ascii="Times New Roman" w:hAnsi="Times New Roman"/>
          <w:sz w:val="24"/>
          <w:szCs w:val="24"/>
        </w:rPr>
        <w:t>4.00pm</w:t>
      </w:r>
      <w:r w:rsidR="0066725B" w:rsidRPr="00B90A9E">
        <w:rPr>
          <w:rFonts w:ascii="Times New Roman" w:hAnsi="Times New Roman"/>
          <w:sz w:val="24"/>
          <w:szCs w:val="24"/>
        </w:rPr>
        <w:t xml:space="preserve"> </w:t>
      </w:r>
      <w:r>
        <w:rPr>
          <w:rFonts w:ascii="Times New Roman" w:hAnsi="Times New Roman"/>
          <w:sz w:val="24"/>
          <w:szCs w:val="24"/>
        </w:rPr>
        <w:t xml:space="preserve">on </w:t>
      </w:r>
      <w:r w:rsidR="00E402B7" w:rsidRPr="00C74393">
        <w:rPr>
          <w:rFonts w:ascii="Times New Roman" w:hAnsi="Times New Roman"/>
          <w:color w:val="FF0000"/>
          <w:sz w:val="24"/>
          <w:szCs w:val="24"/>
        </w:rPr>
        <w:t>[</w:t>
      </w:r>
      <w:r w:rsidR="00E402B7">
        <w:rPr>
          <w:rFonts w:ascii="Times New Roman" w:hAnsi="Times New Roman"/>
          <w:i/>
          <w:color w:val="FF0000"/>
          <w:sz w:val="24"/>
          <w:szCs w:val="24"/>
        </w:rPr>
        <w:t>date</w:t>
      </w:r>
      <w:r w:rsidR="00E402B7" w:rsidRPr="00C74393">
        <w:rPr>
          <w:rFonts w:ascii="Times New Roman" w:hAnsi="Times New Roman"/>
          <w:color w:val="FF0000"/>
          <w:sz w:val="24"/>
          <w:szCs w:val="24"/>
        </w:rPr>
        <w:t>]</w:t>
      </w:r>
      <w:r>
        <w:rPr>
          <w:rFonts w:ascii="Times New Roman" w:hAnsi="Times New Roman"/>
          <w:sz w:val="24"/>
          <w:szCs w:val="24"/>
        </w:rPr>
        <w:t xml:space="preserve"> provide </w:t>
      </w:r>
      <w:r w:rsidR="00E402B7" w:rsidRPr="00C74393">
        <w:rPr>
          <w:rFonts w:ascii="Times New Roman" w:hAnsi="Times New Roman"/>
          <w:color w:val="FF0000"/>
          <w:sz w:val="24"/>
          <w:szCs w:val="24"/>
        </w:rPr>
        <w:t>[</w:t>
      </w:r>
      <w:r w:rsidR="00E402B7">
        <w:rPr>
          <w:rFonts w:ascii="Times New Roman" w:hAnsi="Times New Roman"/>
          <w:i/>
          <w:color w:val="FF0000"/>
          <w:sz w:val="24"/>
          <w:szCs w:val="24"/>
        </w:rPr>
        <w:t>name</w:t>
      </w:r>
      <w:r w:rsidR="00E402B7" w:rsidRPr="00C74393">
        <w:rPr>
          <w:rFonts w:ascii="Times New Roman" w:hAnsi="Times New Roman"/>
          <w:color w:val="FF0000"/>
          <w:sz w:val="24"/>
          <w:szCs w:val="24"/>
        </w:rPr>
        <w:t>]</w:t>
      </w:r>
      <w:r>
        <w:rPr>
          <w:rFonts w:ascii="Times New Roman" w:hAnsi="Times New Roman"/>
          <w:sz w:val="24"/>
          <w:szCs w:val="24"/>
        </w:rPr>
        <w:t xml:space="preserve"> with a bundle of the documents in the case to date </w:t>
      </w:r>
      <w:r w:rsidRPr="00E402B7">
        <w:rPr>
          <w:rFonts w:ascii="Times New Roman" w:hAnsi="Times New Roman"/>
          <w:color w:val="FF0000"/>
          <w:sz w:val="24"/>
          <w:szCs w:val="24"/>
        </w:rPr>
        <w:t xml:space="preserve">[excluding </w:t>
      </w:r>
      <w:r w:rsidR="00E402B7" w:rsidRPr="00E402B7">
        <w:rPr>
          <w:rFonts w:ascii="Times New Roman" w:hAnsi="Times New Roman"/>
          <w:color w:val="FF0000"/>
          <w:sz w:val="24"/>
          <w:szCs w:val="24"/>
        </w:rPr>
        <w:t>[</w:t>
      </w:r>
      <w:r w:rsidR="00E402B7" w:rsidRPr="00E402B7">
        <w:rPr>
          <w:rFonts w:ascii="Times New Roman" w:hAnsi="Times New Roman"/>
          <w:i/>
          <w:color w:val="FF0000"/>
          <w:sz w:val="24"/>
          <w:szCs w:val="24"/>
        </w:rPr>
        <w:t>insert</w:t>
      </w:r>
      <w:r w:rsidR="00E402B7" w:rsidRPr="00E402B7">
        <w:rPr>
          <w:rFonts w:ascii="Times New Roman" w:hAnsi="Times New Roman"/>
          <w:color w:val="FF0000"/>
          <w:sz w:val="24"/>
          <w:szCs w:val="24"/>
        </w:rPr>
        <w:t>]</w:t>
      </w:r>
      <w:r w:rsidRPr="00E402B7">
        <w:rPr>
          <w:rFonts w:ascii="Times New Roman" w:hAnsi="Times New Roman"/>
          <w:color w:val="FF0000"/>
          <w:sz w:val="24"/>
          <w:szCs w:val="24"/>
        </w:rPr>
        <w:t xml:space="preserve">] [redacted as </w:t>
      </w:r>
      <w:r w:rsidR="00741020" w:rsidRPr="00E402B7">
        <w:rPr>
          <w:rFonts w:ascii="Times New Roman" w:hAnsi="Times New Roman"/>
          <w:color w:val="FF0000"/>
          <w:sz w:val="24"/>
          <w:szCs w:val="24"/>
        </w:rPr>
        <w:t>to</w:t>
      </w:r>
      <w:r w:rsidRPr="00E402B7">
        <w:rPr>
          <w:rFonts w:ascii="Times New Roman" w:hAnsi="Times New Roman"/>
          <w:color w:val="FF0000"/>
          <w:sz w:val="24"/>
          <w:szCs w:val="24"/>
        </w:rPr>
        <w:t xml:space="preserve"> </w:t>
      </w:r>
      <w:r w:rsidR="00E402B7" w:rsidRPr="00E402B7">
        <w:rPr>
          <w:rFonts w:ascii="Times New Roman" w:hAnsi="Times New Roman"/>
          <w:color w:val="FF0000"/>
          <w:sz w:val="24"/>
          <w:szCs w:val="24"/>
        </w:rPr>
        <w:t>[</w:t>
      </w:r>
      <w:r w:rsidR="00E402B7" w:rsidRPr="00E402B7">
        <w:rPr>
          <w:rFonts w:ascii="Times New Roman" w:hAnsi="Times New Roman"/>
          <w:i/>
          <w:color w:val="FF0000"/>
          <w:sz w:val="24"/>
          <w:szCs w:val="24"/>
        </w:rPr>
        <w:t>insert</w:t>
      </w:r>
      <w:r w:rsidR="00E402B7" w:rsidRPr="00E402B7">
        <w:rPr>
          <w:rFonts w:ascii="Times New Roman" w:hAnsi="Times New Roman"/>
          <w:color w:val="FF0000"/>
          <w:sz w:val="24"/>
          <w:szCs w:val="24"/>
        </w:rPr>
        <w:t>]</w:t>
      </w:r>
      <w:r w:rsidRPr="00E402B7">
        <w:rPr>
          <w:rFonts w:ascii="Times New Roman" w:hAnsi="Times New Roman"/>
          <w:color w:val="FF0000"/>
          <w:sz w:val="24"/>
          <w:szCs w:val="24"/>
        </w:rPr>
        <w:t>]</w:t>
      </w:r>
      <w:r>
        <w:rPr>
          <w:rFonts w:ascii="Times New Roman" w:hAnsi="Times New Roman"/>
          <w:sz w:val="24"/>
          <w:szCs w:val="24"/>
        </w:rPr>
        <w:t>.</w:t>
      </w:r>
    </w:p>
    <w:p w14:paraId="220DF077" w14:textId="77777777" w:rsidR="008643DE" w:rsidRDefault="008643DE" w:rsidP="00501E28">
      <w:pPr>
        <w:rPr>
          <w:rFonts w:ascii="Times New Roman" w:hAnsi="Times New Roman"/>
          <w:sz w:val="24"/>
          <w:szCs w:val="24"/>
        </w:rPr>
      </w:pPr>
    </w:p>
    <w:p w14:paraId="0BCED1D0" w14:textId="77777777" w:rsidR="008643DE" w:rsidRDefault="008643DE" w:rsidP="005C36E9">
      <w:pPr>
        <w:numPr>
          <w:ilvl w:val="0"/>
          <w:numId w:val="49"/>
        </w:numPr>
        <w:rPr>
          <w:rFonts w:ascii="Times New Roman" w:hAnsi="Times New Roman"/>
          <w:sz w:val="24"/>
          <w:szCs w:val="24"/>
        </w:rPr>
      </w:pPr>
      <w:bookmarkStart w:id="41" w:name="BMC_10_4"/>
      <w:bookmarkEnd w:id="40"/>
      <w:r>
        <w:rPr>
          <w:rFonts w:ascii="Times New Roman" w:hAnsi="Times New Roman"/>
          <w:sz w:val="24"/>
          <w:szCs w:val="24"/>
        </w:rPr>
        <w:t xml:space="preserve">The local authority </w:t>
      </w:r>
      <w:r w:rsidR="009566D8">
        <w:rPr>
          <w:rFonts w:ascii="Times New Roman" w:hAnsi="Times New Roman"/>
          <w:sz w:val="24"/>
          <w:szCs w:val="24"/>
        </w:rPr>
        <w:t xml:space="preserve">must </w:t>
      </w:r>
      <w:r>
        <w:rPr>
          <w:rFonts w:ascii="Times New Roman" w:hAnsi="Times New Roman"/>
          <w:sz w:val="24"/>
          <w:szCs w:val="24"/>
        </w:rPr>
        <w:t xml:space="preserve">by </w:t>
      </w:r>
      <w:r w:rsidR="008610FA">
        <w:rPr>
          <w:rFonts w:ascii="Times New Roman" w:hAnsi="Times New Roman"/>
          <w:sz w:val="24"/>
          <w:szCs w:val="24"/>
        </w:rPr>
        <w:t xml:space="preserve">4.00pm on </w:t>
      </w:r>
      <w:r w:rsidR="00E402B7" w:rsidRPr="00C74393">
        <w:rPr>
          <w:rFonts w:ascii="Times New Roman" w:hAnsi="Times New Roman"/>
          <w:color w:val="FF0000"/>
          <w:sz w:val="24"/>
          <w:szCs w:val="24"/>
        </w:rPr>
        <w:t>[</w:t>
      </w:r>
      <w:r w:rsidR="00E402B7">
        <w:rPr>
          <w:rFonts w:ascii="Times New Roman" w:hAnsi="Times New Roman"/>
          <w:i/>
          <w:color w:val="FF0000"/>
          <w:sz w:val="24"/>
          <w:szCs w:val="24"/>
        </w:rPr>
        <w:t>date</w:t>
      </w:r>
      <w:r w:rsidR="00E402B7" w:rsidRPr="00C74393">
        <w:rPr>
          <w:rFonts w:ascii="Times New Roman" w:hAnsi="Times New Roman"/>
          <w:color w:val="FF0000"/>
          <w:sz w:val="24"/>
          <w:szCs w:val="24"/>
        </w:rPr>
        <w:t>]</w:t>
      </w:r>
      <w:r>
        <w:rPr>
          <w:rFonts w:ascii="Times New Roman" w:hAnsi="Times New Roman"/>
          <w:sz w:val="24"/>
          <w:szCs w:val="24"/>
        </w:rPr>
        <w:t xml:space="preserve"> write to </w:t>
      </w:r>
      <w:r w:rsidR="00E402B7" w:rsidRPr="00C74393">
        <w:rPr>
          <w:rFonts w:ascii="Times New Roman" w:hAnsi="Times New Roman"/>
          <w:color w:val="FF0000"/>
          <w:sz w:val="24"/>
          <w:szCs w:val="24"/>
        </w:rPr>
        <w:t>[</w:t>
      </w:r>
      <w:r w:rsidR="00E402B7">
        <w:rPr>
          <w:rFonts w:ascii="Times New Roman" w:hAnsi="Times New Roman"/>
          <w:i/>
          <w:color w:val="FF0000"/>
          <w:sz w:val="24"/>
          <w:szCs w:val="24"/>
        </w:rPr>
        <w:t>name</w:t>
      </w:r>
      <w:r w:rsidR="00E402B7" w:rsidRPr="00C74393">
        <w:rPr>
          <w:rFonts w:ascii="Times New Roman" w:hAnsi="Times New Roman"/>
          <w:color w:val="FF0000"/>
          <w:sz w:val="24"/>
          <w:szCs w:val="24"/>
        </w:rPr>
        <w:t>]</w:t>
      </w:r>
      <w:r>
        <w:rPr>
          <w:rFonts w:ascii="Times New Roman" w:hAnsi="Times New Roman"/>
          <w:sz w:val="24"/>
          <w:szCs w:val="24"/>
        </w:rPr>
        <w:t xml:space="preserve"> advising them:</w:t>
      </w:r>
    </w:p>
    <w:p w14:paraId="1853BE1B" w14:textId="77777777" w:rsidR="008643DE" w:rsidRDefault="008643DE" w:rsidP="005C36E9">
      <w:pPr>
        <w:numPr>
          <w:ilvl w:val="1"/>
          <w:numId w:val="9"/>
        </w:numPr>
        <w:rPr>
          <w:rFonts w:ascii="Times New Roman" w:hAnsi="Times New Roman"/>
          <w:sz w:val="24"/>
          <w:szCs w:val="24"/>
        </w:rPr>
      </w:pPr>
      <w:r>
        <w:rPr>
          <w:rFonts w:ascii="Times New Roman" w:hAnsi="Times New Roman"/>
          <w:sz w:val="24"/>
          <w:szCs w:val="24"/>
        </w:rPr>
        <w:t>that they have been identified as a potential interven</w:t>
      </w:r>
      <w:r w:rsidR="008F36A3">
        <w:rPr>
          <w:rFonts w:ascii="Times New Roman" w:hAnsi="Times New Roman"/>
          <w:sz w:val="24"/>
          <w:szCs w:val="24"/>
        </w:rPr>
        <w:t>e</w:t>
      </w:r>
      <w:r>
        <w:rPr>
          <w:rFonts w:ascii="Times New Roman" w:hAnsi="Times New Roman"/>
          <w:sz w:val="24"/>
          <w:szCs w:val="24"/>
        </w:rPr>
        <w:t xml:space="preserve">r and </w:t>
      </w:r>
      <w:proofErr w:type="gramStart"/>
      <w:r>
        <w:rPr>
          <w:rFonts w:ascii="Times New Roman" w:hAnsi="Times New Roman"/>
          <w:sz w:val="24"/>
          <w:szCs w:val="24"/>
        </w:rPr>
        <w:t>why;</w:t>
      </w:r>
      <w:proofErr w:type="gramEnd"/>
    </w:p>
    <w:p w14:paraId="5FB0C55C" w14:textId="77777777" w:rsidR="008643DE" w:rsidRDefault="008643DE" w:rsidP="005C36E9">
      <w:pPr>
        <w:numPr>
          <w:ilvl w:val="1"/>
          <w:numId w:val="9"/>
        </w:numPr>
        <w:rPr>
          <w:rFonts w:ascii="Times New Roman" w:hAnsi="Times New Roman"/>
          <w:sz w:val="24"/>
          <w:szCs w:val="24"/>
        </w:rPr>
      </w:pPr>
      <w:r>
        <w:rPr>
          <w:rFonts w:ascii="Times New Roman" w:hAnsi="Times New Roman"/>
          <w:sz w:val="24"/>
          <w:szCs w:val="24"/>
        </w:rPr>
        <w:t>the date</w:t>
      </w:r>
      <w:r w:rsidR="009566D8">
        <w:rPr>
          <w:rFonts w:ascii="Times New Roman" w:hAnsi="Times New Roman"/>
          <w:sz w:val="24"/>
          <w:szCs w:val="24"/>
        </w:rPr>
        <w:t xml:space="preserve">, </w:t>
      </w:r>
      <w:r>
        <w:rPr>
          <w:rFonts w:ascii="Times New Roman" w:hAnsi="Times New Roman"/>
          <w:sz w:val="24"/>
          <w:szCs w:val="24"/>
        </w:rPr>
        <w:t xml:space="preserve">time </w:t>
      </w:r>
      <w:r w:rsidR="009566D8">
        <w:rPr>
          <w:rFonts w:ascii="Times New Roman" w:hAnsi="Times New Roman"/>
          <w:sz w:val="24"/>
          <w:szCs w:val="24"/>
        </w:rPr>
        <w:t xml:space="preserve">and venue </w:t>
      </w:r>
      <w:r>
        <w:rPr>
          <w:rFonts w:ascii="Times New Roman" w:hAnsi="Times New Roman"/>
          <w:sz w:val="24"/>
          <w:szCs w:val="24"/>
        </w:rPr>
        <w:t xml:space="preserve">of the hearing when they should attend and when the court will consider whether they should be invited to be joined as an </w:t>
      </w:r>
      <w:proofErr w:type="gramStart"/>
      <w:r>
        <w:rPr>
          <w:rFonts w:ascii="Times New Roman" w:hAnsi="Times New Roman"/>
          <w:sz w:val="24"/>
          <w:szCs w:val="24"/>
        </w:rPr>
        <w:t>intervener;</w:t>
      </w:r>
      <w:proofErr w:type="gramEnd"/>
    </w:p>
    <w:p w14:paraId="1B903311" w14:textId="77777777" w:rsidR="008643DE" w:rsidRDefault="008643DE" w:rsidP="005C36E9">
      <w:pPr>
        <w:numPr>
          <w:ilvl w:val="1"/>
          <w:numId w:val="9"/>
        </w:numPr>
        <w:rPr>
          <w:rFonts w:ascii="Times New Roman" w:hAnsi="Times New Roman"/>
          <w:sz w:val="24"/>
          <w:szCs w:val="24"/>
        </w:rPr>
      </w:pPr>
      <w:r>
        <w:rPr>
          <w:rFonts w:ascii="Times New Roman" w:hAnsi="Times New Roman"/>
          <w:sz w:val="24"/>
          <w:szCs w:val="24"/>
        </w:rPr>
        <w:t xml:space="preserve">the </w:t>
      </w:r>
      <w:r w:rsidR="008610FA">
        <w:rPr>
          <w:rFonts w:ascii="Times New Roman" w:hAnsi="Times New Roman"/>
          <w:sz w:val="24"/>
          <w:szCs w:val="24"/>
        </w:rPr>
        <w:t xml:space="preserve">time, </w:t>
      </w:r>
      <w:r>
        <w:rPr>
          <w:rFonts w:ascii="Times New Roman" w:hAnsi="Times New Roman"/>
          <w:sz w:val="24"/>
          <w:szCs w:val="24"/>
        </w:rPr>
        <w:t xml:space="preserve">date(s) </w:t>
      </w:r>
      <w:r w:rsidR="008610FA">
        <w:rPr>
          <w:rFonts w:ascii="Times New Roman" w:hAnsi="Times New Roman"/>
          <w:sz w:val="24"/>
          <w:szCs w:val="24"/>
        </w:rPr>
        <w:t xml:space="preserve">and venue </w:t>
      </w:r>
      <w:r>
        <w:rPr>
          <w:rFonts w:ascii="Times New Roman" w:hAnsi="Times New Roman"/>
          <w:sz w:val="24"/>
          <w:szCs w:val="24"/>
        </w:rPr>
        <w:t xml:space="preserve">of any relevant hearing </w:t>
      </w:r>
      <w:proofErr w:type="gramStart"/>
      <w:r>
        <w:rPr>
          <w:rFonts w:ascii="Times New Roman" w:hAnsi="Times New Roman"/>
          <w:sz w:val="24"/>
          <w:szCs w:val="24"/>
        </w:rPr>
        <w:t>listed;</w:t>
      </w:r>
      <w:proofErr w:type="gramEnd"/>
    </w:p>
    <w:p w14:paraId="0603C216" w14:textId="77777777" w:rsidR="008643DE" w:rsidRDefault="008643DE" w:rsidP="005C36E9">
      <w:pPr>
        <w:numPr>
          <w:ilvl w:val="1"/>
          <w:numId w:val="9"/>
        </w:numPr>
        <w:rPr>
          <w:rFonts w:ascii="Times New Roman" w:hAnsi="Times New Roman"/>
          <w:sz w:val="24"/>
          <w:szCs w:val="24"/>
        </w:rPr>
      </w:pPr>
      <w:r>
        <w:rPr>
          <w:rFonts w:ascii="Times New Roman" w:hAnsi="Times New Roman"/>
          <w:sz w:val="24"/>
          <w:szCs w:val="24"/>
        </w:rPr>
        <w:t>that they should seek legal advice</w:t>
      </w:r>
      <w:r w:rsidR="008610FA">
        <w:rPr>
          <w:rFonts w:ascii="Times New Roman" w:hAnsi="Times New Roman"/>
          <w:sz w:val="24"/>
          <w:szCs w:val="24"/>
        </w:rPr>
        <w:t xml:space="preserve"> (sending a list of local solicitors who are members of the Children Accreditation Scheme).</w:t>
      </w:r>
    </w:p>
    <w:p w14:paraId="59396E3A" w14:textId="77777777" w:rsidR="008643DE" w:rsidRDefault="008643DE" w:rsidP="005C36E9">
      <w:pPr>
        <w:rPr>
          <w:rFonts w:ascii="Times New Roman" w:hAnsi="Times New Roman"/>
          <w:sz w:val="24"/>
          <w:szCs w:val="24"/>
        </w:rPr>
      </w:pPr>
    </w:p>
    <w:p w14:paraId="0B4695AB" w14:textId="77777777" w:rsidR="00067C56" w:rsidRPr="0030419C" w:rsidRDefault="008643DE" w:rsidP="005C36E9">
      <w:pPr>
        <w:pStyle w:val="ListParagraph"/>
        <w:numPr>
          <w:ilvl w:val="0"/>
          <w:numId w:val="49"/>
        </w:numPr>
        <w:rPr>
          <w:rFonts w:ascii="Times New Roman" w:hAnsi="Times New Roman"/>
          <w:sz w:val="24"/>
          <w:szCs w:val="24"/>
        </w:rPr>
      </w:pPr>
      <w:bookmarkStart w:id="42" w:name="BMC_10_5"/>
      <w:bookmarkEnd w:id="41"/>
      <w:r w:rsidRPr="0030419C">
        <w:rPr>
          <w:rFonts w:ascii="Times New Roman" w:hAnsi="Times New Roman"/>
          <w:sz w:val="24"/>
          <w:szCs w:val="24"/>
        </w:rPr>
        <w:lastRenderedPageBreak/>
        <w:t xml:space="preserve">The local authority </w:t>
      </w:r>
      <w:r w:rsidR="009566D8">
        <w:rPr>
          <w:rFonts w:ascii="Times New Roman" w:hAnsi="Times New Roman"/>
          <w:sz w:val="24"/>
          <w:szCs w:val="24"/>
        </w:rPr>
        <w:t>must b</w:t>
      </w:r>
      <w:r w:rsidRPr="0030419C">
        <w:rPr>
          <w:rFonts w:ascii="Times New Roman" w:hAnsi="Times New Roman"/>
          <w:sz w:val="24"/>
          <w:szCs w:val="24"/>
        </w:rPr>
        <w:t xml:space="preserve">y </w:t>
      </w:r>
      <w:r w:rsidR="0066725B">
        <w:rPr>
          <w:rFonts w:ascii="Times New Roman" w:hAnsi="Times New Roman"/>
          <w:sz w:val="24"/>
          <w:szCs w:val="24"/>
        </w:rPr>
        <w:t>4.00pm</w:t>
      </w:r>
      <w:r w:rsidR="0066725B" w:rsidRPr="00B90A9E">
        <w:rPr>
          <w:rFonts w:ascii="Times New Roman" w:hAnsi="Times New Roman"/>
          <w:sz w:val="24"/>
          <w:szCs w:val="24"/>
        </w:rPr>
        <w:t xml:space="preserve"> </w:t>
      </w:r>
      <w:r w:rsidRPr="0030419C">
        <w:rPr>
          <w:rFonts w:ascii="Times New Roman" w:hAnsi="Times New Roman"/>
          <w:sz w:val="24"/>
          <w:szCs w:val="24"/>
        </w:rPr>
        <w:t xml:space="preserve">on </w:t>
      </w:r>
      <w:r w:rsidR="00E402B7" w:rsidRPr="00C74393">
        <w:rPr>
          <w:rFonts w:ascii="Times New Roman" w:hAnsi="Times New Roman"/>
          <w:color w:val="FF0000"/>
          <w:sz w:val="24"/>
          <w:szCs w:val="24"/>
        </w:rPr>
        <w:t>[</w:t>
      </w:r>
      <w:r w:rsidR="00E402B7">
        <w:rPr>
          <w:rFonts w:ascii="Times New Roman" w:hAnsi="Times New Roman"/>
          <w:i/>
          <w:color w:val="FF0000"/>
          <w:sz w:val="24"/>
          <w:szCs w:val="24"/>
        </w:rPr>
        <w:t>date</w:t>
      </w:r>
      <w:r w:rsidR="00E402B7" w:rsidRPr="00C74393">
        <w:rPr>
          <w:rFonts w:ascii="Times New Roman" w:hAnsi="Times New Roman"/>
          <w:color w:val="FF0000"/>
          <w:sz w:val="24"/>
          <w:szCs w:val="24"/>
        </w:rPr>
        <w:t>]</w:t>
      </w:r>
      <w:r w:rsidRPr="0030419C">
        <w:rPr>
          <w:rFonts w:ascii="Times New Roman" w:hAnsi="Times New Roman"/>
          <w:sz w:val="24"/>
          <w:szCs w:val="24"/>
        </w:rPr>
        <w:t xml:space="preserve"> notify the Police and the CPS</w:t>
      </w:r>
      <w:r w:rsidR="00067C56" w:rsidRPr="0030419C">
        <w:rPr>
          <w:rFonts w:ascii="Times New Roman" w:hAnsi="Times New Roman"/>
          <w:sz w:val="24"/>
          <w:szCs w:val="24"/>
        </w:rPr>
        <w:t>:</w:t>
      </w:r>
    </w:p>
    <w:p w14:paraId="2DE8787F" w14:textId="77777777" w:rsidR="00067C56" w:rsidRDefault="008643DE" w:rsidP="005C36E9">
      <w:pPr>
        <w:numPr>
          <w:ilvl w:val="1"/>
          <w:numId w:val="10"/>
        </w:numPr>
        <w:rPr>
          <w:rFonts w:ascii="Times New Roman" w:hAnsi="Times New Roman"/>
          <w:sz w:val="24"/>
          <w:szCs w:val="24"/>
        </w:rPr>
      </w:pPr>
      <w:r>
        <w:rPr>
          <w:rFonts w:ascii="Times New Roman" w:hAnsi="Times New Roman"/>
          <w:sz w:val="24"/>
          <w:szCs w:val="24"/>
        </w:rPr>
        <w:t xml:space="preserve">that consideration will be given at the hearing on </w:t>
      </w:r>
      <w:r w:rsidR="00E402B7" w:rsidRPr="00C74393">
        <w:rPr>
          <w:rFonts w:ascii="Times New Roman" w:hAnsi="Times New Roman"/>
          <w:color w:val="FF0000"/>
          <w:sz w:val="24"/>
          <w:szCs w:val="24"/>
        </w:rPr>
        <w:t>[</w:t>
      </w:r>
      <w:r w:rsidR="00E402B7">
        <w:rPr>
          <w:rFonts w:ascii="Times New Roman" w:hAnsi="Times New Roman"/>
          <w:i/>
          <w:color w:val="FF0000"/>
          <w:sz w:val="24"/>
          <w:szCs w:val="24"/>
        </w:rPr>
        <w:t>date</w:t>
      </w:r>
      <w:r w:rsidR="00E402B7" w:rsidRPr="00C74393">
        <w:rPr>
          <w:rFonts w:ascii="Times New Roman" w:hAnsi="Times New Roman"/>
          <w:color w:val="FF0000"/>
          <w:sz w:val="24"/>
          <w:szCs w:val="24"/>
        </w:rPr>
        <w:t>]</w:t>
      </w:r>
      <w:r>
        <w:rPr>
          <w:rFonts w:ascii="Times New Roman" w:hAnsi="Times New Roman"/>
          <w:sz w:val="24"/>
          <w:szCs w:val="24"/>
        </w:rPr>
        <w:t xml:space="preserve"> to disclosure of case papers to the </w:t>
      </w:r>
      <w:r w:rsidR="00045DA0" w:rsidRPr="00045DA0">
        <w:rPr>
          <w:rFonts w:ascii="Times New Roman" w:hAnsi="Times New Roman"/>
          <w:color w:val="FF0000"/>
          <w:sz w:val="24"/>
          <w:szCs w:val="24"/>
        </w:rPr>
        <w:t xml:space="preserve">[proposed] </w:t>
      </w:r>
      <w:r>
        <w:rPr>
          <w:rFonts w:ascii="Times New Roman" w:hAnsi="Times New Roman"/>
          <w:sz w:val="24"/>
          <w:szCs w:val="24"/>
        </w:rPr>
        <w:t>intervener(s)</w:t>
      </w:r>
      <w:r w:rsidR="00067C56">
        <w:rPr>
          <w:rFonts w:ascii="Times New Roman" w:hAnsi="Times New Roman"/>
          <w:sz w:val="24"/>
          <w:szCs w:val="24"/>
        </w:rPr>
        <w:t>;</w:t>
      </w:r>
      <w:r>
        <w:rPr>
          <w:rFonts w:ascii="Times New Roman" w:hAnsi="Times New Roman"/>
          <w:sz w:val="24"/>
          <w:szCs w:val="24"/>
        </w:rPr>
        <w:t xml:space="preserve"> and </w:t>
      </w:r>
    </w:p>
    <w:p w14:paraId="4A635C87" w14:textId="77777777" w:rsidR="008643DE" w:rsidRDefault="008643DE" w:rsidP="005C36E9">
      <w:pPr>
        <w:numPr>
          <w:ilvl w:val="1"/>
          <w:numId w:val="10"/>
        </w:numPr>
        <w:rPr>
          <w:rFonts w:ascii="Times New Roman" w:hAnsi="Times New Roman"/>
          <w:sz w:val="24"/>
          <w:szCs w:val="24"/>
        </w:rPr>
      </w:pPr>
      <w:r>
        <w:rPr>
          <w:rFonts w:ascii="Times New Roman" w:hAnsi="Times New Roman"/>
          <w:sz w:val="24"/>
          <w:szCs w:val="24"/>
        </w:rPr>
        <w:t>that they may attend that hearing to make any representations as to disclosure, alternatively that they may make written representations no later than 3 working days before that hearing.</w:t>
      </w:r>
    </w:p>
    <w:p w14:paraId="60E19051" w14:textId="77777777" w:rsidR="008643DE" w:rsidRDefault="008643DE" w:rsidP="005C36E9">
      <w:pPr>
        <w:rPr>
          <w:rFonts w:ascii="Times New Roman" w:hAnsi="Times New Roman"/>
          <w:sz w:val="24"/>
          <w:szCs w:val="24"/>
        </w:rPr>
      </w:pPr>
    </w:p>
    <w:p w14:paraId="486A5522" w14:textId="77777777" w:rsidR="008643DE" w:rsidRPr="0030419C" w:rsidRDefault="00E402B7" w:rsidP="005C36E9">
      <w:pPr>
        <w:pStyle w:val="ListParagraph"/>
        <w:numPr>
          <w:ilvl w:val="0"/>
          <w:numId w:val="49"/>
        </w:numPr>
        <w:rPr>
          <w:rFonts w:ascii="Times New Roman" w:hAnsi="Times New Roman"/>
          <w:sz w:val="24"/>
          <w:szCs w:val="24"/>
        </w:rPr>
      </w:pPr>
      <w:bookmarkStart w:id="43" w:name="BMC_10_6"/>
      <w:bookmarkEnd w:id="42"/>
      <w:r w:rsidRPr="00C74393">
        <w:rPr>
          <w:rFonts w:ascii="Times New Roman" w:hAnsi="Times New Roman"/>
          <w:color w:val="FF0000"/>
          <w:sz w:val="24"/>
          <w:szCs w:val="24"/>
        </w:rPr>
        <w:t>[</w:t>
      </w:r>
      <w:r>
        <w:rPr>
          <w:rFonts w:ascii="Times New Roman" w:hAnsi="Times New Roman"/>
          <w:i/>
          <w:color w:val="FF0000"/>
          <w:sz w:val="24"/>
          <w:szCs w:val="24"/>
        </w:rPr>
        <w:t>Name</w:t>
      </w:r>
      <w:r w:rsidRPr="00C74393">
        <w:rPr>
          <w:rFonts w:ascii="Times New Roman" w:hAnsi="Times New Roman"/>
          <w:color w:val="FF0000"/>
          <w:sz w:val="24"/>
          <w:szCs w:val="24"/>
        </w:rPr>
        <w:t>]</w:t>
      </w:r>
      <w:r w:rsidR="008643DE" w:rsidRPr="0030419C">
        <w:rPr>
          <w:rFonts w:ascii="Times New Roman" w:hAnsi="Times New Roman"/>
          <w:sz w:val="24"/>
          <w:szCs w:val="24"/>
        </w:rPr>
        <w:t xml:space="preserve"> is </w:t>
      </w:r>
      <w:r w:rsidR="008610FA" w:rsidRPr="008610FA">
        <w:rPr>
          <w:rFonts w:ascii="Times New Roman" w:hAnsi="Times New Roman"/>
          <w:color w:val="FF0000"/>
          <w:sz w:val="24"/>
          <w:szCs w:val="24"/>
        </w:rPr>
        <w:t>[invited to be]</w:t>
      </w:r>
      <w:r w:rsidR="008610FA">
        <w:rPr>
          <w:rFonts w:ascii="Times New Roman" w:hAnsi="Times New Roman"/>
          <w:sz w:val="24"/>
          <w:szCs w:val="24"/>
        </w:rPr>
        <w:t xml:space="preserve"> </w:t>
      </w:r>
      <w:r w:rsidR="008643DE" w:rsidRPr="0030419C">
        <w:rPr>
          <w:rFonts w:ascii="Times New Roman" w:hAnsi="Times New Roman"/>
          <w:sz w:val="24"/>
          <w:szCs w:val="24"/>
        </w:rPr>
        <w:t xml:space="preserve">joined as an intervener for the following purposes: </w:t>
      </w:r>
      <w:r w:rsidRPr="00C74393">
        <w:rPr>
          <w:rFonts w:ascii="Times New Roman" w:hAnsi="Times New Roman"/>
          <w:color w:val="FF0000"/>
          <w:sz w:val="24"/>
          <w:szCs w:val="24"/>
        </w:rPr>
        <w:t>[</w:t>
      </w:r>
      <w:r>
        <w:rPr>
          <w:rFonts w:ascii="Times New Roman" w:hAnsi="Times New Roman"/>
          <w:i/>
          <w:color w:val="FF0000"/>
          <w:sz w:val="24"/>
          <w:szCs w:val="24"/>
        </w:rPr>
        <w:t>insert</w:t>
      </w:r>
      <w:r w:rsidRPr="00C74393">
        <w:rPr>
          <w:rFonts w:ascii="Times New Roman" w:hAnsi="Times New Roman"/>
          <w:color w:val="FF0000"/>
          <w:sz w:val="24"/>
          <w:szCs w:val="24"/>
        </w:rPr>
        <w:t>]</w:t>
      </w:r>
    </w:p>
    <w:p w14:paraId="3250CDCC" w14:textId="77777777" w:rsidR="008643DE" w:rsidRDefault="008643DE" w:rsidP="005C36E9">
      <w:pPr>
        <w:rPr>
          <w:rFonts w:ascii="Times New Roman" w:hAnsi="Times New Roman"/>
          <w:sz w:val="24"/>
          <w:szCs w:val="24"/>
        </w:rPr>
      </w:pPr>
    </w:p>
    <w:p w14:paraId="60F3D9C8" w14:textId="77777777" w:rsidR="008643DE" w:rsidRPr="0030419C" w:rsidRDefault="008643DE" w:rsidP="005C36E9">
      <w:pPr>
        <w:pStyle w:val="ListParagraph"/>
        <w:numPr>
          <w:ilvl w:val="0"/>
          <w:numId w:val="49"/>
        </w:numPr>
        <w:rPr>
          <w:rFonts w:ascii="Times New Roman" w:eastAsia="Times New Roman" w:hAnsi="Times New Roman"/>
          <w:sz w:val="24"/>
          <w:szCs w:val="24"/>
          <w:lang w:eastAsia="en-GB"/>
        </w:rPr>
      </w:pPr>
      <w:bookmarkStart w:id="44" w:name="BMC_10_7"/>
      <w:bookmarkEnd w:id="43"/>
      <w:r w:rsidRPr="0030419C">
        <w:rPr>
          <w:rFonts w:ascii="Times New Roman" w:hAnsi="Times New Roman"/>
          <w:sz w:val="24"/>
          <w:szCs w:val="24"/>
        </w:rPr>
        <w:t xml:space="preserve">The local authority must by </w:t>
      </w:r>
      <w:r w:rsidR="0066725B">
        <w:rPr>
          <w:rFonts w:ascii="Times New Roman" w:hAnsi="Times New Roman"/>
          <w:sz w:val="24"/>
          <w:szCs w:val="24"/>
        </w:rPr>
        <w:t>4.00pm</w:t>
      </w:r>
      <w:r w:rsidR="0066725B" w:rsidRPr="00B90A9E">
        <w:rPr>
          <w:rFonts w:ascii="Times New Roman" w:hAnsi="Times New Roman"/>
          <w:sz w:val="24"/>
          <w:szCs w:val="24"/>
        </w:rPr>
        <w:t xml:space="preserve"> </w:t>
      </w:r>
      <w:r w:rsidRPr="0030419C">
        <w:rPr>
          <w:rFonts w:ascii="Times New Roman" w:hAnsi="Times New Roman"/>
          <w:sz w:val="24"/>
          <w:szCs w:val="24"/>
        </w:rPr>
        <w:t xml:space="preserve">on </w:t>
      </w:r>
      <w:r w:rsidR="00E402B7" w:rsidRPr="00C74393">
        <w:rPr>
          <w:rFonts w:ascii="Times New Roman" w:hAnsi="Times New Roman"/>
          <w:color w:val="FF0000"/>
          <w:sz w:val="24"/>
          <w:szCs w:val="24"/>
        </w:rPr>
        <w:t>[</w:t>
      </w:r>
      <w:r w:rsidR="00E402B7">
        <w:rPr>
          <w:rFonts w:ascii="Times New Roman" w:hAnsi="Times New Roman"/>
          <w:i/>
          <w:color w:val="FF0000"/>
          <w:sz w:val="24"/>
          <w:szCs w:val="24"/>
        </w:rPr>
        <w:t>date</w:t>
      </w:r>
      <w:r w:rsidR="00E402B7" w:rsidRPr="00C74393">
        <w:rPr>
          <w:rFonts w:ascii="Times New Roman" w:hAnsi="Times New Roman"/>
          <w:color w:val="FF0000"/>
          <w:sz w:val="24"/>
          <w:szCs w:val="24"/>
        </w:rPr>
        <w:t>]</w:t>
      </w:r>
      <w:r w:rsidRPr="0030419C">
        <w:rPr>
          <w:rFonts w:ascii="Times New Roman" w:hAnsi="Times New Roman"/>
          <w:sz w:val="24"/>
          <w:szCs w:val="24"/>
        </w:rPr>
        <w:t xml:space="preserve"> provide the intervener with the following documents: </w:t>
      </w:r>
      <w:r w:rsidR="00E402B7" w:rsidRPr="00C74393">
        <w:rPr>
          <w:rFonts w:ascii="Times New Roman" w:hAnsi="Times New Roman"/>
          <w:color w:val="FF0000"/>
          <w:sz w:val="24"/>
          <w:szCs w:val="24"/>
        </w:rPr>
        <w:t>[</w:t>
      </w:r>
      <w:r w:rsidR="00E402B7">
        <w:rPr>
          <w:rFonts w:ascii="Times New Roman" w:hAnsi="Times New Roman"/>
          <w:i/>
          <w:color w:val="FF0000"/>
          <w:sz w:val="24"/>
          <w:szCs w:val="24"/>
        </w:rPr>
        <w:t>insert</w:t>
      </w:r>
      <w:r w:rsidR="00E402B7" w:rsidRPr="00C74393">
        <w:rPr>
          <w:rFonts w:ascii="Times New Roman" w:hAnsi="Times New Roman"/>
          <w:color w:val="FF0000"/>
          <w:sz w:val="24"/>
          <w:szCs w:val="24"/>
        </w:rPr>
        <w:t>]</w:t>
      </w:r>
      <w:r w:rsidRPr="0030419C">
        <w:rPr>
          <w:rFonts w:ascii="Times New Roman" w:hAnsi="Times New Roman"/>
          <w:sz w:val="24"/>
          <w:szCs w:val="24"/>
        </w:rPr>
        <w:t xml:space="preserve"> </w:t>
      </w:r>
      <w:r w:rsidRPr="00E402B7">
        <w:rPr>
          <w:rFonts w:ascii="Times New Roman" w:hAnsi="Times New Roman"/>
          <w:color w:val="FF0000"/>
          <w:sz w:val="24"/>
          <w:szCs w:val="24"/>
        </w:rPr>
        <w:t xml:space="preserve">[redacted as to </w:t>
      </w:r>
      <w:r w:rsidR="00E402B7" w:rsidRPr="00E402B7">
        <w:rPr>
          <w:rFonts w:ascii="Times New Roman" w:hAnsi="Times New Roman"/>
          <w:color w:val="FF0000"/>
          <w:sz w:val="24"/>
          <w:szCs w:val="24"/>
        </w:rPr>
        <w:t>[</w:t>
      </w:r>
      <w:r w:rsidR="00E402B7" w:rsidRPr="00E402B7">
        <w:rPr>
          <w:rFonts w:ascii="Times New Roman" w:hAnsi="Times New Roman"/>
          <w:i/>
          <w:color w:val="FF0000"/>
          <w:sz w:val="24"/>
          <w:szCs w:val="24"/>
        </w:rPr>
        <w:t>insert</w:t>
      </w:r>
      <w:r w:rsidR="00E402B7" w:rsidRPr="00E402B7">
        <w:rPr>
          <w:rFonts w:ascii="Times New Roman" w:hAnsi="Times New Roman"/>
          <w:color w:val="FF0000"/>
          <w:sz w:val="24"/>
          <w:szCs w:val="24"/>
        </w:rPr>
        <w:t>]</w:t>
      </w:r>
      <w:r w:rsidRPr="00E402B7">
        <w:rPr>
          <w:rFonts w:ascii="Times New Roman" w:hAnsi="Times New Roman"/>
          <w:color w:val="FF0000"/>
          <w:sz w:val="24"/>
          <w:szCs w:val="24"/>
        </w:rPr>
        <w:t>]</w:t>
      </w:r>
      <w:r w:rsidRPr="0030419C">
        <w:rPr>
          <w:rFonts w:ascii="Times New Roman" w:hAnsi="Times New Roman"/>
          <w:sz w:val="24"/>
          <w:szCs w:val="24"/>
        </w:rPr>
        <w:t>.</w:t>
      </w:r>
    </w:p>
    <w:p w14:paraId="05F6C339" w14:textId="77777777" w:rsidR="00B57B1F" w:rsidRDefault="00B57B1F" w:rsidP="005C36E9">
      <w:pPr>
        <w:rPr>
          <w:rFonts w:ascii="Times New Roman" w:hAnsi="Times New Roman"/>
          <w:sz w:val="24"/>
          <w:szCs w:val="24"/>
        </w:rPr>
      </w:pPr>
    </w:p>
    <w:p w14:paraId="66AC14F5" w14:textId="77777777" w:rsidR="00BB772E" w:rsidRDefault="00BB772E" w:rsidP="005C36E9">
      <w:pPr>
        <w:rPr>
          <w:rFonts w:ascii="Times New Roman" w:hAnsi="Times New Roman"/>
          <w:b/>
          <w:sz w:val="24"/>
          <w:szCs w:val="24"/>
        </w:rPr>
      </w:pPr>
      <w:bookmarkStart w:id="45" w:name="BMC_11_1"/>
      <w:bookmarkStart w:id="46" w:name="_Hlk505257901"/>
      <w:bookmarkStart w:id="47" w:name="BMC_11"/>
      <w:bookmarkEnd w:id="38"/>
      <w:bookmarkEnd w:id="44"/>
      <w:r>
        <w:rPr>
          <w:rFonts w:ascii="Times New Roman" w:hAnsi="Times New Roman"/>
          <w:b/>
          <w:sz w:val="24"/>
          <w:szCs w:val="24"/>
        </w:rPr>
        <w:t>Litigation capacity</w:t>
      </w:r>
      <w:r w:rsidR="00962E56">
        <w:rPr>
          <w:rFonts w:ascii="Times New Roman" w:hAnsi="Times New Roman"/>
          <w:b/>
          <w:sz w:val="24"/>
          <w:szCs w:val="24"/>
        </w:rPr>
        <w:t>/cognitive assessment</w:t>
      </w:r>
    </w:p>
    <w:p w14:paraId="72ACDE22" w14:textId="77777777" w:rsidR="008610FA" w:rsidRDefault="00E402B7" w:rsidP="005C36E9">
      <w:pPr>
        <w:pStyle w:val="ListParagraph"/>
        <w:numPr>
          <w:ilvl w:val="0"/>
          <w:numId w:val="49"/>
        </w:numPr>
        <w:rPr>
          <w:rFonts w:ascii="Times New Roman" w:hAnsi="Times New Roman"/>
          <w:sz w:val="24"/>
          <w:szCs w:val="24"/>
        </w:rPr>
      </w:pPr>
      <w:bookmarkStart w:id="48" w:name="BMC_11_2"/>
      <w:bookmarkEnd w:id="45"/>
      <w:r w:rsidRPr="00C74393">
        <w:rPr>
          <w:rFonts w:ascii="Times New Roman" w:hAnsi="Times New Roman"/>
          <w:color w:val="FF0000"/>
          <w:sz w:val="24"/>
          <w:szCs w:val="24"/>
        </w:rPr>
        <w:t>[</w:t>
      </w:r>
      <w:r>
        <w:rPr>
          <w:rFonts w:ascii="Times New Roman" w:hAnsi="Times New Roman"/>
          <w:i/>
          <w:color w:val="FF0000"/>
          <w:sz w:val="24"/>
          <w:szCs w:val="24"/>
        </w:rPr>
        <w:t>Name</w:t>
      </w:r>
      <w:r w:rsidRPr="00C74393">
        <w:rPr>
          <w:rFonts w:ascii="Times New Roman" w:hAnsi="Times New Roman"/>
          <w:color w:val="FF0000"/>
          <w:sz w:val="24"/>
          <w:szCs w:val="24"/>
        </w:rPr>
        <w:t>]</w:t>
      </w:r>
      <w:r w:rsidR="00245F81" w:rsidRPr="0030419C">
        <w:rPr>
          <w:rFonts w:ascii="Times New Roman" w:hAnsi="Times New Roman"/>
          <w:sz w:val="24"/>
          <w:szCs w:val="24"/>
        </w:rPr>
        <w:t xml:space="preserve"> must by </w:t>
      </w:r>
      <w:r w:rsidR="0066725B">
        <w:rPr>
          <w:rFonts w:ascii="Times New Roman" w:hAnsi="Times New Roman"/>
          <w:sz w:val="24"/>
          <w:szCs w:val="24"/>
        </w:rPr>
        <w:t>4.00pm</w:t>
      </w:r>
      <w:r w:rsidR="0066725B" w:rsidRPr="00B90A9E">
        <w:rPr>
          <w:rFonts w:ascii="Times New Roman" w:hAnsi="Times New Roman"/>
          <w:sz w:val="24"/>
          <w:szCs w:val="24"/>
        </w:rPr>
        <w:t xml:space="preserve"> </w:t>
      </w:r>
      <w:r w:rsidR="00245F81" w:rsidRPr="0030419C">
        <w:rPr>
          <w:rFonts w:ascii="Times New Roman" w:hAnsi="Times New Roman"/>
          <w:sz w:val="24"/>
          <w:szCs w:val="24"/>
        </w:rPr>
        <w:t xml:space="preserve">on </w:t>
      </w:r>
      <w:r w:rsidRPr="00C74393">
        <w:rPr>
          <w:rFonts w:ascii="Times New Roman" w:hAnsi="Times New Roman"/>
          <w:color w:val="FF0000"/>
          <w:sz w:val="24"/>
          <w:szCs w:val="24"/>
        </w:rPr>
        <w:t>[</w:t>
      </w:r>
      <w:r>
        <w:rPr>
          <w:rFonts w:ascii="Times New Roman" w:hAnsi="Times New Roman"/>
          <w:i/>
          <w:color w:val="FF0000"/>
          <w:sz w:val="24"/>
          <w:szCs w:val="24"/>
        </w:rPr>
        <w:t>date</w:t>
      </w:r>
      <w:r w:rsidRPr="00C74393">
        <w:rPr>
          <w:rFonts w:ascii="Times New Roman" w:hAnsi="Times New Roman"/>
          <w:color w:val="FF0000"/>
          <w:sz w:val="24"/>
          <w:szCs w:val="24"/>
        </w:rPr>
        <w:t>]</w:t>
      </w:r>
      <w:r w:rsidR="00245F81" w:rsidRPr="0030419C">
        <w:rPr>
          <w:rFonts w:ascii="Times New Roman" w:hAnsi="Times New Roman"/>
          <w:sz w:val="24"/>
          <w:szCs w:val="24"/>
        </w:rPr>
        <w:t xml:space="preserve"> send to the court a report </w:t>
      </w:r>
      <w:r w:rsidR="00A7474C" w:rsidRPr="0030419C">
        <w:rPr>
          <w:rFonts w:ascii="Times New Roman" w:hAnsi="Times New Roman"/>
          <w:sz w:val="24"/>
          <w:szCs w:val="24"/>
        </w:rPr>
        <w:t xml:space="preserve">(a cognitive assessment) </w:t>
      </w:r>
      <w:r w:rsidR="00245F81" w:rsidRPr="0030419C">
        <w:rPr>
          <w:rFonts w:ascii="Times New Roman" w:hAnsi="Times New Roman"/>
          <w:sz w:val="24"/>
          <w:szCs w:val="24"/>
        </w:rPr>
        <w:t xml:space="preserve">by a </w:t>
      </w:r>
      <w:r w:rsidRPr="00E402B7">
        <w:rPr>
          <w:rFonts w:ascii="Times New Roman" w:hAnsi="Times New Roman"/>
          <w:color w:val="FF0000"/>
          <w:sz w:val="24"/>
          <w:szCs w:val="24"/>
        </w:rPr>
        <w:t>[</w:t>
      </w:r>
      <w:r w:rsidR="00245F81" w:rsidRPr="00E402B7">
        <w:rPr>
          <w:rFonts w:ascii="Times New Roman" w:hAnsi="Times New Roman"/>
          <w:color w:val="FF0000"/>
          <w:sz w:val="24"/>
          <w:szCs w:val="24"/>
        </w:rPr>
        <w:t>general practitioner</w:t>
      </w:r>
      <w:r w:rsidRPr="00E402B7">
        <w:rPr>
          <w:rFonts w:ascii="Times New Roman" w:hAnsi="Times New Roman"/>
          <w:color w:val="FF0000"/>
          <w:sz w:val="24"/>
          <w:szCs w:val="24"/>
        </w:rPr>
        <w:t xml:space="preserve">] </w:t>
      </w:r>
      <w:r w:rsidR="00245F81" w:rsidRPr="00E402B7">
        <w:rPr>
          <w:rFonts w:ascii="Times New Roman" w:hAnsi="Times New Roman"/>
          <w:color w:val="FF0000"/>
          <w:sz w:val="24"/>
          <w:szCs w:val="24"/>
        </w:rPr>
        <w:t>/</w:t>
      </w:r>
      <w:r w:rsidRPr="00E402B7">
        <w:rPr>
          <w:rFonts w:ascii="Times New Roman" w:hAnsi="Times New Roman"/>
          <w:color w:val="FF0000"/>
          <w:sz w:val="24"/>
          <w:szCs w:val="24"/>
        </w:rPr>
        <w:t xml:space="preserve"> [</w:t>
      </w:r>
      <w:r w:rsidR="00245F81" w:rsidRPr="00E402B7">
        <w:rPr>
          <w:rFonts w:ascii="Times New Roman" w:hAnsi="Times New Roman"/>
          <w:color w:val="FF0000"/>
          <w:sz w:val="24"/>
          <w:szCs w:val="24"/>
        </w:rPr>
        <w:t>treating consultant</w:t>
      </w:r>
      <w:r w:rsidRPr="00E402B7">
        <w:rPr>
          <w:rFonts w:ascii="Times New Roman" w:hAnsi="Times New Roman"/>
          <w:color w:val="FF0000"/>
          <w:sz w:val="24"/>
          <w:szCs w:val="24"/>
        </w:rPr>
        <w:t xml:space="preserve">] </w:t>
      </w:r>
      <w:r w:rsidR="00245F81" w:rsidRPr="00E402B7">
        <w:rPr>
          <w:rFonts w:ascii="Times New Roman" w:hAnsi="Times New Roman"/>
          <w:color w:val="FF0000"/>
          <w:sz w:val="24"/>
          <w:szCs w:val="24"/>
        </w:rPr>
        <w:t>/</w:t>
      </w:r>
      <w:r w:rsidRPr="00E402B7">
        <w:rPr>
          <w:rFonts w:ascii="Times New Roman" w:hAnsi="Times New Roman"/>
          <w:color w:val="FF0000"/>
          <w:sz w:val="24"/>
          <w:szCs w:val="24"/>
        </w:rPr>
        <w:t xml:space="preserve"> [</w:t>
      </w:r>
      <w:r w:rsidR="00245F81" w:rsidRPr="00E402B7">
        <w:rPr>
          <w:rFonts w:ascii="Times New Roman" w:hAnsi="Times New Roman"/>
          <w:color w:val="FF0000"/>
          <w:sz w:val="24"/>
          <w:szCs w:val="24"/>
        </w:rPr>
        <w:t>psychiatrist</w:t>
      </w:r>
      <w:r w:rsidRPr="00E402B7">
        <w:rPr>
          <w:rFonts w:ascii="Times New Roman" w:hAnsi="Times New Roman"/>
          <w:color w:val="FF0000"/>
          <w:sz w:val="24"/>
          <w:szCs w:val="24"/>
        </w:rPr>
        <w:t xml:space="preserve">] </w:t>
      </w:r>
      <w:r w:rsidR="00245F81" w:rsidRPr="00E402B7">
        <w:rPr>
          <w:rFonts w:ascii="Times New Roman" w:hAnsi="Times New Roman"/>
          <w:color w:val="FF0000"/>
          <w:sz w:val="24"/>
          <w:szCs w:val="24"/>
        </w:rPr>
        <w:t>/</w:t>
      </w:r>
      <w:r w:rsidRPr="00E402B7">
        <w:rPr>
          <w:rFonts w:ascii="Times New Roman" w:hAnsi="Times New Roman"/>
          <w:color w:val="FF0000"/>
          <w:sz w:val="24"/>
          <w:szCs w:val="24"/>
        </w:rPr>
        <w:t xml:space="preserve"> [</w:t>
      </w:r>
      <w:r w:rsidR="00962E56" w:rsidRPr="00E402B7">
        <w:rPr>
          <w:rFonts w:ascii="Times New Roman" w:hAnsi="Times New Roman"/>
          <w:color w:val="FF0000"/>
          <w:sz w:val="24"/>
          <w:szCs w:val="24"/>
        </w:rPr>
        <w:t>psychologist</w:t>
      </w:r>
      <w:r w:rsidRPr="00E402B7">
        <w:rPr>
          <w:rFonts w:ascii="Times New Roman" w:hAnsi="Times New Roman"/>
          <w:color w:val="FF0000"/>
          <w:sz w:val="24"/>
          <w:szCs w:val="24"/>
        </w:rPr>
        <w:t xml:space="preserve">] </w:t>
      </w:r>
      <w:r w:rsidR="00962E56" w:rsidRPr="00E402B7">
        <w:rPr>
          <w:rFonts w:ascii="Times New Roman" w:hAnsi="Times New Roman"/>
          <w:color w:val="FF0000"/>
          <w:sz w:val="24"/>
          <w:szCs w:val="24"/>
        </w:rPr>
        <w:t>/</w:t>
      </w:r>
      <w:r w:rsidRPr="00E402B7">
        <w:rPr>
          <w:rFonts w:ascii="Times New Roman" w:hAnsi="Times New Roman"/>
          <w:color w:val="FF0000"/>
          <w:sz w:val="24"/>
          <w:szCs w:val="24"/>
        </w:rPr>
        <w:t xml:space="preserve"> [</w:t>
      </w:r>
      <w:r w:rsidR="00245F81" w:rsidRPr="00E402B7">
        <w:rPr>
          <w:rFonts w:ascii="Times New Roman" w:hAnsi="Times New Roman"/>
          <w:color w:val="FF0000"/>
          <w:sz w:val="24"/>
          <w:szCs w:val="24"/>
        </w:rPr>
        <w:t>adult social services</w:t>
      </w:r>
      <w:r w:rsidRPr="00E402B7">
        <w:rPr>
          <w:rFonts w:ascii="Times New Roman" w:hAnsi="Times New Roman"/>
          <w:color w:val="FF0000"/>
          <w:sz w:val="24"/>
          <w:szCs w:val="24"/>
        </w:rPr>
        <w:t xml:space="preserve">] </w:t>
      </w:r>
      <w:r w:rsidR="00245F81" w:rsidRPr="00E402B7">
        <w:rPr>
          <w:rFonts w:ascii="Times New Roman" w:hAnsi="Times New Roman"/>
          <w:color w:val="FF0000"/>
          <w:sz w:val="24"/>
          <w:szCs w:val="24"/>
        </w:rPr>
        <w:t>/</w:t>
      </w:r>
      <w:r w:rsidRPr="00E402B7">
        <w:rPr>
          <w:rFonts w:ascii="Times New Roman" w:hAnsi="Times New Roman"/>
          <w:color w:val="FF0000"/>
          <w:sz w:val="24"/>
          <w:szCs w:val="24"/>
        </w:rPr>
        <w:t xml:space="preserve"> </w:t>
      </w:r>
      <w:r w:rsidRPr="00C74393">
        <w:rPr>
          <w:rFonts w:ascii="Times New Roman" w:hAnsi="Times New Roman"/>
          <w:color w:val="FF0000"/>
          <w:sz w:val="24"/>
          <w:szCs w:val="24"/>
        </w:rPr>
        <w:t>[</w:t>
      </w:r>
      <w:r>
        <w:rPr>
          <w:rFonts w:ascii="Times New Roman" w:hAnsi="Times New Roman"/>
          <w:i/>
          <w:color w:val="FF0000"/>
          <w:sz w:val="24"/>
          <w:szCs w:val="24"/>
        </w:rPr>
        <w:t>insert other</w:t>
      </w:r>
      <w:r w:rsidRPr="00C74393">
        <w:rPr>
          <w:rFonts w:ascii="Times New Roman" w:hAnsi="Times New Roman"/>
          <w:color w:val="FF0000"/>
          <w:sz w:val="24"/>
          <w:szCs w:val="24"/>
        </w:rPr>
        <w:t>]</w:t>
      </w:r>
      <w:r w:rsidR="00245F81" w:rsidRPr="0030419C">
        <w:rPr>
          <w:rFonts w:ascii="Times New Roman" w:hAnsi="Times New Roman"/>
          <w:sz w:val="24"/>
          <w:szCs w:val="24"/>
        </w:rPr>
        <w:t xml:space="preserve"> dealing with the question whether </w:t>
      </w:r>
      <w:r w:rsidRPr="00C74393">
        <w:rPr>
          <w:rFonts w:ascii="Times New Roman" w:hAnsi="Times New Roman"/>
          <w:color w:val="FF0000"/>
          <w:sz w:val="24"/>
          <w:szCs w:val="24"/>
        </w:rPr>
        <w:t>[</w:t>
      </w:r>
      <w:r>
        <w:rPr>
          <w:rFonts w:ascii="Times New Roman" w:hAnsi="Times New Roman"/>
          <w:i/>
          <w:color w:val="FF0000"/>
          <w:sz w:val="24"/>
          <w:szCs w:val="24"/>
        </w:rPr>
        <w:t>name</w:t>
      </w:r>
      <w:r w:rsidRPr="00C74393">
        <w:rPr>
          <w:rFonts w:ascii="Times New Roman" w:hAnsi="Times New Roman"/>
          <w:color w:val="FF0000"/>
          <w:sz w:val="24"/>
          <w:szCs w:val="24"/>
        </w:rPr>
        <w:t>]</w:t>
      </w:r>
      <w:r w:rsidR="008610FA">
        <w:rPr>
          <w:rFonts w:ascii="Times New Roman" w:hAnsi="Times New Roman"/>
          <w:sz w:val="24"/>
          <w:szCs w:val="24"/>
        </w:rPr>
        <w:t xml:space="preserve">: </w:t>
      </w:r>
    </w:p>
    <w:p w14:paraId="6CD2A41A" w14:textId="77777777" w:rsidR="008610FA" w:rsidRDefault="008610FA" w:rsidP="005C36E9">
      <w:pPr>
        <w:pStyle w:val="ListParagraph"/>
        <w:numPr>
          <w:ilvl w:val="1"/>
          <w:numId w:val="49"/>
        </w:numPr>
        <w:rPr>
          <w:rFonts w:ascii="Times New Roman" w:hAnsi="Times New Roman"/>
          <w:sz w:val="24"/>
          <w:szCs w:val="24"/>
        </w:rPr>
      </w:pPr>
      <w:r>
        <w:rPr>
          <w:rFonts w:ascii="Times New Roman" w:hAnsi="Times New Roman"/>
          <w:sz w:val="24"/>
          <w:szCs w:val="24"/>
        </w:rPr>
        <w:t>h</w:t>
      </w:r>
      <w:r w:rsidR="00245F81" w:rsidRPr="00045DA0">
        <w:rPr>
          <w:rFonts w:ascii="Times New Roman" w:hAnsi="Times New Roman"/>
          <w:sz w:val="24"/>
          <w:szCs w:val="24"/>
        </w:rPr>
        <w:t xml:space="preserve">as litigation capacity within the meaning of sections 2 and 3 of the Mental Capacity Act </w:t>
      </w:r>
      <w:proofErr w:type="gramStart"/>
      <w:r w:rsidR="00245F81" w:rsidRPr="00045DA0">
        <w:rPr>
          <w:rFonts w:ascii="Times New Roman" w:hAnsi="Times New Roman"/>
          <w:sz w:val="24"/>
          <w:szCs w:val="24"/>
        </w:rPr>
        <w:t>2005</w:t>
      </w:r>
      <w:r>
        <w:rPr>
          <w:rFonts w:ascii="Times New Roman" w:hAnsi="Times New Roman"/>
          <w:sz w:val="24"/>
          <w:szCs w:val="24"/>
        </w:rPr>
        <w:t>;</w:t>
      </w:r>
      <w:proofErr w:type="gramEnd"/>
    </w:p>
    <w:p w14:paraId="67EE6D0F" w14:textId="77777777" w:rsidR="008610FA" w:rsidRDefault="00ED604C" w:rsidP="005C36E9">
      <w:pPr>
        <w:pStyle w:val="ListParagraph"/>
        <w:numPr>
          <w:ilvl w:val="1"/>
          <w:numId w:val="49"/>
        </w:numPr>
        <w:rPr>
          <w:rFonts w:ascii="Times New Roman" w:hAnsi="Times New Roman"/>
          <w:sz w:val="24"/>
          <w:szCs w:val="24"/>
        </w:rPr>
      </w:pPr>
      <w:r w:rsidRPr="008610FA">
        <w:rPr>
          <w:rFonts w:ascii="Times New Roman" w:hAnsi="Times New Roman"/>
          <w:sz w:val="24"/>
          <w:szCs w:val="24"/>
        </w:rPr>
        <w:t>is</w:t>
      </w:r>
      <w:r w:rsidR="003A55A9" w:rsidRPr="008610FA">
        <w:rPr>
          <w:rFonts w:ascii="Times New Roman" w:hAnsi="Times New Roman"/>
          <w:sz w:val="24"/>
          <w:szCs w:val="24"/>
        </w:rPr>
        <w:t xml:space="preserve"> competent to give </w:t>
      </w:r>
      <w:proofErr w:type="gramStart"/>
      <w:r w:rsidR="003A55A9" w:rsidRPr="008610FA">
        <w:rPr>
          <w:rFonts w:ascii="Times New Roman" w:hAnsi="Times New Roman"/>
          <w:sz w:val="24"/>
          <w:szCs w:val="24"/>
        </w:rPr>
        <w:t>evidence</w:t>
      </w:r>
      <w:r w:rsidR="008610FA">
        <w:rPr>
          <w:rFonts w:ascii="Times New Roman" w:hAnsi="Times New Roman"/>
          <w:sz w:val="24"/>
          <w:szCs w:val="24"/>
        </w:rPr>
        <w:t>;</w:t>
      </w:r>
      <w:proofErr w:type="gramEnd"/>
    </w:p>
    <w:p w14:paraId="40DABCC7" w14:textId="77777777" w:rsidR="00245F81" w:rsidRDefault="008610FA" w:rsidP="005C36E9">
      <w:pPr>
        <w:pStyle w:val="ListParagraph"/>
        <w:numPr>
          <w:ilvl w:val="1"/>
          <w:numId w:val="49"/>
        </w:numPr>
        <w:rPr>
          <w:rFonts w:ascii="Times New Roman" w:hAnsi="Times New Roman"/>
          <w:sz w:val="24"/>
          <w:szCs w:val="24"/>
        </w:rPr>
      </w:pPr>
      <w:r w:rsidRPr="008610FA">
        <w:rPr>
          <w:rFonts w:ascii="Times New Roman" w:hAnsi="Times New Roman"/>
          <w:sz w:val="24"/>
          <w:szCs w:val="24"/>
        </w:rPr>
        <w:t>has capacity to consent to placement for adoption and/or the making of an adoption order</w:t>
      </w:r>
      <w:r w:rsidR="003A55A9" w:rsidRPr="008610FA">
        <w:rPr>
          <w:rFonts w:ascii="Times New Roman" w:hAnsi="Times New Roman"/>
          <w:sz w:val="24"/>
          <w:szCs w:val="24"/>
        </w:rPr>
        <w:t>.</w:t>
      </w:r>
    </w:p>
    <w:p w14:paraId="22890073" w14:textId="77777777" w:rsidR="00501E28" w:rsidRPr="008610FA" w:rsidRDefault="00501E28" w:rsidP="00501E28">
      <w:pPr>
        <w:pStyle w:val="ListParagraph"/>
        <w:ind w:left="0"/>
        <w:rPr>
          <w:rFonts w:ascii="Times New Roman" w:hAnsi="Times New Roman"/>
          <w:sz w:val="24"/>
          <w:szCs w:val="24"/>
        </w:rPr>
      </w:pPr>
    </w:p>
    <w:p w14:paraId="7CE313AA" w14:textId="77777777" w:rsidR="008610FA" w:rsidRPr="008610FA" w:rsidRDefault="008610FA" w:rsidP="005C36E9">
      <w:pPr>
        <w:pStyle w:val="ListParagraph"/>
        <w:numPr>
          <w:ilvl w:val="0"/>
          <w:numId w:val="49"/>
        </w:numPr>
        <w:rPr>
          <w:rFonts w:ascii="Times New Roman" w:hAnsi="Times New Roman"/>
          <w:sz w:val="24"/>
          <w:szCs w:val="24"/>
        </w:rPr>
      </w:pPr>
      <w:bookmarkStart w:id="49" w:name="BMC_11_3"/>
      <w:bookmarkEnd w:id="48"/>
      <w:r>
        <w:rPr>
          <w:rFonts w:ascii="Times New Roman" w:hAnsi="Times New Roman"/>
          <w:sz w:val="24"/>
          <w:szCs w:val="24"/>
        </w:rPr>
        <w:t xml:space="preserve">The cost of the report must be paid by </w:t>
      </w:r>
      <w:r w:rsidRPr="008610FA">
        <w:rPr>
          <w:rFonts w:ascii="Times New Roman" w:hAnsi="Times New Roman"/>
          <w:color w:val="FF0000"/>
          <w:sz w:val="24"/>
          <w:szCs w:val="24"/>
        </w:rPr>
        <w:t>[the parties equally] / [</w:t>
      </w:r>
      <w:r w:rsidRPr="008610FA">
        <w:rPr>
          <w:rFonts w:ascii="Times New Roman" w:hAnsi="Times New Roman"/>
          <w:i/>
          <w:color w:val="FF0000"/>
          <w:sz w:val="24"/>
          <w:szCs w:val="24"/>
        </w:rPr>
        <w:t>name</w:t>
      </w:r>
      <w:r w:rsidRPr="008610FA">
        <w:rPr>
          <w:rFonts w:ascii="Times New Roman" w:hAnsi="Times New Roman"/>
          <w:color w:val="FF0000"/>
          <w:sz w:val="24"/>
          <w:szCs w:val="24"/>
        </w:rPr>
        <w:t>]</w:t>
      </w:r>
      <w:r>
        <w:rPr>
          <w:rFonts w:ascii="Times New Roman" w:hAnsi="Times New Roman"/>
          <w:sz w:val="24"/>
          <w:szCs w:val="24"/>
        </w:rPr>
        <w:t>.</w:t>
      </w:r>
    </w:p>
    <w:p w14:paraId="2E76636F" w14:textId="77777777" w:rsidR="00A7474C" w:rsidRDefault="00A7474C" w:rsidP="005C36E9">
      <w:pPr>
        <w:rPr>
          <w:rFonts w:ascii="Times New Roman" w:hAnsi="Times New Roman"/>
          <w:sz w:val="24"/>
          <w:szCs w:val="24"/>
        </w:rPr>
      </w:pPr>
    </w:p>
    <w:p w14:paraId="0ED16AC6" w14:textId="77777777" w:rsidR="003A55A9" w:rsidRPr="0030419C" w:rsidRDefault="003A55A9" w:rsidP="005C36E9">
      <w:pPr>
        <w:pStyle w:val="ListParagraph"/>
        <w:numPr>
          <w:ilvl w:val="0"/>
          <w:numId w:val="49"/>
        </w:numPr>
        <w:rPr>
          <w:rFonts w:ascii="Times New Roman" w:hAnsi="Times New Roman"/>
          <w:sz w:val="24"/>
          <w:szCs w:val="24"/>
        </w:rPr>
      </w:pPr>
      <w:bookmarkStart w:id="50" w:name="BMC_11_4"/>
      <w:bookmarkEnd w:id="49"/>
      <w:r w:rsidRPr="0030419C">
        <w:rPr>
          <w:rFonts w:ascii="Times New Roman" w:hAnsi="Times New Roman"/>
          <w:sz w:val="24"/>
          <w:szCs w:val="24"/>
        </w:rPr>
        <w:t xml:space="preserve">If </w:t>
      </w:r>
      <w:r w:rsidR="00E402B7" w:rsidRPr="00C74393">
        <w:rPr>
          <w:rFonts w:ascii="Times New Roman" w:hAnsi="Times New Roman"/>
          <w:color w:val="FF0000"/>
          <w:sz w:val="24"/>
          <w:szCs w:val="24"/>
        </w:rPr>
        <w:t>[</w:t>
      </w:r>
      <w:r w:rsidR="00E402B7">
        <w:rPr>
          <w:rFonts w:ascii="Times New Roman" w:hAnsi="Times New Roman"/>
          <w:i/>
          <w:color w:val="FF0000"/>
          <w:sz w:val="24"/>
          <w:szCs w:val="24"/>
        </w:rPr>
        <w:t>name</w:t>
      </w:r>
      <w:r w:rsidR="00E402B7" w:rsidRPr="00C74393">
        <w:rPr>
          <w:rFonts w:ascii="Times New Roman" w:hAnsi="Times New Roman"/>
          <w:color w:val="FF0000"/>
          <w:sz w:val="24"/>
          <w:szCs w:val="24"/>
        </w:rPr>
        <w:t>]</w:t>
      </w:r>
      <w:r w:rsidRPr="0030419C">
        <w:rPr>
          <w:rFonts w:ascii="Times New Roman" w:hAnsi="Times New Roman"/>
          <w:sz w:val="24"/>
          <w:szCs w:val="24"/>
        </w:rPr>
        <w:t xml:space="preserve"> is assessed as having litigation capacity, the cognitive assessment shall also consider whether </w:t>
      </w:r>
      <w:r w:rsidR="00E402B7" w:rsidRPr="00C74393">
        <w:rPr>
          <w:rFonts w:ascii="Times New Roman" w:hAnsi="Times New Roman"/>
          <w:color w:val="FF0000"/>
          <w:sz w:val="24"/>
          <w:szCs w:val="24"/>
        </w:rPr>
        <w:t>[</w:t>
      </w:r>
      <w:r w:rsidR="00E402B7">
        <w:rPr>
          <w:rFonts w:ascii="Times New Roman" w:hAnsi="Times New Roman"/>
          <w:i/>
          <w:color w:val="FF0000"/>
          <w:sz w:val="24"/>
          <w:szCs w:val="24"/>
        </w:rPr>
        <w:t>name</w:t>
      </w:r>
      <w:r w:rsidR="00E402B7" w:rsidRPr="00C74393">
        <w:rPr>
          <w:rFonts w:ascii="Times New Roman" w:hAnsi="Times New Roman"/>
          <w:color w:val="FF0000"/>
          <w:sz w:val="24"/>
          <w:szCs w:val="24"/>
        </w:rPr>
        <w:t>]</w:t>
      </w:r>
      <w:r w:rsidRPr="0030419C">
        <w:rPr>
          <w:rFonts w:ascii="Times New Roman" w:hAnsi="Times New Roman"/>
          <w:sz w:val="24"/>
          <w:szCs w:val="24"/>
        </w:rPr>
        <w:t xml:space="preserve"> is </w:t>
      </w:r>
      <w:r w:rsidR="008643DE" w:rsidRPr="0030419C">
        <w:rPr>
          <w:rFonts w:ascii="Times New Roman" w:hAnsi="Times New Roman"/>
          <w:sz w:val="24"/>
          <w:szCs w:val="24"/>
        </w:rPr>
        <w:t>a vulnerable person and, if so:</w:t>
      </w:r>
    </w:p>
    <w:p w14:paraId="12F9F26B" w14:textId="77777777" w:rsidR="003A55A9" w:rsidRDefault="003A55A9" w:rsidP="005C36E9">
      <w:pPr>
        <w:numPr>
          <w:ilvl w:val="1"/>
          <w:numId w:val="11"/>
        </w:numPr>
        <w:rPr>
          <w:rFonts w:ascii="Times New Roman" w:hAnsi="Times New Roman"/>
          <w:sz w:val="24"/>
          <w:szCs w:val="24"/>
        </w:rPr>
      </w:pPr>
      <w:r>
        <w:rPr>
          <w:rFonts w:ascii="Times New Roman" w:hAnsi="Times New Roman"/>
          <w:sz w:val="24"/>
          <w:szCs w:val="24"/>
        </w:rPr>
        <w:t xml:space="preserve">how their evidence in chief should be </w:t>
      </w:r>
      <w:proofErr w:type="gramStart"/>
      <w:r>
        <w:rPr>
          <w:rFonts w:ascii="Times New Roman" w:hAnsi="Times New Roman"/>
          <w:sz w:val="24"/>
          <w:szCs w:val="24"/>
        </w:rPr>
        <w:t>given</w:t>
      </w:r>
      <w:r w:rsidR="008643DE">
        <w:rPr>
          <w:rFonts w:ascii="Times New Roman" w:hAnsi="Times New Roman"/>
          <w:sz w:val="24"/>
          <w:szCs w:val="24"/>
        </w:rPr>
        <w:t>;</w:t>
      </w:r>
      <w:proofErr w:type="gramEnd"/>
    </w:p>
    <w:p w14:paraId="19D5A719" w14:textId="77777777" w:rsidR="003A55A9" w:rsidRDefault="008643DE" w:rsidP="005C36E9">
      <w:pPr>
        <w:numPr>
          <w:ilvl w:val="1"/>
          <w:numId w:val="11"/>
        </w:numPr>
        <w:rPr>
          <w:rFonts w:ascii="Times New Roman" w:hAnsi="Times New Roman"/>
          <w:sz w:val="24"/>
          <w:szCs w:val="24"/>
        </w:rPr>
      </w:pPr>
      <w:r>
        <w:rPr>
          <w:rFonts w:ascii="Times New Roman" w:hAnsi="Times New Roman"/>
          <w:sz w:val="24"/>
          <w:szCs w:val="24"/>
        </w:rPr>
        <w:t xml:space="preserve">whether and how they should be questioned (cross-examined) including the length of questioning and the need for, and frequency of, any </w:t>
      </w:r>
      <w:proofErr w:type="gramStart"/>
      <w:r>
        <w:rPr>
          <w:rFonts w:ascii="Times New Roman" w:hAnsi="Times New Roman"/>
          <w:sz w:val="24"/>
          <w:szCs w:val="24"/>
        </w:rPr>
        <w:t>breaks;</w:t>
      </w:r>
      <w:proofErr w:type="gramEnd"/>
    </w:p>
    <w:p w14:paraId="347834B6" w14:textId="77777777" w:rsidR="008643DE" w:rsidRDefault="008643DE" w:rsidP="005C36E9">
      <w:pPr>
        <w:numPr>
          <w:ilvl w:val="1"/>
          <w:numId w:val="11"/>
        </w:numPr>
        <w:rPr>
          <w:rFonts w:ascii="Times New Roman" w:hAnsi="Times New Roman"/>
          <w:sz w:val="24"/>
          <w:szCs w:val="24"/>
        </w:rPr>
      </w:pPr>
      <w:r>
        <w:rPr>
          <w:rFonts w:ascii="Times New Roman" w:hAnsi="Times New Roman"/>
          <w:sz w:val="24"/>
          <w:szCs w:val="24"/>
        </w:rPr>
        <w:t xml:space="preserve">what support should be made </w:t>
      </w:r>
      <w:proofErr w:type="gramStart"/>
      <w:r>
        <w:rPr>
          <w:rFonts w:ascii="Times New Roman" w:hAnsi="Times New Roman"/>
          <w:sz w:val="24"/>
          <w:szCs w:val="24"/>
        </w:rPr>
        <w:t>available;</w:t>
      </w:r>
      <w:proofErr w:type="gramEnd"/>
    </w:p>
    <w:p w14:paraId="028B00AA" w14:textId="77777777" w:rsidR="008643DE" w:rsidRDefault="008643DE" w:rsidP="005C36E9">
      <w:pPr>
        <w:numPr>
          <w:ilvl w:val="1"/>
          <w:numId w:val="11"/>
        </w:numPr>
        <w:rPr>
          <w:rFonts w:ascii="Times New Roman" w:hAnsi="Times New Roman"/>
          <w:sz w:val="24"/>
          <w:szCs w:val="24"/>
        </w:rPr>
      </w:pPr>
      <w:r>
        <w:rPr>
          <w:rFonts w:ascii="Times New Roman" w:hAnsi="Times New Roman"/>
          <w:sz w:val="24"/>
          <w:szCs w:val="24"/>
        </w:rPr>
        <w:t xml:space="preserve">whether separate waiting or other facilities are </w:t>
      </w:r>
      <w:proofErr w:type="gramStart"/>
      <w:r>
        <w:rPr>
          <w:rFonts w:ascii="Times New Roman" w:hAnsi="Times New Roman"/>
          <w:sz w:val="24"/>
          <w:szCs w:val="24"/>
        </w:rPr>
        <w:t>needed;</w:t>
      </w:r>
      <w:proofErr w:type="gramEnd"/>
    </w:p>
    <w:p w14:paraId="29A5255E" w14:textId="77777777" w:rsidR="008643DE" w:rsidRDefault="008643DE" w:rsidP="005C36E9">
      <w:pPr>
        <w:numPr>
          <w:ilvl w:val="1"/>
          <w:numId w:val="11"/>
        </w:numPr>
        <w:rPr>
          <w:rFonts w:ascii="Times New Roman" w:hAnsi="Times New Roman"/>
          <w:sz w:val="24"/>
          <w:szCs w:val="24"/>
        </w:rPr>
      </w:pPr>
      <w:r>
        <w:rPr>
          <w:rFonts w:ascii="Times New Roman" w:hAnsi="Times New Roman"/>
          <w:sz w:val="24"/>
          <w:szCs w:val="24"/>
        </w:rPr>
        <w:t>whether their evidence should be given remotely.</w:t>
      </w:r>
    </w:p>
    <w:p w14:paraId="3F97560D" w14:textId="77777777" w:rsidR="008643DE" w:rsidRDefault="008643DE" w:rsidP="005C36E9">
      <w:pPr>
        <w:rPr>
          <w:rFonts w:ascii="Times New Roman" w:hAnsi="Times New Roman"/>
          <w:sz w:val="24"/>
          <w:szCs w:val="24"/>
        </w:rPr>
      </w:pPr>
    </w:p>
    <w:p w14:paraId="2BCD0578" w14:textId="77777777" w:rsidR="00205E39" w:rsidRPr="0030419C" w:rsidRDefault="00205E39" w:rsidP="005C36E9">
      <w:pPr>
        <w:pStyle w:val="ListParagraph"/>
        <w:numPr>
          <w:ilvl w:val="0"/>
          <w:numId w:val="49"/>
        </w:numPr>
        <w:rPr>
          <w:rFonts w:ascii="Times New Roman" w:hAnsi="Times New Roman"/>
          <w:sz w:val="24"/>
          <w:szCs w:val="24"/>
        </w:rPr>
      </w:pPr>
      <w:bookmarkStart w:id="51" w:name="BMC_11_5"/>
      <w:bookmarkEnd w:id="50"/>
      <w:r w:rsidRPr="0030419C">
        <w:rPr>
          <w:rFonts w:ascii="Times New Roman" w:hAnsi="Times New Roman"/>
          <w:sz w:val="24"/>
          <w:szCs w:val="24"/>
        </w:rPr>
        <w:t xml:space="preserve">There will be a hearing at </w:t>
      </w:r>
      <w:r w:rsidR="00E402B7" w:rsidRPr="00C74393">
        <w:rPr>
          <w:rFonts w:ascii="Times New Roman" w:hAnsi="Times New Roman"/>
          <w:color w:val="FF0000"/>
          <w:sz w:val="24"/>
          <w:szCs w:val="24"/>
        </w:rPr>
        <w:t>[</w:t>
      </w:r>
      <w:r w:rsidR="00E402B7">
        <w:rPr>
          <w:rFonts w:ascii="Times New Roman" w:hAnsi="Times New Roman"/>
          <w:i/>
          <w:color w:val="FF0000"/>
          <w:sz w:val="24"/>
          <w:szCs w:val="24"/>
        </w:rPr>
        <w:t>court</w:t>
      </w:r>
      <w:r w:rsidR="00E402B7" w:rsidRPr="00C74393">
        <w:rPr>
          <w:rFonts w:ascii="Times New Roman" w:hAnsi="Times New Roman"/>
          <w:color w:val="FF0000"/>
          <w:sz w:val="24"/>
          <w:szCs w:val="24"/>
        </w:rPr>
        <w:t>]</w:t>
      </w:r>
      <w:r w:rsidRPr="0030419C">
        <w:rPr>
          <w:rFonts w:ascii="Times New Roman" w:hAnsi="Times New Roman"/>
          <w:sz w:val="24"/>
          <w:szCs w:val="24"/>
        </w:rPr>
        <w:t xml:space="preserve"> </w:t>
      </w:r>
      <w:r w:rsidR="008610FA">
        <w:rPr>
          <w:rFonts w:ascii="Times New Roman" w:hAnsi="Times New Roman"/>
          <w:sz w:val="24"/>
          <w:szCs w:val="24"/>
        </w:rPr>
        <w:t xml:space="preserve">at </w:t>
      </w:r>
      <w:r w:rsidR="008610FA" w:rsidRPr="00C74393">
        <w:rPr>
          <w:rFonts w:ascii="Times New Roman" w:hAnsi="Times New Roman"/>
          <w:color w:val="FF0000"/>
          <w:sz w:val="24"/>
          <w:szCs w:val="24"/>
        </w:rPr>
        <w:t>[</w:t>
      </w:r>
      <w:r w:rsidR="008610FA">
        <w:rPr>
          <w:rFonts w:ascii="Times New Roman" w:hAnsi="Times New Roman"/>
          <w:i/>
          <w:color w:val="FF0000"/>
          <w:sz w:val="24"/>
          <w:szCs w:val="24"/>
        </w:rPr>
        <w:t>time</w:t>
      </w:r>
      <w:r w:rsidR="008610FA" w:rsidRPr="00C74393">
        <w:rPr>
          <w:rFonts w:ascii="Times New Roman" w:hAnsi="Times New Roman"/>
          <w:color w:val="FF0000"/>
          <w:sz w:val="24"/>
          <w:szCs w:val="24"/>
        </w:rPr>
        <w:t>]</w:t>
      </w:r>
      <w:r w:rsidR="008610FA" w:rsidRPr="0030419C">
        <w:rPr>
          <w:rFonts w:ascii="Times New Roman" w:hAnsi="Times New Roman"/>
          <w:sz w:val="24"/>
          <w:szCs w:val="24"/>
        </w:rPr>
        <w:t xml:space="preserve"> </w:t>
      </w:r>
      <w:r w:rsidR="008610FA">
        <w:rPr>
          <w:rFonts w:ascii="Times New Roman" w:hAnsi="Times New Roman"/>
          <w:sz w:val="24"/>
          <w:szCs w:val="24"/>
        </w:rPr>
        <w:t>o</w:t>
      </w:r>
      <w:r w:rsidRPr="0030419C">
        <w:rPr>
          <w:rFonts w:ascii="Times New Roman" w:hAnsi="Times New Roman"/>
          <w:sz w:val="24"/>
          <w:szCs w:val="24"/>
        </w:rPr>
        <w:t xml:space="preserve">n </w:t>
      </w:r>
      <w:r w:rsidR="00E402B7" w:rsidRPr="00C74393">
        <w:rPr>
          <w:rFonts w:ascii="Times New Roman" w:hAnsi="Times New Roman"/>
          <w:color w:val="FF0000"/>
          <w:sz w:val="24"/>
          <w:szCs w:val="24"/>
        </w:rPr>
        <w:t>[</w:t>
      </w:r>
      <w:r w:rsidR="00E402B7">
        <w:rPr>
          <w:rFonts w:ascii="Times New Roman" w:hAnsi="Times New Roman"/>
          <w:i/>
          <w:color w:val="FF0000"/>
          <w:sz w:val="24"/>
          <w:szCs w:val="24"/>
        </w:rPr>
        <w:t>date</w:t>
      </w:r>
      <w:r w:rsidR="00E402B7" w:rsidRPr="00C74393">
        <w:rPr>
          <w:rFonts w:ascii="Times New Roman" w:hAnsi="Times New Roman"/>
          <w:color w:val="FF0000"/>
          <w:sz w:val="24"/>
          <w:szCs w:val="24"/>
        </w:rPr>
        <w:t>]</w:t>
      </w:r>
      <w:r w:rsidRPr="0030419C">
        <w:rPr>
          <w:rFonts w:ascii="Times New Roman" w:hAnsi="Times New Roman"/>
          <w:sz w:val="24"/>
          <w:szCs w:val="24"/>
        </w:rPr>
        <w:t xml:space="preserve"> to assess </w:t>
      </w:r>
      <w:r w:rsidR="00E402B7" w:rsidRPr="00C74393">
        <w:rPr>
          <w:rFonts w:ascii="Times New Roman" w:hAnsi="Times New Roman"/>
          <w:color w:val="FF0000"/>
          <w:sz w:val="24"/>
          <w:szCs w:val="24"/>
        </w:rPr>
        <w:t>[</w:t>
      </w:r>
      <w:r w:rsidR="00E402B7">
        <w:rPr>
          <w:rFonts w:ascii="Times New Roman" w:hAnsi="Times New Roman"/>
          <w:i/>
          <w:color w:val="FF0000"/>
          <w:sz w:val="24"/>
          <w:szCs w:val="24"/>
        </w:rPr>
        <w:t>name</w:t>
      </w:r>
      <w:r w:rsidR="00E402B7" w:rsidRPr="00C74393">
        <w:rPr>
          <w:rFonts w:ascii="Times New Roman" w:hAnsi="Times New Roman"/>
          <w:color w:val="FF0000"/>
          <w:sz w:val="24"/>
          <w:szCs w:val="24"/>
        </w:rPr>
        <w:t>]</w:t>
      </w:r>
      <w:r w:rsidRPr="0030419C">
        <w:rPr>
          <w:rFonts w:ascii="Times New Roman" w:hAnsi="Times New Roman"/>
          <w:sz w:val="24"/>
          <w:szCs w:val="24"/>
        </w:rPr>
        <w:t xml:space="preserve">’s capacity to litigate.   If on receipt of </w:t>
      </w:r>
      <w:r w:rsidR="006B21EF" w:rsidRPr="0030419C">
        <w:rPr>
          <w:rFonts w:ascii="Times New Roman" w:hAnsi="Times New Roman"/>
          <w:sz w:val="24"/>
          <w:szCs w:val="24"/>
        </w:rPr>
        <w:t xml:space="preserve">the </w:t>
      </w:r>
      <w:r w:rsidRPr="0030419C">
        <w:rPr>
          <w:rFonts w:ascii="Times New Roman" w:hAnsi="Times New Roman"/>
          <w:sz w:val="24"/>
          <w:szCs w:val="24"/>
        </w:rPr>
        <w:t xml:space="preserve">capacity evidence </w:t>
      </w:r>
      <w:r w:rsidR="00E402B7" w:rsidRPr="00C74393">
        <w:rPr>
          <w:rFonts w:ascii="Times New Roman" w:hAnsi="Times New Roman"/>
          <w:color w:val="FF0000"/>
          <w:sz w:val="24"/>
          <w:szCs w:val="24"/>
        </w:rPr>
        <w:t>[</w:t>
      </w:r>
      <w:r w:rsidR="00E402B7">
        <w:rPr>
          <w:rFonts w:ascii="Times New Roman" w:hAnsi="Times New Roman"/>
          <w:i/>
          <w:color w:val="FF0000"/>
          <w:sz w:val="24"/>
          <w:szCs w:val="24"/>
        </w:rPr>
        <w:t>name</w:t>
      </w:r>
      <w:r w:rsidR="00E402B7" w:rsidRPr="00C74393">
        <w:rPr>
          <w:rFonts w:ascii="Times New Roman" w:hAnsi="Times New Roman"/>
          <w:color w:val="FF0000"/>
          <w:sz w:val="24"/>
          <w:szCs w:val="24"/>
        </w:rPr>
        <w:t>]</w:t>
      </w:r>
      <w:r w:rsidRPr="0030419C">
        <w:rPr>
          <w:rFonts w:ascii="Times New Roman" w:hAnsi="Times New Roman"/>
          <w:sz w:val="24"/>
          <w:szCs w:val="24"/>
        </w:rPr>
        <w:t xml:space="preserve">’s solicitor confirms (a) that </w:t>
      </w:r>
      <w:r w:rsidR="00E402B7" w:rsidRPr="00C74393">
        <w:rPr>
          <w:rFonts w:ascii="Times New Roman" w:hAnsi="Times New Roman"/>
          <w:color w:val="FF0000"/>
          <w:sz w:val="24"/>
          <w:szCs w:val="24"/>
        </w:rPr>
        <w:t>[</w:t>
      </w:r>
      <w:r w:rsidR="00ED4740">
        <w:rPr>
          <w:rFonts w:ascii="Times New Roman" w:hAnsi="Times New Roman"/>
          <w:i/>
          <w:color w:val="FF0000"/>
          <w:sz w:val="24"/>
          <w:szCs w:val="24"/>
        </w:rPr>
        <w:t>name</w:t>
      </w:r>
      <w:r w:rsidR="00E402B7" w:rsidRPr="00C74393">
        <w:rPr>
          <w:rFonts w:ascii="Times New Roman" w:hAnsi="Times New Roman"/>
          <w:color w:val="FF0000"/>
          <w:sz w:val="24"/>
          <w:szCs w:val="24"/>
        </w:rPr>
        <w:t>]</w:t>
      </w:r>
      <w:r w:rsidR="006B21EF" w:rsidRPr="0030419C">
        <w:rPr>
          <w:rFonts w:ascii="Times New Roman" w:hAnsi="Times New Roman"/>
          <w:sz w:val="24"/>
          <w:szCs w:val="24"/>
        </w:rPr>
        <w:t xml:space="preserve"> </w:t>
      </w:r>
      <w:r w:rsidRPr="0030419C">
        <w:rPr>
          <w:rFonts w:ascii="Times New Roman" w:hAnsi="Times New Roman"/>
          <w:sz w:val="24"/>
          <w:szCs w:val="24"/>
        </w:rPr>
        <w:t xml:space="preserve">does not assert that </w:t>
      </w:r>
      <w:r w:rsidR="00E402B7" w:rsidRPr="00E402B7">
        <w:rPr>
          <w:rFonts w:ascii="Times New Roman" w:hAnsi="Times New Roman"/>
          <w:color w:val="FF0000"/>
          <w:sz w:val="24"/>
          <w:szCs w:val="24"/>
        </w:rPr>
        <w:t>[</w:t>
      </w:r>
      <w:r w:rsidRPr="00E402B7">
        <w:rPr>
          <w:rFonts w:ascii="Times New Roman" w:hAnsi="Times New Roman"/>
          <w:color w:val="FF0000"/>
          <w:sz w:val="24"/>
          <w:szCs w:val="24"/>
        </w:rPr>
        <w:t>he</w:t>
      </w:r>
      <w:r w:rsidR="00E402B7" w:rsidRPr="00E402B7">
        <w:rPr>
          <w:rFonts w:ascii="Times New Roman" w:hAnsi="Times New Roman"/>
          <w:color w:val="FF0000"/>
          <w:sz w:val="24"/>
          <w:szCs w:val="24"/>
        </w:rPr>
        <w:t xml:space="preserve">] </w:t>
      </w:r>
      <w:r w:rsidRPr="00E402B7">
        <w:rPr>
          <w:rFonts w:ascii="Times New Roman" w:hAnsi="Times New Roman"/>
          <w:color w:val="FF0000"/>
          <w:sz w:val="24"/>
          <w:szCs w:val="24"/>
        </w:rPr>
        <w:t>/</w:t>
      </w:r>
      <w:r w:rsidR="00E402B7" w:rsidRPr="00E402B7">
        <w:rPr>
          <w:rFonts w:ascii="Times New Roman" w:hAnsi="Times New Roman"/>
          <w:color w:val="FF0000"/>
          <w:sz w:val="24"/>
          <w:szCs w:val="24"/>
        </w:rPr>
        <w:t xml:space="preserve"> [</w:t>
      </w:r>
      <w:r w:rsidRPr="00E402B7">
        <w:rPr>
          <w:rFonts w:ascii="Times New Roman" w:hAnsi="Times New Roman"/>
          <w:color w:val="FF0000"/>
          <w:sz w:val="24"/>
          <w:szCs w:val="24"/>
        </w:rPr>
        <w:t>she</w:t>
      </w:r>
      <w:r w:rsidR="00E402B7" w:rsidRPr="00E402B7">
        <w:rPr>
          <w:rFonts w:ascii="Times New Roman" w:hAnsi="Times New Roman"/>
          <w:color w:val="FF0000"/>
          <w:sz w:val="24"/>
          <w:szCs w:val="24"/>
        </w:rPr>
        <w:t>]</w:t>
      </w:r>
      <w:r w:rsidRPr="00E402B7">
        <w:rPr>
          <w:rFonts w:ascii="Times New Roman" w:hAnsi="Times New Roman"/>
          <w:color w:val="FF0000"/>
          <w:sz w:val="24"/>
          <w:szCs w:val="24"/>
        </w:rPr>
        <w:t xml:space="preserve"> </w:t>
      </w:r>
      <w:r w:rsidRPr="0030419C">
        <w:rPr>
          <w:rFonts w:ascii="Times New Roman" w:hAnsi="Times New Roman"/>
          <w:sz w:val="24"/>
          <w:szCs w:val="24"/>
        </w:rPr>
        <w:t xml:space="preserve">has capacity and (b) that there </w:t>
      </w:r>
      <w:r w:rsidR="006B21EF" w:rsidRPr="0030419C">
        <w:rPr>
          <w:rFonts w:ascii="Times New Roman" w:hAnsi="Times New Roman"/>
          <w:sz w:val="24"/>
          <w:szCs w:val="24"/>
        </w:rPr>
        <w:t>is no</w:t>
      </w:r>
      <w:r w:rsidRPr="0030419C">
        <w:rPr>
          <w:rFonts w:ascii="Times New Roman" w:hAnsi="Times New Roman"/>
          <w:sz w:val="24"/>
          <w:szCs w:val="24"/>
        </w:rPr>
        <w:t xml:space="preserve"> other person proposed to act as litigation friend, the following directions will be given without a hearing and the capacity assessment hearing will be vacated.</w:t>
      </w:r>
    </w:p>
    <w:p w14:paraId="735790C7" w14:textId="77777777" w:rsidR="003A3C59" w:rsidRDefault="003A3C59" w:rsidP="005C36E9">
      <w:pPr>
        <w:rPr>
          <w:rFonts w:ascii="Times New Roman" w:hAnsi="Times New Roman"/>
          <w:sz w:val="24"/>
          <w:szCs w:val="24"/>
        </w:rPr>
      </w:pPr>
    </w:p>
    <w:p w14:paraId="015A0760" w14:textId="77777777" w:rsidR="00317071" w:rsidRPr="0030419C" w:rsidRDefault="003A3C59" w:rsidP="005C36E9">
      <w:pPr>
        <w:pStyle w:val="ListParagraph"/>
        <w:numPr>
          <w:ilvl w:val="0"/>
          <w:numId w:val="49"/>
        </w:numPr>
        <w:rPr>
          <w:rFonts w:ascii="Times New Roman" w:hAnsi="Times New Roman"/>
          <w:sz w:val="24"/>
          <w:szCs w:val="24"/>
        </w:rPr>
      </w:pPr>
      <w:bookmarkStart w:id="52" w:name="BMC_11_6"/>
      <w:bookmarkEnd w:id="51"/>
      <w:r w:rsidRPr="0030419C">
        <w:rPr>
          <w:rFonts w:ascii="Times New Roman" w:hAnsi="Times New Roman"/>
          <w:sz w:val="24"/>
          <w:szCs w:val="24"/>
        </w:rPr>
        <w:t xml:space="preserve">The court deciding that </w:t>
      </w:r>
      <w:r w:rsidR="00ED4740" w:rsidRPr="00C74393">
        <w:rPr>
          <w:rFonts w:ascii="Times New Roman" w:hAnsi="Times New Roman"/>
          <w:color w:val="FF0000"/>
          <w:sz w:val="24"/>
          <w:szCs w:val="24"/>
        </w:rPr>
        <w:t>[</w:t>
      </w:r>
      <w:r w:rsidR="00ED4740">
        <w:rPr>
          <w:rFonts w:ascii="Times New Roman" w:hAnsi="Times New Roman"/>
          <w:i/>
          <w:color w:val="FF0000"/>
          <w:sz w:val="24"/>
          <w:szCs w:val="24"/>
        </w:rPr>
        <w:t>name</w:t>
      </w:r>
      <w:r w:rsidR="00ED4740" w:rsidRPr="00C74393">
        <w:rPr>
          <w:rFonts w:ascii="Times New Roman" w:hAnsi="Times New Roman"/>
          <w:color w:val="FF0000"/>
          <w:sz w:val="24"/>
          <w:szCs w:val="24"/>
        </w:rPr>
        <w:t>]</w:t>
      </w:r>
      <w:r w:rsidRPr="0030419C">
        <w:rPr>
          <w:rFonts w:ascii="Times New Roman" w:hAnsi="Times New Roman"/>
          <w:sz w:val="24"/>
          <w:szCs w:val="24"/>
        </w:rPr>
        <w:t xml:space="preserve"> is a protected party</w:t>
      </w:r>
      <w:r w:rsidR="00ED4740">
        <w:rPr>
          <w:rFonts w:ascii="Times New Roman" w:hAnsi="Times New Roman"/>
          <w:sz w:val="24"/>
          <w:szCs w:val="24"/>
        </w:rPr>
        <w:t>:</w:t>
      </w:r>
    </w:p>
    <w:p w14:paraId="75D9A2B2" w14:textId="77777777" w:rsidR="00317071" w:rsidRDefault="00ED4740" w:rsidP="005C36E9">
      <w:pPr>
        <w:numPr>
          <w:ilvl w:val="1"/>
          <w:numId w:val="49"/>
        </w:numPr>
        <w:rPr>
          <w:rFonts w:ascii="Times New Roman" w:hAnsi="Times New Roman"/>
          <w:sz w:val="24"/>
          <w:szCs w:val="24"/>
        </w:rPr>
      </w:pPr>
      <w:r w:rsidRPr="00C74393">
        <w:rPr>
          <w:rFonts w:ascii="Times New Roman" w:hAnsi="Times New Roman"/>
          <w:color w:val="FF0000"/>
          <w:sz w:val="24"/>
          <w:szCs w:val="24"/>
        </w:rPr>
        <w:t>[</w:t>
      </w:r>
      <w:r>
        <w:rPr>
          <w:rFonts w:ascii="Times New Roman" w:hAnsi="Times New Roman"/>
          <w:i/>
          <w:color w:val="FF0000"/>
          <w:sz w:val="24"/>
          <w:szCs w:val="24"/>
        </w:rPr>
        <w:t>Name</w:t>
      </w:r>
      <w:r w:rsidRPr="00C74393">
        <w:rPr>
          <w:rFonts w:ascii="Times New Roman" w:hAnsi="Times New Roman"/>
          <w:color w:val="FF0000"/>
          <w:sz w:val="24"/>
          <w:szCs w:val="24"/>
        </w:rPr>
        <w:t>]</w:t>
      </w:r>
      <w:r w:rsidR="00317071">
        <w:rPr>
          <w:rFonts w:ascii="Times New Roman" w:hAnsi="Times New Roman"/>
          <w:sz w:val="24"/>
          <w:szCs w:val="24"/>
        </w:rPr>
        <w:t xml:space="preserve"> is appointed as </w:t>
      </w:r>
      <w:r w:rsidRPr="00ED4740">
        <w:rPr>
          <w:rFonts w:ascii="Times New Roman" w:hAnsi="Times New Roman"/>
          <w:color w:val="FF0000"/>
          <w:sz w:val="24"/>
          <w:szCs w:val="24"/>
        </w:rPr>
        <w:t>[</w:t>
      </w:r>
      <w:r w:rsidR="00317071" w:rsidRPr="00ED4740">
        <w:rPr>
          <w:rFonts w:ascii="Times New Roman" w:hAnsi="Times New Roman"/>
          <w:color w:val="FF0000"/>
          <w:sz w:val="24"/>
          <w:szCs w:val="24"/>
        </w:rPr>
        <w:t>his</w:t>
      </w:r>
      <w:r w:rsidRPr="00ED4740">
        <w:rPr>
          <w:rFonts w:ascii="Times New Roman" w:hAnsi="Times New Roman"/>
          <w:color w:val="FF0000"/>
          <w:sz w:val="24"/>
          <w:szCs w:val="24"/>
        </w:rPr>
        <w:t xml:space="preserve">] </w:t>
      </w:r>
      <w:r w:rsidR="00317071" w:rsidRPr="00ED4740">
        <w:rPr>
          <w:rFonts w:ascii="Times New Roman" w:hAnsi="Times New Roman"/>
          <w:color w:val="FF0000"/>
          <w:sz w:val="24"/>
          <w:szCs w:val="24"/>
        </w:rPr>
        <w:t>/</w:t>
      </w:r>
      <w:r w:rsidRPr="00ED4740">
        <w:rPr>
          <w:rFonts w:ascii="Times New Roman" w:hAnsi="Times New Roman"/>
          <w:color w:val="FF0000"/>
          <w:sz w:val="24"/>
          <w:szCs w:val="24"/>
        </w:rPr>
        <w:t xml:space="preserve"> [</w:t>
      </w:r>
      <w:r w:rsidR="00317071" w:rsidRPr="00ED4740">
        <w:rPr>
          <w:rFonts w:ascii="Times New Roman" w:hAnsi="Times New Roman"/>
          <w:color w:val="FF0000"/>
          <w:sz w:val="24"/>
          <w:szCs w:val="24"/>
        </w:rPr>
        <w:t>her</w:t>
      </w:r>
      <w:r w:rsidRPr="00ED4740">
        <w:rPr>
          <w:rFonts w:ascii="Times New Roman" w:hAnsi="Times New Roman"/>
          <w:color w:val="FF0000"/>
          <w:sz w:val="24"/>
          <w:szCs w:val="24"/>
        </w:rPr>
        <w:t>]</w:t>
      </w:r>
      <w:r w:rsidR="00317071" w:rsidRPr="00ED4740">
        <w:rPr>
          <w:rFonts w:ascii="Times New Roman" w:hAnsi="Times New Roman"/>
          <w:color w:val="FF0000"/>
          <w:sz w:val="24"/>
          <w:szCs w:val="24"/>
        </w:rPr>
        <w:t xml:space="preserve"> </w:t>
      </w:r>
      <w:r w:rsidR="00317071">
        <w:rPr>
          <w:rFonts w:ascii="Times New Roman" w:hAnsi="Times New Roman"/>
          <w:sz w:val="24"/>
          <w:szCs w:val="24"/>
        </w:rPr>
        <w:t xml:space="preserve">litigation </w:t>
      </w:r>
      <w:proofErr w:type="gramStart"/>
      <w:r w:rsidR="00317071">
        <w:rPr>
          <w:rFonts w:ascii="Times New Roman" w:hAnsi="Times New Roman"/>
          <w:sz w:val="24"/>
          <w:szCs w:val="24"/>
        </w:rPr>
        <w:t>friend;</w:t>
      </w:r>
      <w:proofErr w:type="gramEnd"/>
    </w:p>
    <w:p w14:paraId="3943890B" w14:textId="77777777" w:rsidR="00045DA0" w:rsidRDefault="00045DA0" w:rsidP="005C36E9">
      <w:pPr>
        <w:rPr>
          <w:rFonts w:ascii="Times New Roman" w:hAnsi="Times New Roman"/>
          <w:sz w:val="24"/>
          <w:szCs w:val="24"/>
        </w:rPr>
      </w:pPr>
    </w:p>
    <w:p w14:paraId="6EED2C1B" w14:textId="77777777" w:rsidR="00045DA0" w:rsidRPr="00530DBC" w:rsidRDefault="00045DA0" w:rsidP="005C36E9">
      <w:pPr>
        <w:ind w:left="567"/>
        <w:rPr>
          <w:rFonts w:ascii="Times New Roman Bold" w:hAnsi="Times New Roman Bold"/>
          <w:b/>
          <w:smallCaps/>
          <w:sz w:val="24"/>
          <w:szCs w:val="24"/>
        </w:rPr>
      </w:pPr>
      <w:r w:rsidRPr="00045DA0">
        <w:rPr>
          <w:rFonts w:ascii="Times New Roman Bold" w:hAnsi="Times New Roman Bold"/>
          <w:b/>
          <w:smallCaps/>
          <w:color w:val="00B050"/>
          <w:sz w:val="24"/>
          <w:szCs w:val="24"/>
        </w:rPr>
        <w:t>(or)</w:t>
      </w:r>
    </w:p>
    <w:p w14:paraId="1BC20218" w14:textId="77777777" w:rsidR="00045DA0" w:rsidRDefault="00045DA0" w:rsidP="005C36E9">
      <w:pPr>
        <w:rPr>
          <w:rFonts w:ascii="Times New Roman" w:hAnsi="Times New Roman"/>
          <w:sz w:val="24"/>
          <w:szCs w:val="24"/>
        </w:rPr>
      </w:pPr>
    </w:p>
    <w:p w14:paraId="7CD716FA" w14:textId="77777777" w:rsidR="003A3C59" w:rsidRDefault="00045DA0" w:rsidP="005C36E9">
      <w:pPr>
        <w:numPr>
          <w:ilvl w:val="1"/>
          <w:numId w:val="7"/>
        </w:numPr>
        <w:rPr>
          <w:rFonts w:ascii="Times New Roman" w:hAnsi="Times New Roman"/>
          <w:sz w:val="24"/>
          <w:szCs w:val="24"/>
        </w:rPr>
      </w:pPr>
      <w:r>
        <w:rPr>
          <w:rFonts w:ascii="Times New Roman" w:hAnsi="Times New Roman"/>
          <w:sz w:val="24"/>
          <w:szCs w:val="24"/>
        </w:rPr>
        <w:t>and t</w:t>
      </w:r>
      <w:r w:rsidR="003A3C59">
        <w:rPr>
          <w:rFonts w:ascii="Times New Roman" w:hAnsi="Times New Roman"/>
          <w:sz w:val="24"/>
          <w:szCs w:val="24"/>
        </w:rPr>
        <w:t xml:space="preserve">hat there is no other person suitable and willing to act as </w:t>
      </w:r>
      <w:r w:rsidR="00ED4740" w:rsidRPr="00ED4740">
        <w:rPr>
          <w:rFonts w:ascii="Times New Roman" w:hAnsi="Times New Roman"/>
          <w:color w:val="FF0000"/>
          <w:sz w:val="24"/>
          <w:szCs w:val="24"/>
        </w:rPr>
        <w:t xml:space="preserve">[his] / [her] </w:t>
      </w:r>
      <w:r w:rsidR="003A3C59">
        <w:rPr>
          <w:rFonts w:ascii="Times New Roman" w:hAnsi="Times New Roman"/>
          <w:sz w:val="24"/>
          <w:szCs w:val="24"/>
        </w:rPr>
        <w:t xml:space="preserve">litigation friend (so that the appointment of the Official Solicitor is the last resort), and </w:t>
      </w:r>
      <w:r w:rsidR="00ED4740" w:rsidRPr="00ED4740">
        <w:rPr>
          <w:rFonts w:ascii="Times New Roman" w:hAnsi="Times New Roman"/>
          <w:color w:val="FF0000"/>
          <w:sz w:val="24"/>
          <w:szCs w:val="24"/>
        </w:rPr>
        <w:t>[h</w:t>
      </w:r>
      <w:r w:rsidR="00ED4740">
        <w:rPr>
          <w:rFonts w:ascii="Times New Roman" w:hAnsi="Times New Roman"/>
          <w:color w:val="FF0000"/>
          <w:sz w:val="24"/>
          <w:szCs w:val="24"/>
        </w:rPr>
        <w:t>e</w:t>
      </w:r>
      <w:r w:rsidR="00ED4740" w:rsidRPr="00ED4740">
        <w:rPr>
          <w:rFonts w:ascii="Times New Roman" w:hAnsi="Times New Roman"/>
          <w:color w:val="FF0000"/>
          <w:sz w:val="24"/>
          <w:szCs w:val="24"/>
        </w:rPr>
        <w:t>] / [</w:t>
      </w:r>
      <w:r w:rsidR="00ED4740">
        <w:rPr>
          <w:rFonts w:ascii="Times New Roman" w:hAnsi="Times New Roman"/>
          <w:color w:val="FF0000"/>
          <w:sz w:val="24"/>
          <w:szCs w:val="24"/>
        </w:rPr>
        <w:t>s</w:t>
      </w:r>
      <w:r w:rsidR="00ED4740" w:rsidRPr="00ED4740">
        <w:rPr>
          <w:rFonts w:ascii="Times New Roman" w:hAnsi="Times New Roman"/>
          <w:color w:val="FF0000"/>
          <w:sz w:val="24"/>
          <w:szCs w:val="24"/>
        </w:rPr>
        <w:t xml:space="preserve">he] </w:t>
      </w:r>
      <w:r w:rsidR="003A3C59">
        <w:rPr>
          <w:rFonts w:ascii="Times New Roman" w:hAnsi="Times New Roman"/>
          <w:sz w:val="24"/>
          <w:szCs w:val="24"/>
        </w:rPr>
        <w:t xml:space="preserve">being publicly funded, subject to his consent the Official Solicitor is appointed as litigation friend of </w:t>
      </w:r>
      <w:r w:rsidR="00ED4740" w:rsidRPr="00C74393">
        <w:rPr>
          <w:rFonts w:ascii="Times New Roman" w:hAnsi="Times New Roman"/>
          <w:color w:val="FF0000"/>
          <w:sz w:val="24"/>
          <w:szCs w:val="24"/>
        </w:rPr>
        <w:t>[</w:t>
      </w:r>
      <w:r w:rsidR="00ED4740">
        <w:rPr>
          <w:rFonts w:ascii="Times New Roman" w:hAnsi="Times New Roman"/>
          <w:i/>
          <w:color w:val="FF0000"/>
          <w:sz w:val="24"/>
          <w:szCs w:val="24"/>
        </w:rPr>
        <w:t>name</w:t>
      </w:r>
      <w:r w:rsidR="00ED4740" w:rsidRPr="00C74393">
        <w:rPr>
          <w:rFonts w:ascii="Times New Roman" w:hAnsi="Times New Roman"/>
          <w:color w:val="FF0000"/>
          <w:sz w:val="24"/>
          <w:szCs w:val="24"/>
        </w:rPr>
        <w:t>]</w:t>
      </w:r>
      <w:r w:rsidR="003A3C59">
        <w:rPr>
          <w:rFonts w:ascii="Times New Roman" w:hAnsi="Times New Roman"/>
          <w:sz w:val="24"/>
          <w:szCs w:val="24"/>
        </w:rPr>
        <w:t>.</w:t>
      </w:r>
    </w:p>
    <w:p w14:paraId="629960DD" w14:textId="77777777" w:rsidR="003A3C59" w:rsidRDefault="003A3C59" w:rsidP="005C36E9">
      <w:pPr>
        <w:rPr>
          <w:rFonts w:ascii="Times New Roman" w:hAnsi="Times New Roman"/>
          <w:sz w:val="24"/>
          <w:szCs w:val="24"/>
        </w:rPr>
      </w:pPr>
    </w:p>
    <w:p w14:paraId="3125FBCB" w14:textId="77777777" w:rsidR="003A3C59" w:rsidRPr="0030419C" w:rsidRDefault="003A3C59" w:rsidP="005C36E9">
      <w:pPr>
        <w:pStyle w:val="ListParagraph"/>
        <w:numPr>
          <w:ilvl w:val="0"/>
          <w:numId w:val="49"/>
        </w:numPr>
        <w:rPr>
          <w:rFonts w:ascii="Times New Roman" w:eastAsia="Times New Roman" w:hAnsi="Times New Roman"/>
          <w:sz w:val="24"/>
          <w:szCs w:val="24"/>
          <w:lang w:eastAsia="en-GB"/>
        </w:rPr>
      </w:pPr>
      <w:bookmarkStart w:id="53" w:name="BMC_11_7"/>
      <w:bookmarkEnd w:id="52"/>
      <w:r w:rsidRPr="00ED4740">
        <w:rPr>
          <w:rFonts w:ascii="Times New Roman" w:hAnsi="Times New Roman"/>
          <w:color w:val="FF0000"/>
          <w:sz w:val="24"/>
          <w:szCs w:val="24"/>
        </w:rPr>
        <w:t xml:space="preserve">[The solicitors for] </w:t>
      </w:r>
      <w:r w:rsidR="00ED4740" w:rsidRPr="00C74393">
        <w:rPr>
          <w:rFonts w:ascii="Times New Roman" w:hAnsi="Times New Roman"/>
          <w:color w:val="FF0000"/>
          <w:sz w:val="24"/>
          <w:szCs w:val="24"/>
        </w:rPr>
        <w:t>[</w:t>
      </w:r>
      <w:r w:rsidR="00ED4740">
        <w:rPr>
          <w:rFonts w:ascii="Times New Roman" w:hAnsi="Times New Roman"/>
          <w:i/>
          <w:color w:val="FF0000"/>
          <w:sz w:val="24"/>
          <w:szCs w:val="24"/>
        </w:rPr>
        <w:t>name</w:t>
      </w:r>
      <w:r w:rsidR="00ED4740" w:rsidRPr="00C74393">
        <w:rPr>
          <w:rFonts w:ascii="Times New Roman" w:hAnsi="Times New Roman"/>
          <w:color w:val="FF0000"/>
          <w:sz w:val="24"/>
          <w:szCs w:val="24"/>
        </w:rPr>
        <w:t>]</w:t>
      </w:r>
      <w:r w:rsidR="00ED4740" w:rsidRPr="0030419C">
        <w:rPr>
          <w:rFonts w:ascii="Times New Roman" w:hAnsi="Times New Roman"/>
          <w:sz w:val="24"/>
          <w:szCs w:val="24"/>
        </w:rPr>
        <w:t xml:space="preserve"> </w:t>
      </w:r>
      <w:r w:rsidRPr="0030419C">
        <w:rPr>
          <w:rFonts w:ascii="Times New Roman" w:hAnsi="Times New Roman"/>
          <w:sz w:val="24"/>
          <w:szCs w:val="24"/>
        </w:rPr>
        <w:t xml:space="preserve"> must by</w:t>
      </w:r>
      <w:r w:rsidR="00F22C07">
        <w:rPr>
          <w:rFonts w:ascii="Times New Roman" w:hAnsi="Times New Roman"/>
          <w:sz w:val="24"/>
          <w:szCs w:val="24"/>
        </w:rPr>
        <w:t xml:space="preserve"> 4.00pm on </w:t>
      </w:r>
      <w:r w:rsidR="00ED4740" w:rsidRPr="00C74393">
        <w:rPr>
          <w:rFonts w:ascii="Times New Roman" w:hAnsi="Times New Roman"/>
          <w:color w:val="FF0000"/>
          <w:sz w:val="24"/>
          <w:szCs w:val="24"/>
        </w:rPr>
        <w:t>[</w:t>
      </w:r>
      <w:r w:rsidR="00ED4740">
        <w:rPr>
          <w:rFonts w:ascii="Times New Roman" w:hAnsi="Times New Roman"/>
          <w:i/>
          <w:color w:val="FF0000"/>
          <w:sz w:val="24"/>
          <w:szCs w:val="24"/>
        </w:rPr>
        <w:t>date</w:t>
      </w:r>
      <w:r w:rsidR="00ED4740" w:rsidRPr="00C74393">
        <w:rPr>
          <w:rFonts w:ascii="Times New Roman" w:hAnsi="Times New Roman"/>
          <w:color w:val="FF0000"/>
          <w:sz w:val="24"/>
          <w:szCs w:val="24"/>
        </w:rPr>
        <w:t>]</w:t>
      </w:r>
      <w:r w:rsidR="00ED4740" w:rsidRPr="0030419C">
        <w:rPr>
          <w:rFonts w:ascii="Times New Roman" w:hAnsi="Times New Roman"/>
          <w:sz w:val="24"/>
          <w:szCs w:val="24"/>
        </w:rPr>
        <w:t xml:space="preserve"> </w:t>
      </w:r>
      <w:r w:rsidRPr="0030419C">
        <w:rPr>
          <w:rFonts w:ascii="Times New Roman" w:hAnsi="Times New Roman"/>
          <w:sz w:val="24"/>
          <w:szCs w:val="24"/>
        </w:rPr>
        <w:t xml:space="preserve">complete and forward to the Official Solicitor the Official Solicitor’s referral form for Children Act public law cases (available at </w:t>
      </w:r>
      <w:hyperlink r:id="rId13" w:history="1">
        <w:r w:rsidRPr="00ED4740">
          <w:rPr>
            <w:rStyle w:val="Hyperlink"/>
            <w:rFonts w:ascii="Times New Roman" w:eastAsia="Times New Roman" w:hAnsi="Times New Roman"/>
            <w:color w:val="auto"/>
            <w:sz w:val="24"/>
            <w:szCs w:val="24"/>
            <w:u w:val="none"/>
            <w:lang w:eastAsia="en-GB"/>
          </w:rPr>
          <w:t>https://www.gov.uk/government/publications/official-solicitor-referral-form-for-children-act-public-law-proceedings</w:t>
        </w:r>
      </w:hyperlink>
      <w:r w:rsidRPr="00ED4740">
        <w:rPr>
          <w:rFonts w:ascii="Times New Roman" w:eastAsia="Times New Roman" w:hAnsi="Times New Roman"/>
          <w:sz w:val="24"/>
          <w:szCs w:val="24"/>
          <w:lang w:eastAsia="en-GB"/>
        </w:rPr>
        <w:t>)</w:t>
      </w:r>
      <w:r w:rsidRPr="0030419C">
        <w:rPr>
          <w:rFonts w:ascii="Times New Roman" w:eastAsia="Times New Roman" w:hAnsi="Times New Roman"/>
          <w:color w:val="0000FF"/>
          <w:sz w:val="24"/>
          <w:szCs w:val="24"/>
          <w:lang w:eastAsia="en-GB"/>
        </w:rPr>
        <w:t xml:space="preserve"> </w:t>
      </w:r>
      <w:r w:rsidRPr="0030419C">
        <w:rPr>
          <w:rFonts w:ascii="Times New Roman" w:eastAsia="Times New Roman" w:hAnsi="Times New Roman"/>
          <w:sz w:val="24"/>
          <w:szCs w:val="24"/>
          <w:lang w:eastAsia="en-GB"/>
        </w:rPr>
        <w:t>together with the documents identified in the referral form to be sent by email or post/DX as specified.</w:t>
      </w:r>
    </w:p>
    <w:p w14:paraId="193957BE" w14:textId="77777777" w:rsidR="006B21EF" w:rsidRDefault="006B21EF" w:rsidP="005C36E9">
      <w:pPr>
        <w:rPr>
          <w:rFonts w:ascii="Times New Roman" w:hAnsi="Times New Roman"/>
          <w:sz w:val="24"/>
          <w:szCs w:val="24"/>
        </w:rPr>
      </w:pPr>
    </w:p>
    <w:p w14:paraId="47E7C1F4" w14:textId="77777777" w:rsidR="006B21EF" w:rsidRPr="0030419C" w:rsidRDefault="006B21EF" w:rsidP="005C36E9">
      <w:pPr>
        <w:pStyle w:val="ListParagraph"/>
        <w:numPr>
          <w:ilvl w:val="0"/>
          <w:numId w:val="49"/>
        </w:numPr>
        <w:rPr>
          <w:rFonts w:ascii="Times New Roman" w:eastAsia="Times New Roman" w:hAnsi="Times New Roman"/>
          <w:sz w:val="24"/>
          <w:szCs w:val="24"/>
          <w:lang w:eastAsia="en-GB"/>
        </w:rPr>
      </w:pPr>
      <w:bookmarkStart w:id="54" w:name="BMC_11_8"/>
      <w:bookmarkEnd w:id="53"/>
      <w:r w:rsidRPr="0030419C">
        <w:rPr>
          <w:rFonts w:ascii="Times New Roman" w:eastAsia="Times New Roman" w:hAnsi="Times New Roman"/>
          <w:sz w:val="24"/>
          <w:szCs w:val="24"/>
          <w:lang w:eastAsia="en-GB"/>
        </w:rPr>
        <w:t xml:space="preserve">As </w:t>
      </w:r>
      <w:r w:rsidR="00ED4740" w:rsidRPr="00C74393">
        <w:rPr>
          <w:rFonts w:ascii="Times New Roman" w:hAnsi="Times New Roman"/>
          <w:color w:val="FF0000"/>
          <w:sz w:val="24"/>
          <w:szCs w:val="24"/>
        </w:rPr>
        <w:t>[</w:t>
      </w:r>
      <w:r w:rsidR="00ED4740">
        <w:rPr>
          <w:rFonts w:ascii="Times New Roman" w:hAnsi="Times New Roman"/>
          <w:i/>
          <w:color w:val="FF0000"/>
          <w:sz w:val="24"/>
          <w:szCs w:val="24"/>
        </w:rPr>
        <w:t>name</w:t>
      </w:r>
      <w:r w:rsidR="00ED4740" w:rsidRPr="00C74393">
        <w:rPr>
          <w:rFonts w:ascii="Times New Roman" w:hAnsi="Times New Roman"/>
          <w:color w:val="FF0000"/>
          <w:sz w:val="24"/>
          <w:szCs w:val="24"/>
        </w:rPr>
        <w:t>]</w:t>
      </w:r>
      <w:r w:rsidR="00ED4740" w:rsidRPr="0030419C">
        <w:rPr>
          <w:rFonts w:ascii="Times New Roman" w:hAnsi="Times New Roman"/>
          <w:sz w:val="24"/>
          <w:szCs w:val="24"/>
        </w:rPr>
        <w:t xml:space="preserve"> </w:t>
      </w:r>
      <w:r w:rsidRPr="0030419C">
        <w:rPr>
          <w:rFonts w:ascii="Times New Roman" w:eastAsia="Times New Roman" w:hAnsi="Times New Roman"/>
          <w:sz w:val="24"/>
          <w:szCs w:val="24"/>
          <w:lang w:eastAsia="en-GB"/>
        </w:rPr>
        <w:t>is not publicly funded:</w:t>
      </w:r>
    </w:p>
    <w:p w14:paraId="210894BF" w14:textId="77777777" w:rsidR="003A3C59" w:rsidRDefault="003A3C59" w:rsidP="005C36E9">
      <w:pPr>
        <w:numPr>
          <w:ilvl w:val="1"/>
          <w:numId w:val="12"/>
        </w:numPr>
        <w:rPr>
          <w:rFonts w:ascii="Times New Roman" w:eastAsia="Times New Roman" w:hAnsi="Times New Roman"/>
          <w:sz w:val="24"/>
          <w:szCs w:val="24"/>
          <w:lang w:eastAsia="en-GB"/>
        </w:rPr>
      </w:pPr>
      <w:r w:rsidRPr="006B21EF">
        <w:rPr>
          <w:rFonts w:ascii="Times New Roman" w:eastAsia="Times New Roman" w:hAnsi="Times New Roman"/>
          <w:sz w:val="24"/>
          <w:szCs w:val="24"/>
          <w:lang w:eastAsia="en-GB"/>
        </w:rPr>
        <w:t>All parties</w:t>
      </w:r>
      <w:r>
        <w:rPr>
          <w:rFonts w:ascii="Times New Roman" w:eastAsia="Times New Roman" w:hAnsi="Times New Roman"/>
          <w:sz w:val="24"/>
          <w:szCs w:val="24"/>
          <w:lang w:eastAsia="en-GB"/>
        </w:rPr>
        <w:t xml:space="preserve"> </w:t>
      </w:r>
      <w:r w:rsidR="009566D8">
        <w:rPr>
          <w:rFonts w:ascii="Times New Roman" w:eastAsia="Times New Roman" w:hAnsi="Times New Roman"/>
          <w:sz w:val="24"/>
          <w:szCs w:val="24"/>
          <w:lang w:eastAsia="en-GB"/>
        </w:rPr>
        <w:t xml:space="preserve">must </w:t>
      </w:r>
      <w:r>
        <w:rPr>
          <w:rFonts w:ascii="Times New Roman" w:eastAsia="Times New Roman" w:hAnsi="Times New Roman"/>
          <w:sz w:val="24"/>
          <w:szCs w:val="24"/>
          <w:lang w:eastAsia="en-GB"/>
        </w:rPr>
        <w:t>co-operate with, and respond promptly to, any request made by the Official Solicitor for information/documents</w:t>
      </w:r>
      <w:r w:rsidR="00205E39">
        <w:rPr>
          <w:rFonts w:ascii="Times New Roman" w:eastAsia="Times New Roman" w:hAnsi="Times New Roman"/>
          <w:sz w:val="24"/>
          <w:szCs w:val="24"/>
          <w:lang w:eastAsia="en-GB"/>
        </w:rPr>
        <w:t xml:space="preserve"> for the purpose of establishing the </w:t>
      </w:r>
      <w:r w:rsidR="008F36A3">
        <w:rPr>
          <w:rFonts w:ascii="Times New Roman" w:eastAsia="Times New Roman" w:hAnsi="Times New Roman"/>
          <w:sz w:val="24"/>
          <w:szCs w:val="24"/>
          <w:lang w:eastAsia="en-GB"/>
        </w:rPr>
        <w:t>p</w:t>
      </w:r>
      <w:r w:rsidR="00205E39">
        <w:rPr>
          <w:rFonts w:ascii="Times New Roman" w:eastAsia="Times New Roman" w:hAnsi="Times New Roman"/>
          <w:sz w:val="24"/>
          <w:szCs w:val="24"/>
          <w:lang w:eastAsia="en-GB"/>
        </w:rPr>
        <w:t xml:space="preserve">rotected </w:t>
      </w:r>
      <w:r w:rsidR="008F36A3">
        <w:rPr>
          <w:rFonts w:ascii="Times New Roman" w:eastAsia="Times New Roman" w:hAnsi="Times New Roman"/>
          <w:sz w:val="24"/>
          <w:szCs w:val="24"/>
          <w:lang w:eastAsia="en-GB"/>
        </w:rPr>
        <w:t>p</w:t>
      </w:r>
      <w:r w:rsidR="00205E39">
        <w:rPr>
          <w:rFonts w:ascii="Times New Roman" w:eastAsia="Times New Roman" w:hAnsi="Times New Roman"/>
          <w:sz w:val="24"/>
          <w:szCs w:val="24"/>
          <w:lang w:eastAsia="en-GB"/>
        </w:rPr>
        <w:t xml:space="preserve">arty’s eligibility for legal aid or, if the </w:t>
      </w:r>
      <w:r w:rsidR="00067C56">
        <w:rPr>
          <w:rFonts w:ascii="Times New Roman" w:eastAsia="Times New Roman" w:hAnsi="Times New Roman"/>
          <w:sz w:val="24"/>
          <w:szCs w:val="24"/>
          <w:lang w:eastAsia="en-GB"/>
        </w:rPr>
        <w:t>p</w:t>
      </w:r>
      <w:r w:rsidR="00205E39">
        <w:rPr>
          <w:rFonts w:ascii="Times New Roman" w:eastAsia="Times New Roman" w:hAnsi="Times New Roman"/>
          <w:sz w:val="24"/>
          <w:szCs w:val="24"/>
          <w:lang w:eastAsia="en-GB"/>
        </w:rPr>
        <w:t xml:space="preserve">rotected </w:t>
      </w:r>
      <w:r w:rsidR="00067C56">
        <w:rPr>
          <w:rFonts w:ascii="Times New Roman" w:eastAsia="Times New Roman" w:hAnsi="Times New Roman"/>
          <w:sz w:val="24"/>
          <w:szCs w:val="24"/>
          <w:lang w:eastAsia="en-GB"/>
        </w:rPr>
        <w:t>p</w:t>
      </w:r>
      <w:r w:rsidR="00205E39">
        <w:rPr>
          <w:rFonts w:ascii="Times New Roman" w:eastAsia="Times New Roman" w:hAnsi="Times New Roman"/>
          <w:sz w:val="24"/>
          <w:szCs w:val="24"/>
          <w:lang w:eastAsia="en-GB"/>
        </w:rPr>
        <w:t>arty is ineligible for legal aid, how their legal costs may otherwise be paid.</w:t>
      </w:r>
    </w:p>
    <w:p w14:paraId="613F1477" w14:textId="77777777" w:rsidR="00205E39" w:rsidRDefault="00205E39" w:rsidP="005C36E9">
      <w:pPr>
        <w:numPr>
          <w:ilvl w:val="1"/>
          <w:numId w:val="12"/>
        </w:numPr>
        <w:rPr>
          <w:rFonts w:ascii="Times New Roman" w:eastAsia="Times New Roman" w:hAnsi="Times New Roman"/>
          <w:sz w:val="24"/>
          <w:szCs w:val="24"/>
          <w:lang w:eastAsia="en-GB"/>
        </w:rPr>
      </w:pPr>
      <w:proofErr w:type="gramStart"/>
      <w:r>
        <w:rPr>
          <w:rFonts w:ascii="Times New Roman" w:eastAsia="Times New Roman" w:hAnsi="Times New Roman"/>
          <w:sz w:val="24"/>
          <w:szCs w:val="24"/>
          <w:lang w:eastAsia="en-GB"/>
        </w:rPr>
        <w:t>In the event that</w:t>
      </w:r>
      <w:proofErr w:type="gramEnd"/>
      <w:r>
        <w:rPr>
          <w:rFonts w:ascii="Times New Roman" w:eastAsia="Times New Roman" w:hAnsi="Times New Roman"/>
          <w:sz w:val="24"/>
          <w:szCs w:val="24"/>
          <w:lang w:eastAsia="en-GB"/>
        </w:rPr>
        <w:t xml:space="preserve"> any party is aware that the </w:t>
      </w:r>
      <w:r w:rsidR="00067C56">
        <w:rPr>
          <w:rFonts w:ascii="Times New Roman" w:eastAsia="Times New Roman" w:hAnsi="Times New Roman"/>
          <w:sz w:val="24"/>
          <w:szCs w:val="24"/>
          <w:lang w:eastAsia="en-GB"/>
        </w:rPr>
        <w:t>p</w:t>
      </w:r>
      <w:r>
        <w:rPr>
          <w:rFonts w:ascii="Times New Roman" w:eastAsia="Times New Roman" w:hAnsi="Times New Roman"/>
          <w:sz w:val="24"/>
          <w:szCs w:val="24"/>
          <w:lang w:eastAsia="en-GB"/>
        </w:rPr>
        <w:t xml:space="preserve">rotected </w:t>
      </w:r>
      <w:r w:rsidR="00067C56">
        <w:rPr>
          <w:rFonts w:ascii="Times New Roman" w:eastAsia="Times New Roman" w:hAnsi="Times New Roman"/>
          <w:sz w:val="24"/>
          <w:szCs w:val="24"/>
          <w:lang w:eastAsia="en-GB"/>
        </w:rPr>
        <w:t>p</w:t>
      </w:r>
      <w:r>
        <w:rPr>
          <w:rFonts w:ascii="Times New Roman" w:eastAsia="Times New Roman" w:hAnsi="Times New Roman"/>
          <w:sz w:val="24"/>
          <w:szCs w:val="24"/>
          <w:lang w:eastAsia="en-GB"/>
        </w:rPr>
        <w:t xml:space="preserve">arty has an attorney under a </w:t>
      </w:r>
      <w:r w:rsidR="00067C56">
        <w:rPr>
          <w:rFonts w:ascii="Times New Roman" w:eastAsia="Times New Roman" w:hAnsi="Times New Roman"/>
          <w:sz w:val="24"/>
          <w:szCs w:val="24"/>
          <w:lang w:eastAsia="en-GB"/>
        </w:rPr>
        <w:t>l</w:t>
      </w:r>
      <w:r>
        <w:rPr>
          <w:rFonts w:ascii="Times New Roman" w:eastAsia="Times New Roman" w:hAnsi="Times New Roman"/>
          <w:sz w:val="24"/>
          <w:szCs w:val="24"/>
          <w:lang w:eastAsia="en-GB"/>
        </w:rPr>
        <w:t>asting o</w:t>
      </w:r>
      <w:r w:rsidR="00067C56">
        <w:rPr>
          <w:rFonts w:ascii="Times New Roman" w:eastAsia="Times New Roman" w:hAnsi="Times New Roman"/>
          <w:sz w:val="24"/>
          <w:szCs w:val="24"/>
          <w:lang w:eastAsia="en-GB"/>
        </w:rPr>
        <w:t>r</w:t>
      </w:r>
      <w:r>
        <w:rPr>
          <w:rFonts w:ascii="Times New Roman" w:eastAsia="Times New Roman" w:hAnsi="Times New Roman"/>
          <w:sz w:val="24"/>
          <w:szCs w:val="24"/>
          <w:lang w:eastAsia="en-GB"/>
        </w:rPr>
        <w:t xml:space="preserve"> </w:t>
      </w:r>
      <w:r w:rsidR="00067C56">
        <w:rPr>
          <w:rFonts w:ascii="Times New Roman" w:eastAsia="Times New Roman" w:hAnsi="Times New Roman"/>
          <w:sz w:val="24"/>
          <w:szCs w:val="24"/>
          <w:lang w:eastAsia="en-GB"/>
        </w:rPr>
        <w:t>e</w:t>
      </w:r>
      <w:r>
        <w:rPr>
          <w:rFonts w:ascii="Times New Roman" w:eastAsia="Times New Roman" w:hAnsi="Times New Roman"/>
          <w:sz w:val="24"/>
          <w:szCs w:val="24"/>
          <w:lang w:eastAsia="en-GB"/>
        </w:rPr>
        <w:t xml:space="preserve">nduring </w:t>
      </w:r>
      <w:r w:rsidR="00067C56">
        <w:rPr>
          <w:rFonts w:ascii="Times New Roman" w:eastAsia="Times New Roman" w:hAnsi="Times New Roman"/>
          <w:sz w:val="24"/>
          <w:szCs w:val="24"/>
          <w:lang w:eastAsia="en-GB"/>
        </w:rPr>
        <w:t>p</w:t>
      </w:r>
      <w:r>
        <w:rPr>
          <w:rFonts w:ascii="Times New Roman" w:eastAsia="Times New Roman" w:hAnsi="Times New Roman"/>
          <w:sz w:val="24"/>
          <w:szCs w:val="24"/>
          <w:lang w:eastAsia="en-GB"/>
        </w:rPr>
        <w:t xml:space="preserve">ower of </w:t>
      </w:r>
      <w:r w:rsidR="00067C56">
        <w:rPr>
          <w:rFonts w:ascii="Times New Roman" w:eastAsia="Times New Roman" w:hAnsi="Times New Roman"/>
          <w:sz w:val="24"/>
          <w:szCs w:val="24"/>
          <w:lang w:eastAsia="en-GB"/>
        </w:rPr>
        <w:t>a</w:t>
      </w:r>
      <w:r>
        <w:rPr>
          <w:rFonts w:ascii="Times New Roman" w:eastAsia="Times New Roman" w:hAnsi="Times New Roman"/>
          <w:sz w:val="24"/>
          <w:szCs w:val="24"/>
          <w:lang w:eastAsia="en-GB"/>
        </w:rPr>
        <w:t>ttorney, or a financial deputy appointed by the Court of Protection, or an appointee for state benefits, that party</w:t>
      </w:r>
      <w:r w:rsidR="009566D8">
        <w:rPr>
          <w:rFonts w:ascii="Times New Roman" w:eastAsia="Times New Roman" w:hAnsi="Times New Roman"/>
          <w:sz w:val="24"/>
          <w:szCs w:val="24"/>
          <w:lang w:eastAsia="en-GB"/>
        </w:rPr>
        <w:t xml:space="preserve"> must </w:t>
      </w:r>
      <w:r>
        <w:rPr>
          <w:rFonts w:ascii="Times New Roman" w:eastAsia="Times New Roman" w:hAnsi="Times New Roman"/>
          <w:sz w:val="24"/>
          <w:szCs w:val="24"/>
          <w:lang w:eastAsia="en-GB"/>
        </w:rPr>
        <w:t>provide the Official Solicitor with the identity and contact details of that person.</w:t>
      </w:r>
    </w:p>
    <w:p w14:paraId="4C00F218" w14:textId="77777777" w:rsidR="00205E39" w:rsidRDefault="00205E39" w:rsidP="005C36E9">
      <w:pPr>
        <w:numPr>
          <w:ilvl w:val="1"/>
          <w:numId w:val="12"/>
        </w:num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The Official Solicitor may apply in writing to the case management judge for any further directions which may assist in securing the </w:t>
      </w:r>
      <w:r w:rsidR="00067C56">
        <w:rPr>
          <w:rFonts w:ascii="Times New Roman" w:eastAsia="Times New Roman" w:hAnsi="Times New Roman"/>
          <w:sz w:val="24"/>
          <w:szCs w:val="24"/>
          <w:lang w:eastAsia="en-GB"/>
        </w:rPr>
        <w:t>p</w:t>
      </w:r>
      <w:r>
        <w:rPr>
          <w:rFonts w:ascii="Times New Roman" w:eastAsia="Times New Roman" w:hAnsi="Times New Roman"/>
          <w:sz w:val="24"/>
          <w:szCs w:val="24"/>
          <w:lang w:eastAsia="en-GB"/>
        </w:rPr>
        <w:t xml:space="preserve">rotected </w:t>
      </w:r>
      <w:r w:rsidR="00067C56">
        <w:rPr>
          <w:rFonts w:ascii="Times New Roman" w:eastAsia="Times New Roman" w:hAnsi="Times New Roman"/>
          <w:sz w:val="24"/>
          <w:szCs w:val="24"/>
          <w:lang w:eastAsia="en-GB"/>
        </w:rPr>
        <w:t>p</w:t>
      </w:r>
      <w:r>
        <w:rPr>
          <w:rFonts w:ascii="Times New Roman" w:eastAsia="Times New Roman" w:hAnsi="Times New Roman"/>
          <w:sz w:val="24"/>
          <w:szCs w:val="24"/>
          <w:lang w:eastAsia="en-GB"/>
        </w:rPr>
        <w:t>arty’s legal costs</w:t>
      </w:r>
      <w:r w:rsidR="006B21EF">
        <w:rPr>
          <w:rFonts w:ascii="Times New Roman" w:eastAsia="Times New Roman" w:hAnsi="Times New Roman"/>
          <w:sz w:val="24"/>
          <w:szCs w:val="24"/>
          <w:lang w:eastAsia="en-GB"/>
        </w:rPr>
        <w:t>.</w:t>
      </w:r>
    </w:p>
    <w:bookmarkEnd w:id="46"/>
    <w:p w14:paraId="5B546CE4" w14:textId="77777777" w:rsidR="008F36A3" w:rsidRDefault="008F36A3" w:rsidP="005C36E9">
      <w:pPr>
        <w:rPr>
          <w:rFonts w:ascii="Times New Roman" w:hAnsi="Times New Roman"/>
          <w:sz w:val="24"/>
          <w:szCs w:val="24"/>
        </w:rPr>
      </w:pPr>
    </w:p>
    <w:p w14:paraId="50E24F6D" w14:textId="77777777" w:rsidR="008F36A3" w:rsidRPr="0030419C" w:rsidRDefault="008F36A3" w:rsidP="005C36E9">
      <w:pPr>
        <w:pStyle w:val="ListParagraph"/>
        <w:numPr>
          <w:ilvl w:val="0"/>
          <w:numId w:val="49"/>
        </w:numPr>
        <w:rPr>
          <w:rFonts w:ascii="Times New Roman" w:hAnsi="Times New Roman"/>
          <w:sz w:val="24"/>
          <w:szCs w:val="24"/>
        </w:rPr>
      </w:pPr>
      <w:bookmarkStart w:id="55" w:name="BMC_11_9"/>
      <w:bookmarkEnd w:id="54"/>
      <w:r w:rsidRPr="0030419C">
        <w:rPr>
          <w:rFonts w:ascii="Times New Roman" w:hAnsi="Times New Roman"/>
          <w:sz w:val="24"/>
          <w:szCs w:val="24"/>
        </w:rPr>
        <w:t xml:space="preserve">If the local authority </w:t>
      </w:r>
      <w:proofErr w:type="gramStart"/>
      <w:r w:rsidR="00045DA0">
        <w:rPr>
          <w:rFonts w:ascii="Times New Roman" w:hAnsi="Times New Roman"/>
          <w:sz w:val="24"/>
          <w:szCs w:val="24"/>
        </w:rPr>
        <w:t>i</w:t>
      </w:r>
      <w:r w:rsidRPr="0030419C">
        <w:rPr>
          <w:rFonts w:ascii="Times New Roman" w:hAnsi="Times New Roman"/>
          <w:sz w:val="24"/>
          <w:szCs w:val="24"/>
        </w:rPr>
        <w:t>ssue</w:t>
      </w:r>
      <w:proofErr w:type="gramEnd"/>
      <w:r w:rsidRPr="0030419C">
        <w:rPr>
          <w:rFonts w:ascii="Times New Roman" w:hAnsi="Times New Roman"/>
          <w:sz w:val="24"/>
          <w:szCs w:val="24"/>
        </w:rPr>
        <w:t xml:space="preserve"> any application for a placement order the </w:t>
      </w:r>
      <w:r w:rsidRPr="00ED4740">
        <w:rPr>
          <w:rFonts w:ascii="Times New Roman" w:hAnsi="Times New Roman"/>
          <w:color w:val="FF0000"/>
          <w:sz w:val="24"/>
          <w:szCs w:val="24"/>
        </w:rPr>
        <w:t>[mother</w:t>
      </w:r>
      <w:r w:rsidR="00045DA0">
        <w:rPr>
          <w:rFonts w:ascii="Times New Roman" w:hAnsi="Times New Roman"/>
          <w:color w:val="FF0000"/>
          <w:sz w:val="24"/>
          <w:szCs w:val="24"/>
        </w:rPr>
        <w:t>’s</w:t>
      </w:r>
      <w:r w:rsidRPr="00ED4740">
        <w:rPr>
          <w:rFonts w:ascii="Times New Roman" w:hAnsi="Times New Roman"/>
          <w:color w:val="FF0000"/>
          <w:sz w:val="24"/>
          <w:szCs w:val="24"/>
        </w:rPr>
        <w:t>]</w:t>
      </w:r>
      <w:r w:rsidR="00045DA0">
        <w:rPr>
          <w:rFonts w:ascii="Times New Roman" w:hAnsi="Times New Roman"/>
          <w:color w:val="FF0000"/>
          <w:sz w:val="24"/>
          <w:szCs w:val="24"/>
        </w:rPr>
        <w:t xml:space="preserve"> / </w:t>
      </w:r>
      <w:r w:rsidR="00045DA0" w:rsidRPr="00ED4740">
        <w:rPr>
          <w:rFonts w:ascii="Times New Roman" w:hAnsi="Times New Roman"/>
          <w:color w:val="FF0000"/>
          <w:sz w:val="24"/>
          <w:szCs w:val="24"/>
        </w:rPr>
        <w:t>[</w:t>
      </w:r>
      <w:r w:rsidR="00045DA0">
        <w:rPr>
          <w:rFonts w:ascii="Times New Roman" w:hAnsi="Times New Roman"/>
          <w:color w:val="FF0000"/>
          <w:sz w:val="24"/>
          <w:szCs w:val="24"/>
        </w:rPr>
        <w:t>father’s</w:t>
      </w:r>
      <w:r w:rsidR="00045DA0" w:rsidRPr="00ED4740">
        <w:rPr>
          <w:rFonts w:ascii="Times New Roman" w:hAnsi="Times New Roman"/>
          <w:color w:val="FF0000"/>
          <w:sz w:val="24"/>
          <w:szCs w:val="24"/>
        </w:rPr>
        <w:t>]</w:t>
      </w:r>
      <w:r w:rsidR="00045DA0">
        <w:rPr>
          <w:rFonts w:ascii="Times New Roman" w:hAnsi="Times New Roman"/>
          <w:color w:val="FF0000"/>
          <w:sz w:val="24"/>
          <w:szCs w:val="24"/>
        </w:rPr>
        <w:t xml:space="preserve"> / </w:t>
      </w:r>
      <w:r w:rsidR="00045DA0" w:rsidRPr="00ED4740">
        <w:rPr>
          <w:rFonts w:ascii="Times New Roman" w:hAnsi="Times New Roman"/>
          <w:color w:val="FF0000"/>
          <w:sz w:val="24"/>
          <w:szCs w:val="24"/>
        </w:rPr>
        <w:t>[</w:t>
      </w:r>
      <w:r w:rsidR="00045DA0">
        <w:rPr>
          <w:rFonts w:ascii="Times New Roman" w:hAnsi="Times New Roman"/>
          <w:color w:val="FF0000"/>
          <w:sz w:val="24"/>
          <w:szCs w:val="24"/>
        </w:rPr>
        <w:t>parents’</w:t>
      </w:r>
      <w:r w:rsidR="00045DA0" w:rsidRPr="00ED4740">
        <w:rPr>
          <w:rFonts w:ascii="Times New Roman" w:hAnsi="Times New Roman"/>
          <w:color w:val="FF0000"/>
          <w:sz w:val="24"/>
          <w:szCs w:val="24"/>
        </w:rPr>
        <w:t xml:space="preserve">] </w:t>
      </w:r>
      <w:r w:rsidRPr="0030419C">
        <w:rPr>
          <w:rFonts w:ascii="Times New Roman" w:hAnsi="Times New Roman"/>
          <w:sz w:val="24"/>
          <w:szCs w:val="24"/>
        </w:rPr>
        <w:t xml:space="preserve">representatives </w:t>
      </w:r>
      <w:r w:rsidR="009566D8">
        <w:rPr>
          <w:rFonts w:ascii="Times New Roman" w:hAnsi="Times New Roman"/>
          <w:sz w:val="24"/>
          <w:szCs w:val="24"/>
        </w:rPr>
        <w:t xml:space="preserve">must </w:t>
      </w:r>
      <w:r w:rsidR="00F22C07">
        <w:rPr>
          <w:rFonts w:ascii="Times New Roman" w:hAnsi="Times New Roman"/>
          <w:sz w:val="24"/>
          <w:szCs w:val="24"/>
        </w:rPr>
        <w:t xml:space="preserve">immediately </w:t>
      </w:r>
      <w:r w:rsidRPr="0030419C">
        <w:rPr>
          <w:rFonts w:ascii="Times New Roman" w:hAnsi="Times New Roman"/>
          <w:sz w:val="24"/>
          <w:szCs w:val="24"/>
        </w:rPr>
        <w:t xml:space="preserve">consider whether the evidence of litigation capacity obtained in the care proceedings remains sufficient for the placement proceedings and if so </w:t>
      </w:r>
      <w:r w:rsidR="009566D8">
        <w:rPr>
          <w:rFonts w:ascii="Times New Roman" w:hAnsi="Times New Roman"/>
          <w:sz w:val="24"/>
          <w:szCs w:val="24"/>
        </w:rPr>
        <w:t xml:space="preserve">must </w:t>
      </w:r>
      <w:r w:rsidR="00F22C07">
        <w:rPr>
          <w:rFonts w:ascii="Times New Roman" w:hAnsi="Times New Roman"/>
          <w:sz w:val="24"/>
          <w:szCs w:val="24"/>
        </w:rPr>
        <w:t xml:space="preserve">immediately </w:t>
      </w:r>
      <w:r w:rsidR="009566D8">
        <w:rPr>
          <w:rFonts w:ascii="Times New Roman" w:hAnsi="Times New Roman"/>
          <w:sz w:val="24"/>
          <w:szCs w:val="24"/>
        </w:rPr>
        <w:t xml:space="preserve">ask </w:t>
      </w:r>
      <w:r w:rsidRPr="0030419C">
        <w:rPr>
          <w:rFonts w:ascii="Times New Roman" w:hAnsi="Times New Roman"/>
          <w:sz w:val="24"/>
          <w:szCs w:val="24"/>
        </w:rPr>
        <w:t xml:space="preserve">the court so to confirm with a view to inviting the Official Solicitor to act also in the placement proceedings. </w:t>
      </w:r>
    </w:p>
    <w:p w14:paraId="150DF852" w14:textId="77777777" w:rsidR="001D6671" w:rsidRDefault="001D6671" w:rsidP="005C36E9">
      <w:pPr>
        <w:rPr>
          <w:rFonts w:ascii="Times New Roman" w:hAnsi="Times New Roman"/>
          <w:b/>
          <w:sz w:val="24"/>
          <w:szCs w:val="24"/>
        </w:rPr>
      </w:pPr>
    </w:p>
    <w:p w14:paraId="53FC0E98" w14:textId="77777777" w:rsidR="00F22C07" w:rsidRDefault="001D6671" w:rsidP="005C36E9">
      <w:pPr>
        <w:rPr>
          <w:rFonts w:ascii="Times New Roman" w:hAnsi="Times New Roman"/>
          <w:sz w:val="24"/>
          <w:szCs w:val="24"/>
        </w:rPr>
      </w:pPr>
      <w:bookmarkStart w:id="56" w:name="BMC_12_1"/>
      <w:bookmarkStart w:id="57" w:name="BMC_12"/>
      <w:bookmarkEnd w:id="47"/>
      <w:bookmarkEnd w:id="55"/>
      <w:r>
        <w:rPr>
          <w:rFonts w:ascii="Times New Roman" w:hAnsi="Times New Roman"/>
          <w:b/>
          <w:sz w:val="24"/>
          <w:szCs w:val="24"/>
        </w:rPr>
        <w:t>Participation directions</w:t>
      </w:r>
      <w:r w:rsidR="004F17AE">
        <w:rPr>
          <w:rFonts w:ascii="Times New Roman" w:hAnsi="Times New Roman"/>
          <w:b/>
          <w:sz w:val="24"/>
          <w:szCs w:val="24"/>
        </w:rPr>
        <w:t>/Ground rules</w:t>
      </w:r>
    </w:p>
    <w:p w14:paraId="07C8CEE4" w14:textId="77777777" w:rsidR="00F22C07" w:rsidRPr="0042740C" w:rsidRDefault="00F22C07" w:rsidP="005C36E9">
      <w:pPr>
        <w:numPr>
          <w:ilvl w:val="0"/>
          <w:numId w:val="49"/>
        </w:numPr>
        <w:rPr>
          <w:rFonts w:ascii="Times New Roman" w:hAnsi="Times New Roman"/>
          <w:b/>
          <w:sz w:val="24"/>
          <w:szCs w:val="24"/>
        </w:rPr>
      </w:pPr>
      <w:bookmarkStart w:id="58" w:name="BMC_12_2"/>
      <w:bookmarkEnd w:id="56"/>
      <w:r w:rsidRPr="0042740C">
        <w:rPr>
          <w:rFonts w:ascii="Times New Roman" w:hAnsi="Times New Roman"/>
          <w:sz w:val="24"/>
          <w:szCs w:val="24"/>
        </w:rPr>
        <w:t>The court has concluded that there are currently no parties or witnesses for whom it is necessary to make participation directions because:</w:t>
      </w:r>
    </w:p>
    <w:p w14:paraId="3DB5A2FF" w14:textId="77777777" w:rsidR="00F22C07" w:rsidRPr="0042740C" w:rsidRDefault="00F22C07" w:rsidP="00B24552">
      <w:pPr>
        <w:numPr>
          <w:ilvl w:val="1"/>
          <w:numId w:val="49"/>
        </w:numPr>
        <w:rPr>
          <w:rFonts w:ascii="Times New Roman" w:hAnsi="Times New Roman"/>
          <w:sz w:val="24"/>
          <w:szCs w:val="24"/>
        </w:rPr>
      </w:pPr>
      <w:r w:rsidRPr="0042740C">
        <w:rPr>
          <w:rFonts w:ascii="Times New Roman" w:hAnsi="Times New Roman"/>
          <w:sz w:val="24"/>
          <w:szCs w:val="24"/>
        </w:rPr>
        <w:t xml:space="preserve">no matters have been drawn to the attention of the court and it is aware of no reasons which would lead it to conclude </w:t>
      </w:r>
      <w:proofErr w:type="gramStart"/>
      <w:r w:rsidRPr="0042740C">
        <w:rPr>
          <w:rFonts w:ascii="Times New Roman" w:hAnsi="Times New Roman"/>
          <w:sz w:val="24"/>
          <w:szCs w:val="24"/>
        </w:rPr>
        <w:t>otherwise;</w:t>
      </w:r>
      <w:proofErr w:type="gramEnd"/>
    </w:p>
    <w:p w14:paraId="7C3AE3E1" w14:textId="77777777" w:rsidR="00F22C07" w:rsidRDefault="00F22C07" w:rsidP="00B24552">
      <w:pPr>
        <w:numPr>
          <w:ilvl w:val="1"/>
          <w:numId w:val="49"/>
        </w:numPr>
        <w:rPr>
          <w:rFonts w:ascii="Times New Roman" w:hAnsi="Times New Roman"/>
          <w:sz w:val="24"/>
          <w:szCs w:val="24"/>
        </w:rPr>
      </w:pPr>
      <w:r w:rsidRPr="0042740C">
        <w:rPr>
          <w:rFonts w:ascii="Times New Roman" w:hAnsi="Times New Roman"/>
          <w:sz w:val="24"/>
          <w:szCs w:val="24"/>
        </w:rPr>
        <w:t xml:space="preserve">it has considered the matters adduced by </w:t>
      </w:r>
      <w:r w:rsidRPr="00F22C07">
        <w:rPr>
          <w:rFonts w:ascii="Times New Roman" w:hAnsi="Times New Roman"/>
          <w:color w:val="FF0000"/>
          <w:sz w:val="24"/>
          <w:szCs w:val="24"/>
        </w:rPr>
        <w:t>[</w:t>
      </w:r>
      <w:r w:rsidRPr="00F22C07">
        <w:rPr>
          <w:rFonts w:ascii="Times New Roman" w:hAnsi="Times New Roman"/>
          <w:i/>
          <w:color w:val="FF0000"/>
          <w:sz w:val="24"/>
          <w:szCs w:val="24"/>
        </w:rPr>
        <w:t>name</w:t>
      </w:r>
      <w:r w:rsidRPr="00F22C07">
        <w:rPr>
          <w:rFonts w:ascii="Times New Roman" w:hAnsi="Times New Roman"/>
          <w:color w:val="FF0000"/>
          <w:sz w:val="24"/>
          <w:szCs w:val="24"/>
        </w:rPr>
        <w:t>]</w:t>
      </w:r>
      <w:r w:rsidRPr="0042740C">
        <w:rPr>
          <w:rFonts w:ascii="Times New Roman" w:hAnsi="Times New Roman"/>
          <w:sz w:val="24"/>
          <w:szCs w:val="24"/>
        </w:rPr>
        <w:t xml:space="preserve"> and concluded that the facilities available at court should afford sufficient protection.</w:t>
      </w:r>
    </w:p>
    <w:p w14:paraId="7A45275F" w14:textId="77777777" w:rsidR="00B24552" w:rsidRPr="0042740C" w:rsidRDefault="00B24552" w:rsidP="00B24552">
      <w:pPr>
        <w:rPr>
          <w:rFonts w:ascii="Times New Roman" w:hAnsi="Times New Roman"/>
          <w:sz w:val="24"/>
          <w:szCs w:val="24"/>
        </w:rPr>
      </w:pPr>
    </w:p>
    <w:p w14:paraId="4A04526F" w14:textId="77777777" w:rsidR="00F22C07" w:rsidRDefault="00F22C07" w:rsidP="00B24552">
      <w:pPr>
        <w:numPr>
          <w:ilvl w:val="0"/>
          <w:numId w:val="49"/>
        </w:numPr>
        <w:rPr>
          <w:rFonts w:ascii="Times New Roman" w:hAnsi="Times New Roman"/>
          <w:sz w:val="24"/>
          <w:szCs w:val="24"/>
        </w:rPr>
      </w:pPr>
      <w:bookmarkStart w:id="59" w:name="BMC_12_3"/>
      <w:bookmarkEnd w:id="58"/>
      <w:r w:rsidRPr="0042740C">
        <w:rPr>
          <w:rFonts w:ascii="Times New Roman" w:hAnsi="Times New Roman"/>
          <w:sz w:val="24"/>
          <w:szCs w:val="24"/>
        </w:rPr>
        <w:t>The court considers that it may be necessary to make participation directions in respect of a party or witness.</w:t>
      </w:r>
    </w:p>
    <w:p w14:paraId="22DB4DF5" w14:textId="77777777" w:rsidR="00B24552" w:rsidRPr="0042740C" w:rsidRDefault="00B24552" w:rsidP="00B24552">
      <w:pPr>
        <w:rPr>
          <w:rFonts w:ascii="Times New Roman" w:hAnsi="Times New Roman"/>
          <w:sz w:val="24"/>
          <w:szCs w:val="24"/>
        </w:rPr>
      </w:pPr>
    </w:p>
    <w:p w14:paraId="524A7D7B" w14:textId="77777777" w:rsidR="00F22C07" w:rsidRPr="0042740C" w:rsidRDefault="00F22C07" w:rsidP="00B24552">
      <w:pPr>
        <w:numPr>
          <w:ilvl w:val="0"/>
          <w:numId w:val="49"/>
        </w:numPr>
        <w:rPr>
          <w:rFonts w:ascii="Times New Roman" w:hAnsi="Times New Roman"/>
          <w:sz w:val="24"/>
          <w:szCs w:val="24"/>
        </w:rPr>
      </w:pPr>
      <w:bookmarkStart w:id="60" w:name="BMC_12_4"/>
      <w:bookmarkStart w:id="61" w:name="_Hlk512085529"/>
      <w:bookmarkEnd w:id="59"/>
      <w:r w:rsidRPr="0042740C">
        <w:rPr>
          <w:rFonts w:ascii="Times New Roman" w:hAnsi="Times New Roman"/>
          <w:sz w:val="24"/>
          <w:szCs w:val="24"/>
        </w:rPr>
        <w:t>If they have not already done so, any party who considers that specific measures need to be taken to enable a party or witness to understand the proceedings and their role in them when in court, put their views to the court, instruct their representatives before, during, and after the hearing or attend the hearing without significant distress should file an application notice and include the following information as far as practicable:</w:t>
      </w:r>
    </w:p>
    <w:p w14:paraId="0EBCAA7C" w14:textId="77777777" w:rsidR="00F22C07" w:rsidRPr="0042740C" w:rsidRDefault="00F22C07" w:rsidP="00B24552">
      <w:pPr>
        <w:numPr>
          <w:ilvl w:val="1"/>
          <w:numId w:val="49"/>
        </w:numPr>
        <w:rPr>
          <w:rFonts w:ascii="Times New Roman" w:hAnsi="Times New Roman"/>
          <w:sz w:val="24"/>
          <w:szCs w:val="24"/>
        </w:rPr>
      </w:pPr>
      <w:r w:rsidRPr="0042740C">
        <w:rPr>
          <w:rFonts w:ascii="Times New Roman" w:hAnsi="Times New Roman"/>
          <w:sz w:val="24"/>
          <w:szCs w:val="24"/>
        </w:rPr>
        <w:t xml:space="preserve">why the party or witness would benefit from </w:t>
      </w:r>
      <w:proofErr w:type="gramStart"/>
      <w:r w:rsidRPr="0042740C">
        <w:rPr>
          <w:rFonts w:ascii="Times New Roman" w:hAnsi="Times New Roman"/>
          <w:sz w:val="24"/>
          <w:szCs w:val="24"/>
        </w:rPr>
        <w:t>assistance;</w:t>
      </w:r>
      <w:proofErr w:type="gramEnd"/>
    </w:p>
    <w:p w14:paraId="76E4FF81" w14:textId="77777777" w:rsidR="00F22C07" w:rsidRPr="0042740C" w:rsidRDefault="00F22C07" w:rsidP="00B24552">
      <w:pPr>
        <w:numPr>
          <w:ilvl w:val="1"/>
          <w:numId w:val="49"/>
        </w:numPr>
        <w:rPr>
          <w:rFonts w:ascii="Times New Roman" w:hAnsi="Times New Roman"/>
          <w:sz w:val="24"/>
          <w:szCs w:val="24"/>
        </w:rPr>
      </w:pPr>
      <w:r w:rsidRPr="0042740C">
        <w:rPr>
          <w:rFonts w:ascii="Times New Roman" w:hAnsi="Times New Roman"/>
          <w:sz w:val="24"/>
          <w:szCs w:val="24"/>
        </w:rPr>
        <w:t>the measure</w:t>
      </w:r>
      <w:r w:rsidR="00B26183">
        <w:rPr>
          <w:rFonts w:ascii="Times New Roman" w:hAnsi="Times New Roman"/>
          <w:sz w:val="24"/>
          <w:szCs w:val="24"/>
        </w:rPr>
        <w:t xml:space="preserve"> or measures </w:t>
      </w:r>
      <w:r w:rsidRPr="0042740C">
        <w:rPr>
          <w:rFonts w:ascii="Times New Roman" w:hAnsi="Times New Roman"/>
          <w:sz w:val="24"/>
          <w:szCs w:val="24"/>
        </w:rPr>
        <w:t>that would be likely to maximise as far as practicable the quality of th</w:t>
      </w:r>
      <w:r w:rsidR="00B26183">
        <w:rPr>
          <w:rFonts w:ascii="Times New Roman" w:hAnsi="Times New Roman"/>
          <w:sz w:val="24"/>
          <w:szCs w:val="24"/>
        </w:rPr>
        <w:t>eir participation and/or e</w:t>
      </w:r>
      <w:r w:rsidRPr="0042740C">
        <w:rPr>
          <w:rFonts w:ascii="Times New Roman" w:hAnsi="Times New Roman"/>
          <w:sz w:val="24"/>
          <w:szCs w:val="24"/>
        </w:rPr>
        <w:t>vidence</w:t>
      </w:r>
      <w:r w:rsidR="00B26183">
        <w:rPr>
          <w:rFonts w:ascii="Times New Roman" w:hAnsi="Times New Roman"/>
          <w:sz w:val="24"/>
          <w:szCs w:val="24"/>
        </w:rPr>
        <w:t xml:space="preserve"> and </w:t>
      </w:r>
      <w:proofErr w:type="gramStart"/>
      <w:r w:rsidR="00B26183">
        <w:rPr>
          <w:rFonts w:ascii="Times New Roman" w:hAnsi="Times New Roman"/>
          <w:sz w:val="24"/>
          <w:szCs w:val="24"/>
        </w:rPr>
        <w:t>why</w:t>
      </w:r>
      <w:r w:rsidRPr="0042740C">
        <w:rPr>
          <w:rFonts w:ascii="Times New Roman" w:hAnsi="Times New Roman"/>
          <w:sz w:val="24"/>
          <w:szCs w:val="24"/>
        </w:rPr>
        <w:t>;</w:t>
      </w:r>
      <w:proofErr w:type="gramEnd"/>
    </w:p>
    <w:p w14:paraId="4A2AFB5D" w14:textId="77777777" w:rsidR="00F22C07" w:rsidRDefault="00F22C07" w:rsidP="00B24552">
      <w:pPr>
        <w:numPr>
          <w:ilvl w:val="1"/>
          <w:numId w:val="49"/>
        </w:numPr>
        <w:rPr>
          <w:rFonts w:ascii="Times New Roman" w:hAnsi="Times New Roman"/>
          <w:sz w:val="24"/>
          <w:szCs w:val="24"/>
        </w:rPr>
      </w:pPr>
      <w:r w:rsidRPr="0042740C">
        <w:rPr>
          <w:rFonts w:ascii="Times New Roman" w:hAnsi="Times New Roman"/>
          <w:sz w:val="24"/>
          <w:szCs w:val="24"/>
        </w:rPr>
        <w:lastRenderedPageBreak/>
        <w:t>written confirmation from any relevant witness of his/her views.</w:t>
      </w:r>
    </w:p>
    <w:p w14:paraId="6DF9F03B" w14:textId="77777777" w:rsidR="00B24552" w:rsidRDefault="00B24552" w:rsidP="00B24552">
      <w:pPr>
        <w:rPr>
          <w:rFonts w:ascii="Times New Roman" w:hAnsi="Times New Roman"/>
          <w:sz w:val="24"/>
          <w:szCs w:val="24"/>
        </w:rPr>
      </w:pPr>
    </w:p>
    <w:p w14:paraId="2881F248" w14:textId="77777777" w:rsidR="00F22C07" w:rsidRPr="0042740C" w:rsidRDefault="00F22C07" w:rsidP="00B24552">
      <w:pPr>
        <w:numPr>
          <w:ilvl w:val="0"/>
          <w:numId w:val="49"/>
        </w:numPr>
        <w:rPr>
          <w:rFonts w:ascii="Times New Roman" w:hAnsi="Times New Roman"/>
          <w:sz w:val="24"/>
          <w:szCs w:val="24"/>
        </w:rPr>
      </w:pPr>
      <w:bookmarkStart w:id="62" w:name="BMC_12_5"/>
      <w:bookmarkEnd w:id="60"/>
      <w:r w:rsidRPr="0042740C">
        <w:rPr>
          <w:rFonts w:ascii="Times New Roman" w:hAnsi="Times New Roman"/>
          <w:sz w:val="24"/>
          <w:szCs w:val="24"/>
        </w:rPr>
        <w:t xml:space="preserve">The court has concluded that </w:t>
      </w:r>
      <w:r w:rsidRPr="00F22C07">
        <w:rPr>
          <w:rFonts w:ascii="Times New Roman" w:hAnsi="Times New Roman"/>
          <w:color w:val="FF0000"/>
          <w:sz w:val="24"/>
          <w:szCs w:val="24"/>
        </w:rPr>
        <w:t>[</w:t>
      </w:r>
      <w:r w:rsidRPr="00F22C07">
        <w:rPr>
          <w:rFonts w:ascii="Times New Roman" w:hAnsi="Times New Roman"/>
          <w:i/>
          <w:color w:val="FF0000"/>
          <w:sz w:val="24"/>
          <w:szCs w:val="24"/>
        </w:rPr>
        <w:t>name</w:t>
      </w:r>
      <w:r w:rsidRPr="00F22C07">
        <w:rPr>
          <w:rFonts w:ascii="Times New Roman" w:hAnsi="Times New Roman"/>
          <w:color w:val="FF0000"/>
          <w:sz w:val="24"/>
          <w:szCs w:val="24"/>
        </w:rPr>
        <w:t>]</w:t>
      </w:r>
      <w:r w:rsidRPr="0042740C">
        <w:rPr>
          <w:rFonts w:ascii="Times New Roman" w:hAnsi="Times New Roman"/>
          <w:sz w:val="24"/>
          <w:szCs w:val="24"/>
        </w:rPr>
        <w:t xml:space="preserve"> is </w:t>
      </w:r>
      <w:r w:rsidRPr="00F22C07">
        <w:rPr>
          <w:rFonts w:ascii="Times New Roman" w:hAnsi="Times New Roman"/>
          <w:color w:val="FF0000"/>
          <w:sz w:val="24"/>
          <w:szCs w:val="24"/>
        </w:rPr>
        <w:t>[vulnerable] / [a protected party]</w:t>
      </w:r>
      <w:r w:rsidRPr="0042740C">
        <w:rPr>
          <w:rFonts w:ascii="Times New Roman" w:hAnsi="Times New Roman"/>
          <w:sz w:val="24"/>
          <w:szCs w:val="24"/>
        </w:rPr>
        <w:t xml:space="preserve"> and that </w:t>
      </w:r>
      <w:r w:rsidRPr="00F22C07">
        <w:rPr>
          <w:rFonts w:ascii="Times New Roman" w:hAnsi="Times New Roman"/>
          <w:color w:val="FF0000"/>
          <w:sz w:val="24"/>
          <w:szCs w:val="24"/>
        </w:rPr>
        <w:t>[his] / [her]</w:t>
      </w:r>
      <w:r w:rsidRPr="0042740C">
        <w:rPr>
          <w:rFonts w:ascii="Times New Roman" w:hAnsi="Times New Roman"/>
          <w:sz w:val="24"/>
          <w:szCs w:val="24"/>
        </w:rPr>
        <w:t xml:space="preserve"> participation in the proceedings is likely to be affected because:</w:t>
      </w:r>
    </w:p>
    <w:p w14:paraId="1C388EE6" w14:textId="77777777" w:rsidR="00F22C07" w:rsidRDefault="00F22C07" w:rsidP="00B24552">
      <w:pPr>
        <w:numPr>
          <w:ilvl w:val="1"/>
          <w:numId w:val="49"/>
        </w:numPr>
        <w:rPr>
          <w:rFonts w:ascii="Times New Roman" w:hAnsi="Times New Roman"/>
          <w:sz w:val="24"/>
          <w:szCs w:val="24"/>
        </w:rPr>
      </w:pPr>
      <w:r w:rsidRPr="00F22C07">
        <w:rPr>
          <w:rFonts w:ascii="Times New Roman" w:hAnsi="Times New Roman"/>
          <w:sz w:val="24"/>
          <w:szCs w:val="24"/>
        </w:rPr>
        <w:t xml:space="preserve">it is alleged that </w:t>
      </w:r>
      <w:r w:rsidRPr="00F22C07">
        <w:rPr>
          <w:rFonts w:ascii="Times New Roman" w:hAnsi="Times New Roman"/>
          <w:color w:val="FF0000"/>
          <w:sz w:val="24"/>
          <w:szCs w:val="24"/>
        </w:rPr>
        <w:t>[</w:t>
      </w:r>
      <w:r w:rsidRPr="00F22C07">
        <w:rPr>
          <w:rFonts w:ascii="Times New Roman" w:hAnsi="Times New Roman"/>
          <w:i/>
          <w:color w:val="FF0000"/>
          <w:sz w:val="24"/>
          <w:szCs w:val="24"/>
        </w:rPr>
        <w:t>name</w:t>
      </w:r>
      <w:r w:rsidRPr="00F22C07">
        <w:rPr>
          <w:rFonts w:ascii="Times New Roman" w:hAnsi="Times New Roman"/>
          <w:color w:val="FF0000"/>
          <w:sz w:val="24"/>
          <w:szCs w:val="24"/>
        </w:rPr>
        <w:t>]</w:t>
      </w:r>
      <w:r w:rsidRPr="00F22C07">
        <w:rPr>
          <w:rFonts w:ascii="Times New Roman" w:hAnsi="Times New Roman"/>
          <w:sz w:val="24"/>
          <w:szCs w:val="24"/>
        </w:rPr>
        <w:t xml:space="preserve"> is the victim of domestic </w:t>
      </w:r>
      <w:proofErr w:type="gramStart"/>
      <w:r w:rsidRPr="00F22C07">
        <w:rPr>
          <w:rFonts w:ascii="Times New Roman" w:hAnsi="Times New Roman"/>
          <w:sz w:val="24"/>
          <w:szCs w:val="24"/>
        </w:rPr>
        <w:t>abuse;</w:t>
      </w:r>
      <w:proofErr w:type="gramEnd"/>
    </w:p>
    <w:p w14:paraId="40CEBFC2" w14:textId="77777777" w:rsidR="00F22C07" w:rsidRPr="00F22C07" w:rsidRDefault="00F22C07" w:rsidP="00B24552">
      <w:pPr>
        <w:numPr>
          <w:ilvl w:val="1"/>
          <w:numId w:val="49"/>
        </w:numPr>
        <w:rPr>
          <w:rFonts w:ascii="Times New Roman" w:hAnsi="Times New Roman"/>
          <w:sz w:val="24"/>
          <w:szCs w:val="24"/>
        </w:rPr>
      </w:pPr>
      <w:r w:rsidRPr="00F22C07">
        <w:rPr>
          <w:rFonts w:ascii="Times New Roman" w:hAnsi="Times New Roman"/>
          <w:sz w:val="24"/>
          <w:szCs w:val="24"/>
        </w:rPr>
        <w:t xml:space="preserve">the court considers that the quality of evidence given by </w:t>
      </w:r>
      <w:r w:rsidRPr="00F22C07">
        <w:rPr>
          <w:rFonts w:ascii="Times New Roman" w:hAnsi="Times New Roman"/>
          <w:color w:val="FF0000"/>
          <w:sz w:val="24"/>
          <w:szCs w:val="24"/>
        </w:rPr>
        <w:t>[</w:t>
      </w:r>
      <w:r w:rsidRPr="00F22C07">
        <w:rPr>
          <w:rFonts w:ascii="Times New Roman" w:hAnsi="Times New Roman"/>
          <w:i/>
          <w:color w:val="FF0000"/>
          <w:sz w:val="24"/>
          <w:szCs w:val="24"/>
        </w:rPr>
        <w:t>name</w:t>
      </w:r>
      <w:r w:rsidRPr="00F22C07">
        <w:rPr>
          <w:rFonts w:ascii="Times New Roman" w:hAnsi="Times New Roman"/>
          <w:color w:val="FF0000"/>
          <w:sz w:val="24"/>
          <w:szCs w:val="24"/>
        </w:rPr>
        <w:t>]</w:t>
      </w:r>
      <w:r w:rsidRPr="00F22C07">
        <w:rPr>
          <w:rFonts w:ascii="Times New Roman" w:hAnsi="Times New Roman"/>
          <w:sz w:val="24"/>
          <w:szCs w:val="24"/>
        </w:rPr>
        <w:t xml:space="preserve"> is likely to be assisted by the services of an intermediary who can facilitate and enable communication and understanding of questions to and answers by a witness or </w:t>
      </w:r>
      <w:proofErr w:type="gramStart"/>
      <w:r w:rsidRPr="00F22C07">
        <w:rPr>
          <w:rFonts w:ascii="Times New Roman" w:hAnsi="Times New Roman"/>
          <w:sz w:val="24"/>
          <w:szCs w:val="24"/>
        </w:rPr>
        <w:t>party;</w:t>
      </w:r>
      <w:proofErr w:type="gramEnd"/>
    </w:p>
    <w:p w14:paraId="569F43C7" w14:textId="77777777" w:rsidR="00F22C07" w:rsidRDefault="00F22C07" w:rsidP="00B24552">
      <w:pPr>
        <w:numPr>
          <w:ilvl w:val="1"/>
          <w:numId w:val="49"/>
        </w:numPr>
        <w:rPr>
          <w:rFonts w:ascii="Times New Roman" w:hAnsi="Times New Roman"/>
          <w:sz w:val="24"/>
          <w:szCs w:val="24"/>
        </w:rPr>
      </w:pPr>
      <w:r w:rsidRPr="00F22C07">
        <w:rPr>
          <w:rFonts w:ascii="Times New Roman" w:hAnsi="Times New Roman"/>
          <w:color w:val="FF0000"/>
          <w:sz w:val="24"/>
          <w:szCs w:val="24"/>
        </w:rPr>
        <w:t>[</w:t>
      </w:r>
      <w:r w:rsidRPr="00F22C07">
        <w:rPr>
          <w:rFonts w:ascii="Times New Roman" w:hAnsi="Times New Roman"/>
          <w:i/>
          <w:color w:val="FF0000"/>
          <w:sz w:val="24"/>
          <w:szCs w:val="24"/>
        </w:rPr>
        <w:t>other reason</w:t>
      </w:r>
      <w:r w:rsidRPr="00F22C07">
        <w:rPr>
          <w:rFonts w:ascii="Times New Roman" w:hAnsi="Times New Roman"/>
          <w:color w:val="FF0000"/>
          <w:sz w:val="24"/>
          <w:szCs w:val="24"/>
        </w:rPr>
        <w:t>]</w:t>
      </w:r>
      <w:r w:rsidRPr="00F22C07">
        <w:rPr>
          <w:rFonts w:ascii="Times New Roman" w:hAnsi="Times New Roman"/>
          <w:sz w:val="24"/>
          <w:szCs w:val="24"/>
        </w:rPr>
        <w:t>.</w:t>
      </w:r>
    </w:p>
    <w:p w14:paraId="36F7FC04" w14:textId="77777777" w:rsidR="00B24552" w:rsidRPr="005C36E9" w:rsidRDefault="00B24552" w:rsidP="00B24552">
      <w:pPr>
        <w:rPr>
          <w:rFonts w:ascii="Times New Roman" w:hAnsi="Times New Roman"/>
          <w:sz w:val="24"/>
          <w:szCs w:val="24"/>
        </w:rPr>
      </w:pPr>
    </w:p>
    <w:p w14:paraId="628BED4F" w14:textId="77777777" w:rsidR="00F22C07" w:rsidRPr="0042740C" w:rsidRDefault="00F22C07" w:rsidP="00B24552">
      <w:pPr>
        <w:numPr>
          <w:ilvl w:val="0"/>
          <w:numId w:val="49"/>
        </w:numPr>
        <w:rPr>
          <w:rFonts w:ascii="Times New Roman" w:hAnsi="Times New Roman"/>
          <w:sz w:val="24"/>
          <w:szCs w:val="24"/>
        </w:rPr>
      </w:pPr>
      <w:bookmarkStart w:id="63" w:name="BMC_12_6"/>
      <w:bookmarkEnd w:id="62"/>
      <w:r w:rsidRPr="00F22C07">
        <w:rPr>
          <w:rFonts w:ascii="Times New Roman" w:hAnsi="Times New Roman"/>
          <w:color w:val="FF0000"/>
          <w:sz w:val="24"/>
          <w:szCs w:val="24"/>
        </w:rPr>
        <w:t>[</w:t>
      </w:r>
      <w:r w:rsidRPr="00F22C07">
        <w:rPr>
          <w:rFonts w:ascii="Times New Roman" w:hAnsi="Times New Roman"/>
          <w:i/>
          <w:color w:val="FF0000"/>
          <w:sz w:val="24"/>
          <w:szCs w:val="24"/>
        </w:rPr>
        <w:t>Name</w:t>
      </w:r>
      <w:r w:rsidRPr="00F22C07">
        <w:rPr>
          <w:rFonts w:ascii="Times New Roman" w:hAnsi="Times New Roman"/>
          <w:color w:val="FF0000"/>
          <w:sz w:val="24"/>
          <w:szCs w:val="24"/>
        </w:rPr>
        <w:t>]</w:t>
      </w:r>
      <w:r w:rsidRPr="0042740C">
        <w:rPr>
          <w:rFonts w:ascii="Times New Roman" w:hAnsi="Times New Roman"/>
          <w:sz w:val="24"/>
          <w:szCs w:val="24"/>
        </w:rPr>
        <w:t xml:space="preserve"> must by 4.00pm on </w:t>
      </w:r>
      <w:r w:rsidRPr="00F22C07">
        <w:rPr>
          <w:rFonts w:ascii="Times New Roman" w:hAnsi="Times New Roman"/>
          <w:color w:val="FF0000"/>
          <w:sz w:val="24"/>
          <w:szCs w:val="24"/>
        </w:rPr>
        <w:t>[</w:t>
      </w:r>
      <w:r w:rsidRPr="00F22C07">
        <w:rPr>
          <w:rFonts w:ascii="Times New Roman" w:hAnsi="Times New Roman"/>
          <w:i/>
          <w:color w:val="FF0000"/>
          <w:sz w:val="24"/>
          <w:szCs w:val="24"/>
        </w:rPr>
        <w:t>date</w:t>
      </w:r>
      <w:r w:rsidRPr="00F22C07">
        <w:rPr>
          <w:rFonts w:ascii="Times New Roman" w:hAnsi="Times New Roman"/>
          <w:color w:val="FF0000"/>
          <w:sz w:val="24"/>
          <w:szCs w:val="24"/>
        </w:rPr>
        <w:t>]</w:t>
      </w:r>
      <w:r w:rsidRPr="0042740C">
        <w:rPr>
          <w:rFonts w:ascii="Times New Roman" w:hAnsi="Times New Roman"/>
          <w:sz w:val="24"/>
          <w:szCs w:val="24"/>
        </w:rPr>
        <w:t xml:space="preserve"> ask </w:t>
      </w:r>
      <w:r w:rsidRPr="00F22C07">
        <w:rPr>
          <w:rFonts w:ascii="Times New Roman" w:hAnsi="Times New Roman"/>
          <w:color w:val="FF0000"/>
          <w:sz w:val="24"/>
          <w:szCs w:val="24"/>
        </w:rPr>
        <w:t>[</w:t>
      </w:r>
      <w:r w:rsidRPr="00F22C07">
        <w:rPr>
          <w:rFonts w:ascii="Times New Roman" w:hAnsi="Times New Roman"/>
          <w:i/>
          <w:color w:val="FF0000"/>
          <w:sz w:val="24"/>
          <w:szCs w:val="24"/>
        </w:rPr>
        <w:t>name of intermediary provider</w:t>
      </w:r>
      <w:r w:rsidRPr="00F22C07">
        <w:rPr>
          <w:rFonts w:ascii="Times New Roman" w:hAnsi="Times New Roman"/>
          <w:color w:val="FF0000"/>
          <w:sz w:val="24"/>
          <w:szCs w:val="24"/>
        </w:rPr>
        <w:t>]</w:t>
      </w:r>
      <w:r w:rsidRPr="0042740C">
        <w:rPr>
          <w:rFonts w:ascii="Times New Roman" w:hAnsi="Times New Roman"/>
          <w:sz w:val="24"/>
          <w:szCs w:val="24"/>
        </w:rPr>
        <w:t xml:space="preserve"> to provide a quotation for the supply of services in the form of a preliminary assessment </w:t>
      </w:r>
      <w:r w:rsidRPr="00B26183">
        <w:rPr>
          <w:rFonts w:ascii="Times New Roman" w:hAnsi="Times New Roman"/>
          <w:sz w:val="24"/>
          <w:szCs w:val="24"/>
        </w:rPr>
        <w:t>to include necessary preparative work and, if required, intermediary services and necessary preparative work for the ground rules hearing and final hearing and the fo</w:t>
      </w:r>
      <w:r w:rsidRPr="0042740C">
        <w:rPr>
          <w:rFonts w:ascii="Times New Roman" w:hAnsi="Times New Roman"/>
          <w:sz w:val="24"/>
          <w:szCs w:val="24"/>
        </w:rPr>
        <w:t>llowing directions apply:</w:t>
      </w:r>
    </w:p>
    <w:p w14:paraId="2D1BD0F5" w14:textId="77777777" w:rsidR="00F22C07" w:rsidRPr="0042740C" w:rsidRDefault="00F22C07" w:rsidP="00B24552">
      <w:pPr>
        <w:numPr>
          <w:ilvl w:val="1"/>
          <w:numId w:val="49"/>
        </w:numPr>
        <w:rPr>
          <w:rFonts w:ascii="Times New Roman" w:hAnsi="Times New Roman"/>
          <w:sz w:val="24"/>
          <w:szCs w:val="24"/>
        </w:rPr>
      </w:pPr>
      <w:r w:rsidRPr="0042740C">
        <w:rPr>
          <w:rFonts w:ascii="Times New Roman" w:hAnsi="Times New Roman"/>
          <w:sz w:val="24"/>
          <w:szCs w:val="24"/>
        </w:rPr>
        <w:t xml:space="preserve">the quotation must be sent to HMCTS for the attention of the court manager by </w:t>
      </w:r>
      <w:r w:rsidRPr="00F22C07">
        <w:rPr>
          <w:rFonts w:ascii="Times New Roman" w:hAnsi="Times New Roman"/>
          <w:color w:val="FF0000"/>
          <w:sz w:val="24"/>
          <w:szCs w:val="24"/>
        </w:rPr>
        <w:t>[</w:t>
      </w:r>
      <w:r w:rsidRPr="00F22C07">
        <w:rPr>
          <w:rFonts w:ascii="Times New Roman" w:hAnsi="Times New Roman"/>
          <w:i/>
          <w:color w:val="FF0000"/>
          <w:sz w:val="24"/>
          <w:szCs w:val="24"/>
        </w:rPr>
        <w:t>date</w:t>
      </w:r>
      <w:proofErr w:type="gramStart"/>
      <w:r w:rsidRPr="00F22C07">
        <w:rPr>
          <w:rFonts w:ascii="Times New Roman" w:hAnsi="Times New Roman"/>
          <w:color w:val="FF0000"/>
          <w:sz w:val="24"/>
          <w:szCs w:val="24"/>
        </w:rPr>
        <w:t>]</w:t>
      </w:r>
      <w:r w:rsidRPr="0042740C">
        <w:rPr>
          <w:rFonts w:ascii="Times New Roman" w:hAnsi="Times New Roman"/>
          <w:sz w:val="24"/>
          <w:szCs w:val="24"/>
        </w:rPr>
        <w:t>;</w:t>
      </w:r>
      <w:proofErr w:type="gramEnd"/>
    </w:p>
    <w:p w14:paraId="1F2C1801" w14:textId="77777777" w:rsidR="00F22C07" w:rsidRPr="0042740C" w:rsidRDefault="00F22C07" w:rsidP="00B24552">
      <w:pPr>
        <w:numPr>
          <w:ilvl w:val="1"/>
          <w:numId w:val="49"/>
        </w:numPr>
        <w:rPr>
          <w:rFonts w:ascii="Times New Roman" w:hAnsi="Times New Roman"/>
          <w:sz w:val="24"/>
          <w:szCs w:val="24"/>
        </w:rPr>
      </w:pPr>
      <w:r w:rsidRPr="0042740C">
        <w:rPr>
          <w:rFonts w:ascii="Times New Roman" w:hAnsi="Times New Roman"/>
          <w:sz w:val="24"/>
          <w:szCs w:val="24"/>
        </w:rPr>
        <w:t xml:space="preserve">HMCTS must confirm acceptance of the quotation and payment of intermediary services within 7 days after receipt of the </w:t>
      </w:r>
      <w:proofErr w:type="gramStart"/>
      <w:r w:rsidRPr="0042740C">
        <w:rPr>
          <w:rFonts w:ascii="Times New Roman" w:hAnsi="Times New Roman"/>
          <w:sz w:val="24"/>
          <w:szCs w:val="24"/>
        </w:rPr>
        <w:t>quotation;</w:t>
      </w:r>
      <w:proofErr w:type="gramEnd"/>
    </w:p>
    <w:p w14:paraId="79A19F66" w14:textId="77777777" w:rsidR="00F22C07" w:rsidRPr="0042740C" w:rsidRDefault="00F22C07" w:rsidP="00B24552">
      <w:pPr>
        <w:numPr>
          <w:ilvl w:val="1"/>
          <w:numId w:val="49"/>
        </w:numPr>
        <w:rPr>
          <w:rFonts w:ascii="Times New Roman" w:hAnsi="Times New Roman"/>
          <w:sz w:val="24"/>
          <w:szCs w:val="24"/>
        </w:rPr>
      </w:pPr>
      <w:r w:rsidRPr="0042740C">
        <w:rPr>
          <w:rFonts w:ascii="Times New Roman" w:hAnsi="Times New Roman"/>
          <w:sz w:val="24"/>
          <w:szCs w:val="24"/>
        </w:rPr>
        <w:t xml:space="preserve">the case shall be listed for </w:t>
      </w:r>
      <w:r>
        <w:rPr>
          <w:rFonts w:ascii="Times New Roman" w:hAnsi="Times New Roman"/>
          <w:sz w:val="24"/>
          <w:szCs w:val="24"/>
        </w:rPr>
        <w:t xml:space="preserve">a </w:t>
      </w:r>
      <w:r w:rsidRPr="00F22C07">
        <w:rPr>
          <w:rFonts w:ascii="Times New Roman" w:hAnsi="Times New Roman"/>
          <w:color w:val="FF0000"/>
          <w:sz w:val="24"/>
          <w:szCs w:val="24"/>
        </w:rPr>
        <w:t>[FCMH] / [ground rules hearing] / [IRH]</w:t>
      </w:r>
      <w:r w:rsidRPr="0042740C">
        <w:rPr>
          <w:rFonts w:ascii="Times New Roman" w:hAnsi="Times New Roman"/>
          <w:sz w:val="24"/>
          <w:szCs w:val="24"/>
        </w:rPr>
        <w:t xml:space="preserve"> at </w:t>
      </w:r>
      <w:r w:rsidRPr="00F22C07">
        <w:rPr>
          <w:rFonts w:ascii="Times New Roman" w:hAnsi="Times New Roman"/>
          <w:color w:val="FF0000"/>
          <w:sz w:val="24"/>
          <w:szCs w:val="24"/>
        </w:rPr>
        <w:t>[</w:t>
      </w:r>
      <w:r w:rsidRPr="00F22C07">
        <w:rPr>
          <w:rFonts w:ascii="Times New Roman" w:hAnsi="Times New Roman"/>
          <w:i/>
          <w:color w:val="FF0000"/>
          <w:sz w:val="24"/>
          <w:szCs w:val="24"/>
        </w:rPr>
        <w:t>time</w:t>
      </w:r>
      <w:r w:rsidRPr="00F22C07">
        <w:rPr>
          <w:rFonts w:ascii="Times New Roman" w:hAnsi="Times New Roman"/>
          <w:color w:val="FF0000"/>
          <w:sz w:val="24"/>
          <w:szCs w:val="24"/>
        </w:rPr>
        <w:t>]</w:t>
      </w:r>
      <w:r w:rsidRPr="0042740C">
        <w:rPr>
          <w:rFonts w:ascii="Times New Roman" w:hAnsi="Times New Roman"/>
          <w:sz w:val="24"/>
          <w:szCs w:val="24"/>
        </w:rPr>
        <w:t xml:space="preserve"> on </w:t>
      </w:r>
      <w:r w:rsidRPr="00F22C07">
        <w:rPr>
          <w:rFonts w:ascii="Times New Roman" w:hAnsi="Times New Roman"/>
          <w:color w:val="FF0000"/>
          <w:sz w:val="24"/>
          <w:szCs w:val="24"/>
        </w:rPr>
        <w:t>[</w:t>
      </w:r>
      <w:r w:rsidRPr="00F22C07">
        <w:rPr>
          <w:rFonts w:ascii="Times New Roman" w:hAnsi="Times New Roman"/>
          <w:i/>
          <w:color w:val="FF0000"/>
          <w:sz w:val="24"/>
          <w:szCs w:val="24"/>
        </w:rPr>
        <w:t>date</w:t>
      </w:r>
      <w:r w:rsidRPr="00F22C07">
        <w:rPr>
          <w:rFonts w:ascii="Times New Roman" w:hAnsi="Times New Roman"/>
          <w:color w:val="FF0000"/>
          <w:sz w:val="24"/>
          <w:szCs w:val="24"/>
        </w:rPr>
        <w:t>]</w:t>
      </w:r>
      <w:r w:rsidRPr="0042740C">
        <w:rPr>
          <w:rFonts w:ascii="Times New Roman" w:hAnsi="Times New Roman"/>
          <w:sz w:val="24"/>
          <w:szCs w:val="24"/>
        </w:rPr>
        <w:t xml:space="preserve"> allowing </w:t>
      </w:r>
      <w:r w:rsidRPr="00F22C07">
        <w:rPr>
          <w:rFonts w:ascii="Times New Roman" w:hAnsi="Times New Roman"/>
          <w:color w:val="FF0000"/>
          <w:sz w:val="24"/>
          <w:szCs w:val="24"/>
        </w:rPr>
        <w:t>[</w:t>
      </w:r>
      <w:r w:rsidRPr="00F22C07">
        <w:rPr>
          <w:rFonts w:ascii="Times New Roman" w:hAnsi="Times New Roman"/>
          <w:i/>
          <w:color w:val="FF0000"/>
          <w:sz w:val="24"/>
          <w:szCs w:val="24"/>
        </w:rPr>
        <w:t>time estimate</w:t>
      </w:r>
      <w:proofErr w:type="gramStart"/>
      <w:r w:rsidRPr="00F22C07">
        <w:rPr>
          <w:rFonts w:ascii="Times New Roman" w:hAnsi="Times New Roman"/>
          <w:color w:val="FF0000"/>
          <w:sz w:val="24"/>
          <w:szCs w:val="24"/>
        </w:rPr>
        <w:t>]</w:t>
      </w:r>
      <w:r w:rsidRPr="0042740C">
        <w:rPr>
          <w:rFonts w:ascii="Times New Roman" w:hAnsi="Times New Roman"/>
          <w:sz w:val="24"/>
          <w:szCs w:val="24"/>
        </w:rPr>
        <w:t>;</w:t>
      </w:r>
      <w:proofErr w:type="gramEnd"/>
    </w:p>
    <w:p w14:paraId="486CFF5F" w14:textId="77777777" w:rsidR="00F22C07" w:rsidRPr="0042740C" w:rsidRDefault="00F22C07" w:rsidP="00B24552">
      <w:pPr>
        <w:numPr>
          <w:ilvl w:val="1"/>
          <w:numId w:val="49"/>
        </w:numPr>
        <w:rPr>
          <w:rFonts w:ascii="Times New Roman" w:hAnsi="Times New Roman"/>
          <w:sz w:val="24"/>
          <w:szCs w:val="24"/>
        </w:rPr>
      </w:pPr>
      <w:r w:rsidRPr="00F22C07">
        <w:rPr>
          <w:rFonts w:ascii="Times New Roman" w:hAnsi="Times New Roman"/>
          <w:color w:val="FF0000"/>
          <w:sz w:val="24"/>
          <w:szCs w:val="24"/>
        </w:rPr>
        <w:t>[</w:t>
      </w:r>
      <w:r w:rsidRPr="00F22C07">
        <w:rPr>
          <w:rFonts w:ascii="Times New Roman" w:hAnsi="Times New Roman"/>
          <w:i/>
          <w:color w:val="FF0000"/>
          <w:sz w:val="24"/>
          <w:szCs w:val="24"/>
        </w:rPr>
        <w:t>Name of intermediary provider</w:t>
      </w:r>
      <w:r w:rsidRPr="00F22C07">
        <w:rPr>
          <w:rFonts w:ascii="Times New Roman" w:hAnsi="Times New Roman"/>
          <w:color w:val="FF0000"/>
          <w:sz w:val="24"/>
          <w:szCs w:val="24"/>
        </w:rPr>
        <w:t>]</w:t>
      </w:r>
      <w:r w:rsidRPr="0042740C">
        <w:rPr>
          <w:rFonts w:ascii="Times New Roman" w:hAnsi="Times New Roman"/>
          <w:sz w:val="24"/>
          <w:szCs w:val="24"/>
        </w:rPr>
        <w:t xml:space="preserve"> must file a preliminary assessment </w:t>
      </w:r>
      <w:r w:rsidRPr="00CE1CF9">
        <w:rPr>
          <w:rFonts w:ascii="Times New Roman" w:hAnsi="Times New Roman"/>
          <w:color w:val="FF0000"/>
          <w:sz w:val="24"/>
          <w:szCs w:val="24"/>
        </w:rPr>
        <w:t xml:space="preserve">[4 weeks after confirmation of payment of services by HMCTS] </w:t>
      </w:r>
      <w:r w:rsidR="00CE1CF9" w:rsidRPr="00CE1CF9">
        <w:rPr>
          <w:rFonts w:ascii="Times New Roman" w:hAnsi="Times New Roman"/>
          <w:color w:val="FF0000"/>
          <w:sz w:val="24"/>
          <w:szCs w:val="24"/>
        </w:rPr>
        <w:t xml:space="preserve">/ [ by </w:t>
      </w:r>
      <w:r w:rsidRPr="00CE1CF9">
        <w:rPr>
          <w:rFonts w:ascii="Times New Roman" w:hAnsi="Times New Roman"/>
          <w:color w:val="FF0000"/>
          <w:sz w:val="24"/>
          <w:szCs w:val="24"/>
        </w:rPr>
        <w:t>[</w:t>
      </w:r>
      <w:r w:rsidRPr="00CE1CF9">
        <w:rPr>
          <w:rFonts w:ascii="Times New Roman" w:hAnsi="Times New Roman"/>
          <w:i/>
          <w:color w:val="FF0000"/>
          <w:sz w:val="24"/>
          <w:szCs w:val="24"/>
        </w:rPr>
        <w:t>date</w:t>
      </w:r>
      <w:r w:rsidRPr="00CE1CF9">
        <w:rPr>
          <w:rFonts w:ascii="Times New Roman" w:hAnsi="Times New Roman"/>
          <w:color w:val="FF0000"/>
          <w:sz w:val="24"/>
          <w:szCs w:val="24"/>
        </w:rPr>
        <w:t>]</w:t>
      </w:r>
      <w:r w:rsidR="00CE1CF9" w:rsidRPr="00CE1CF9">
        <w:rPr>
          <w:rFonts w:ascii="Times New Roman" w:hAnsi="Times New Roman"/>
          <w:color w:val="FF0000"/>
          <w:sz w:val="24"/>
          <w:szCs w:val="24"/>
        </w:rPr>
        <w:t>]</w:t>
      </w:r>
      <w:r w:rsidRPr="0042740C">
        <w:rPr>
          <w:rFonts w:ascii="Times New Roman" w:hAnsi="Times New Roman"/>
          <w:sz w:val="24"/>
          <w:szCs w:val="24"/>
        </w:rPr>
        <w:t xml:space="preserve"> and shall attend, if required, the subsequent </w:t>
      </w:r>
      <w:proofErr w:type="gramStart"/>
      <w:r w:rsidRPr="0042740C">
        <w:rPr>
          <w:rFonts w:ascii="Times New Roman" w:hAnsi="Times New Roman"/>
          <w:sz w:val="24"/>
          <w:szCs w:val="24"/>
        </w:rPr>
        <w:t>hearings;</w:t>
      </w:r>
      <w:proofErr w:type="gramEnd"/>
    </w:p>
    <w:p w14:paraId="188DA7F8" w14:textId="77777777" w:rsidR="00F22C07" w:rsidRDefault="00F22C07" w:rsidP="00B24552">
      <w:pPr>
        <w:numPr>
          <w:ilvl w:val="1"/>
          <w:numId w:val="49"/>
        </w:numPr>
        <w:rPr>
          <w:rFonts w:ascii="Times New Roman" w:hAnsi="Times New Roman"/>
          <w:sz w:val="24"/>
          <w:szCs w:val="24"/>
        </w:rPr>
      </w:pPr>
      <w:r w:rsidRPr="0042740C">
        <w:rPr>
          <w:rFonts w:ascii="Times New Roman" w:hAnsi="Times New Roman"/>
          <w:sz w:val="24"/>
          <w:szCs w:val="24"/>
        </w:rPr>
        <w:t>any default in compliance with these directions shall be brought to the attention of the case management judge on 48 hours’ notice to all parties.</w:t>
      </w:r>
    </w:p>
    <w:p w14:paraId="0D71A160" w14:textId="77777777" w:rsidR="00B24552" w:rsidRPr="0042740C" w:rsidRDefault="00B24552" w:rsidP="00B24552">
      <w:pPr>
        <w:rPr>
          <w:rFonts w:ascii="Times New Roman" w:hAnsi="Times New Roman"/>
          <w:sz w:val="24"/>
          <w:szCs w:val="24"/>
        </w:rPr>
      </w:pPr>
    </w:p>
    <w:p w14:paraId="5B488FE7" w14:textId="77777777" w:rsidR="00F22C07" w:rsidRPr="0042740C" w:rsidRDefault="00F22C07" w:rsidP="00B24552">
      <w:pPr>
        <w:numPr>
          <w:ilvl w:val="0"/>
          <w:numId w:val="49"/>
        </w:numPr>
        <w:rPr>
          <w:rFonts w:ascii="Times New Roman" w:hAnsi="Times New Roman"/>
          <w:sz w:val="24"/>
          <w:szCs w:val="24"/>
        </w:rPr>
      </w:pPr>
      <w:bookmarkStart w:id="64" w:name="BMC_12_7"/>
      <w:bookmarkEnd w:id="63"/>
      <w:r w:rsidRPr="0042740C">
        <w:rPr>
          <w:rFonts w:ascii="Times New Roman" w:hAnsi="Times New Roman"/>
          <w:sz w:val="24"/>
          <w:szCs w:val="24"/>
        </w:rPr>
        <w:t xml:space="preserve">The following measures are to apply to all hearings in this matter unless otherwise ordered.   They must also be set out clearly in a separate schedule headed </w:t>
      </w:r>
      <w:r w:rsidR="00CE1CF9">
        <w:rPr>
          <w:rFonts w:ascii="Times New Roman" w:hAnsi="Times New Roman"/>
          <w:sz w:val="24"/>
          <w:szCs w:val="24"/>
        </w:rPr>
        <w:t>‘</w:t>
      </w:r>
      <w:r w:rsidRPr="0042740C">
        <w:rPr>
          <w:rFonts w:ascii="Times New Roman" w:hAnsi="Times New Roman"/>
          <w:sz w:val="24"/>
          <w:szCs w:val="24"/>
        </w:rPr>
        <w:t>Measures which apply in case number [</w:t>
      </w:r>
      <w:r w:rsidRPr="00CE1CF9">
        <w:rPr>
          <w:rFonts w:ascii="Times New Roman" w:hAnsi="Times New Roman"/>
          <w:i/>
          <w:sz w:val="24"/>
          <w:szCs w:val="24"/>
        </w:rPr>
        <w:t>case number</w:t>
      </w:r>
      <w:r w:rsidRPr="0042740C">
        <w:rPr>
          <w:rFonts w:ascii="Times New Roman" w:hAnsi="Times New Roman"/>
          <w:sz w:val="24"/>
          <w:szCs w:val="24"/>
        </w:rPr>
        <w:t>]</w:t>
      </w:r>
      <w:r w:rsidR="00CE1CF9">
        <w:rPr>
          <w:rFonts w:ascii="Times New Roman" w:hAnsi="Times New Roman"/>
          <w:sz w:val="24"/>
          <w:szCs w:val="24"/>
        </w:rPr>
        <w:t>’</w:t>
      </w:r>
      <w:r w:rsidRPr="0042740C">
        <w:rPr>
          <w:rFonts w:ascii="Times New Roman" w:hAnsi="Times New Roman"/>
          <w:sz w:val="24"/>
          <w:szCs w:val="24"/>
        </w:rPr>
        <w:t xml:space="preserve"> which is </w:t>
      </w:r>
      <w:r w:rsidR="00B26183">
        <w:rPr>
          <w:rFonts w:ascii="Times New Roman" w:hAnsi="Times New Roman"/>
          <w:sz w:val="24"/>
          <w:szCs w:val="24"/>
        </w:rPr>
        <w:t xml:space="preserve">to be </w:t>
      </w:r>
      <w:r w:rsidRPr="0042740C">
        <w:rPr>
          <w:rFonts w:ascii="Times New Roman" w:hAnsi="Times New Roman"/>
          <w:sz w:val="24"/>
          <w:szCs w:val="24"/>
        </w:rPr>
        <w:t>placed prominently on the case file and provided by the court office to security and the court usher for each hearing.    Measures are to be taken to:</w:t>
      </w:r>
    </w:p>
    <w:p w14:paraId="09C57B52" w14:textId="77777777" w:rsidR="00F22C07" w:rsidRPr="0042740C" w:rsidRDefault="00F22C07" w:rsidP="00B24552">
      <w:pPr>
        <w:numPr>
          <w:ilvl w:val="1"/>
          <w:numId w:val="49"/>
        </w:numPr>
        <w:rPr>
          <w:rFonts w:ascii="Times New Roman" w:hAnsi="Times New Roman"/>
          <w:sz w:val="24"/>
          <w:szCs w:val="24"/>
        </w:rPr>
      </w:pPr>
      <w:r w:rsidRPr="0042740C">
        <w:rPr>
          <w:rFonts w:ascii="Times New Roman" w:hAnsi="Times New Roman"/>
          <w:sz w:val="24"/>
          <w:szCs w:val="24"/>
        </w:rPr>
        <w:t xml:space="preserve">provide separate entrances to, and waiting areas in, the court building for </w:t>
      </w:r>
      <w:r w:rsidRPr="00CE1CF9">
        <w:rPr>
          <w:rFonts w:ascii="Times New Roman" w:hAnsi="Times New Roman"/>
          <w:color w:val="FF0000"/>
          <w:sz w:val="24"/>
          <w:szCs w:val="24"/>
        </w:rPr>
        <w:t>[</w:t>
      </w:r>
      <w:r w:rsidRPr="00CE1CF9">
        <w:rPr>
          <w:rFonts w:ascii="Times New Roman" w:hAnsi="Times New Roman"/>
          <w:i/>
          <w:color w:val="FF0000"/>
          <w:sz w:val="24"/>
          <w:szCs w:val="24"/>
        </w:rPr>
        <w:t>name(s)</w:t>
      </w:r>
      <w:proofErr w:type="gramStart"/>
      <w:r w:rsidRPr="00CE1CF9">
        <w:rPr>
          <w:rFonts w:ascii="Times New Roman" w:hAnsi="Times New Roman"/>
          <w:color w:val="FF0000"/>
          <w:sz w:val="24"/>
          <w:szCs w:val="24"/>
        </w:rPr>
        <w:t>]</w:t>
      </w:r>
      <w:r w:rsidR="00CE1CF9">
        <w:rPr>
          <w:rFonts w:ascii="Times New Roman" w:hAnsi="Times New Roman"/>
          <w:sz w:val="24"/>
          <w:szCs w:val="24"/>
        </w:rPr>
        <w:t>;</w:t>
      </w:r>
      <w:proofErr w:type="gramEnd"/>
    </w:p>
    <w:p w14:paraId="7818A990" w14:textId="77777777" w:rsidR="00F22C07" w:rsidRPr="0042740C" w:rsidRDefault="00F22C07" w:rsidP="00B24552">
      <w:pPr>
        <w:numPr>
          <w:ilvl w:val="1"/>
          <w:numId w:val="49"/>
        </w:numPr>
        <w:rPr>
          <w:rFonts w:ascii="Times New Roman" w:hAnsi="Times New Roman"/>
          <w:sz w:val="24"/>
          <w:szCs w:val="24"/>
        </w:rPr>
      </w:pPr>
      <w:r w:rsidRPr="0042740C">
        <w:rPr>
          <w:rFonts w:ascii="Times New Roman" w:hAnsi="Times New Roman"/>
          <w:sz w:val="24"/>
          <w:szCs w:val="24"/>
        </w:rPr>
        <w:t xml:space="preserve">prevent </w:t>
      </w:r>
      <w:r w:rsidR="00CE1CF9" w:rsidRPr="00CE1CF9">
        <w:rPr>
          <w:rFonts w:ascii="Times New Roman" w:hAnsi="Times New Roman"/>
          <w:color w:val="FF0000"/>
          <w:sz w:val="24"/>
          <w:szCs w:val="24"/>
        </w:rPr>
        <w:t>[</w:t>
      </w:r>
      <w:r w:rsidR="00CE1CF9" w:rsidRPr="00CE1CF9">
        <w:rPr>
          <w:rFonts w:ascii="Times New Roman" w:hAnsi="Times New Roman"/>
          <w:i/>
          <w:color w:val="FF0000"/>
          <w:sz w:val="24"/>
          <w:szCs w:val="24"/>
        </w:rPr>
        <w:t>name</w:t>
      </w:r>
      <w:r w:rsidR="00CE1CF9" w:rsidRPr="00CE1CF9">
        <w:rPr>
          <w:rFonts w:ascii="Times New Roman" w:hAnsi="Times New Roman"/>
          <w:color w:val="FF0000"/>
          <w:sz w:val="24"/>
          <w:szCs w:val="24"/>
        </w:rPr>
        <w:t>]</w:t>
      </w:r>
      <w:r w:rsidR="00CE1CF9" w:rsidRPr="0042740C">
        <w:rPr>
          <w:rFonts w:ascii="Times New Roman" w:hAnsi="Times New Roman"/>
          <w:sz w:val="24"/>
          <w:szCs w:val="24"/>
        </w:rPr>
        <w:t xml:space="preserve"> </w:t>
      </w:r>
      <w:r w:rsidRPr="0042740C">
        <w:rPr>
          <w:rFonts w:ascii="Times New Roman" w:hAnsi="Times New Roman"/>
          <w:sz w:val="24"/>
          <w:szCs w:val="24"/>
        </w:rPr>
        <w:t xml:space="preserve">from seeing </w:t>
      </w:r>
      <w:r w:rsidR="00CE1CF9" w:rsidRPr="00CE1CF9">
        <w:rPr>
          <w:rFonts w:ascii="Times New Roman" w:hAnsi="Times New Roman"/>
          <w:color w:val="FF0000"/>
          <w:sz w:val="24"/>
          <w:szCs w:val="24"/>
        </w:rPr>
        <w:t>[</w:t>
      </w:r>
      <w:r w:rsidR="00CE1CF9" w:rsidRPr="00CE1CF9">
        <w:rPr>
          <w:rFonts w:ascii="Times New Roman" w:hAnsi="Times New Roman"/>
          <w:i/>
          <w:color w:val="FF0000"/>
          <w:sz w:val="24"/>
          <w:szCs w:val="24"/>
        </w:rPr>
        <w:t>name</w:t>
      </w:r>
      <w:r w:rsidR="00CE1CF9" w:rsidRPr="00CE1CF9">
        <w:rPr>
          <w:rFonts w:ascii="Times New Roman" w:hAnsi="Times New Roman"/>
          <w:color w:val="FF0000"/>
          <w:sz w:val="24"/>
          <w:szCs w:val="24"/>
        </w:rPr>
        <w:t>]</w:t>
      </w:r>
      <w:r w:rsidR="00CE1CF9" w:rsidRPr="0042740C">
        <w:rPr>
          <w:rFonts w:ascii="Times New Roman" w:hAnsi="Times New Roman"/>
          <w:sz w:val="24"/>
          <w:szCs w:val="24"/>
        </w:rPr>
        <w:t xml:space="preserve"> </w:t>
      </w:r>
      <w:r w:rsidRPr="0042740C">
        <w:rPr>
          <w:rFonts w:ascii="Times New Roman" w:hAnsi="Times New Roman"/>
          <w:sz w:val="24"/>
          <w:szCs w:val="24"/>
        </w:rPr>
        <w:t xml:space="preserve">whilst within the court building or its </w:t>
      </w:r>
      <w:proofErr w:type="gramStart"/>
      <w:r w:rsidRPr="0042740C">
        <w:rPr>
          <w:rFonts w:ascii="Times New Roman" w:hAnsi="Times New Roman"/>
          <w:sz w:val="24"/>
          <w:szCs w:val="24"/>
        </w:rPr>
        <w:t>precincts;</w:t>
      </w:r>
      <w:proofErr w:type="gramEnd"/>
    </w:p>
    <w:p w14:paraId="652E0307" w14:textId="77777777" w:rsidR="00F22C07" w:rsidRPr="0042740C" w:rsidRDefault="00F22C07" w:rsidP="00B24552">
      <w:pPr>
        <w:numPr>
          <w:ilvl w:val="1"/>
          <w:numId w:val="49"/>
        </w:numPr>
        <w:rPr>
          <w:rFonts w:ascii="Times New Roman" w:hAnsi="Times New Roman"/>
          <w:sz w:val="24"/>
          <w:szCs w:val="24"/>
        </w:rPr>
      </w:pPr>
      <w:r w:rsidRPr="0042740C">
        <w:rPr>
          <w:rFonts w:ascii="Times New Roman" w:hAnsi="Times New Roman"/>
          <w:sz w:val="24"/>
          <w:szCs w:val="24"/>
        </w:rPr>
        <w:t xml:space="preserve">make sure that </w:t>
      </w:r>
      <w:r w:rsidR="00CE1CF9" w:rsidRPr="00CE1CF9">
        <w:rPr>
          <w:rFonts w:ascii="Times New Roman" w:hAnsi="Times New Roman"/>
          <w:color w:val="FF0000"/>
          <w:sz w:val="24"/>
          <w:szCs w:val="24"/>
        </w:rPr>
        <w:t>[</w:t>
      </w:r>
      <w:r w:rsidR="00CE1CF9" w:rsidRPr="00CE1CF9">
        <w:rPr>
          <w:rFonts w:ascii="Times New Roman" w:hAnsi="Times New Roman"/>
          <w:i/>
          <w:color w:val="FF0000"/>
          <w:sz w:val="24"/>
          <w:szCs w:val="24"/>
        </w:rPr>
        <w:t>name</w:t>
      </w:r>
      <w:r w:rsidR="00CE1CF9" w:rsidRPr="00CE1CF9">
        <w:rPr>
          <w:rFonts w:ascii="Times New Roman" w:hAnsi="Times New Roman"/>
          <w:color w:val="FF0000"/>
          <w:sz w:val="24"/>
          <w:szCs w:val="24"/>
        </w:rPr>
        <w:t>]</w:t>
      </w:r>
      <w:r w:rsidR="00CE1CF9" w:rsidRPr="0042740C">
        <w:rPr>
          <w:rFonts w:ascii="Times New Roman" w:hAnsi="Times New Roman"/>
          <w:sz w:val="24"/>
          <w:szCs w:val="24"/>
        </w:rPr>
        <w:t xml:space="preserve"> </w:t>
      </w:r>
      <w:r w:rsidRPr="0042740C">
        <w:rPr>
          <w:rFonts w:ascii="Times New Roman" w:hAnsi="Times New Roman"/>
          <w:sz w:val="24"/>
          <w:szCs w:val="24"/>
        </w:rPr>
        <w:t xml:space="preserve">is to arrive at court no later than 30 minutes before the hearing and is to report to </w:t>
      </w:r>
      <w:r w:rsidRPr="00CE1CF9">
        <w:rPr>
          <w:rFonts w:ascii="Times New Roman" w:hAnsi="Times New Roman"/>
          <w:color w:val="FF0000"/>
          <w:sz w:val="24"/>
          <w:szCs w:val="24"/>
        </w:rPr>
        <w:t>[court security]</w:t>
      </w:r>
      <w:r w:rsidR="00CE1CF9" w:rsidRPr="00CE1CF9">
        <w:rPr>
          <w:rFonts w:ascii="Times New Roman" w:hAnsi="Times New Roman"/>
          <w:color w:val="FF0000"/>
          <w:sz w:val="24"/>
          <w:szCs w:val="24"/>
        </w:rPr>
        <w:t xml:space="preserve"> /</w:t>
      </w:r>
      <w:r w:rsidRPr="00CE1CF9">
        <w:rPr>
          <w:rFonts w:ascii="Times New Roman" w:hAnsi="Times New Roman"/>
          <w:color w:val="FF0000"/>
          <w:sz w:val="24"/>
          <w:szCs w:val="24"/>
        </w:rPr>
        <w:t xml:space="preserve"> [the usher]</w:t>
      </w:r>
      <w:r w:rsidRPr="0042740C">
        <w:rPr>
          <w:rFonts w:ascii="Times New Roman" w:hAnsi="Times New Roman"/>
          <w:sz w:val="24"/>
          <w:szCs w:val="24"/>
        </w:rPr>
        <w:t xml:space="preserve"> immediately on </w:t>
      </w:r>
      <w:proofErr w:type="gramStart"/>
      <w:r w:rsidRPr="0042740C">
        <w:rPr>
          <w:rFonts w:ascii="Times New Roman" w:hAnsi="Times New Roman"/>
          <w:sz w:val="24"/>
          <w:szCs w:val="24"/>
        </w:rPr>
        <w:t>arrival;</w:t>
      </w:r>
      <w:proofErr w:type="gramEnd"/>
    </w:p>
    <w:p w14:paraId="31371E5A" w14:textId="77777777" w:rsidR="00F22C07" w:rsidRPr="0042740C" w:rsidRDefault="00F22C07" w:rsidP="00B24552">
      <w:pPr>
        <w:numPr>
          <w:ilvl w:val="1"/>
          <w:numId w:val="49"/>
        </w:numPr>
        <w:rPr>
          <w:rFonts w:ascii="Times New Roman" w:hAnsi="Times New Roman"/>
          <w:sz w:val="24"/>
          <w:szCs w:val="24"/>
        </w:rPr>
      </w:pPr>
      <w:r w:rsidRPr="0042740C">
        <w:rPr>
          <w:rFonts w:ascii="Times New Roman" w:hAnsi="Times New Roman"/>
          <w:sz w:val="24"/>
          <w:szCs w:val="24"/>
        </w:rPr>
        <w:t xml:space="preserve">security and the court staff must liaise to make sure that the parties do not meet except when they are in the hearing </w:t>
      </w:r>
      <w:proofErr w:type="gramStart"/>
      <w:r w:rsidRPr="0042740C">
        <w:rPr>
          <w:rFonts w:ascii="Times New Roman" w:hAnsi="Times New Roman"/>
          <w:sz w:val="24"/>
          <w:szCs w:val="24"/>
        </w:rPr>
        <w:t>room;</w:t>
      </w:r>
      <w:proofErr w:type="gramEnd"/>
      <w:r w:rsidRPr="0042740C">
        <w:rPr>
          <w:rFonts w:ascii="Times New Roman" w:hAnsi="Times New Roman"/>
          <w:sz w:val="24"/>
          <w:szCs w:val="24"/>
        </w:rPr>
        <w:t xml:space="preserve"> </w:t>
      </w:r>
    </w:p>
    <w:p w14:paraId="2A94315F" w14:textId="77777777" w:rsidR="00F22C07" w:rsidRPr="0042740C" w:rsidRDefault="00F22C07" w:rsidP="00B24552">
      <w:pPr>
        <w:numPr>
          <w:ilvl w:val="1"/>
          <w:numId w:val="49"/>
        </w:numPr>
        <w:rPr>
          <w:rFonts w:ascii="Times New Roman" w:hAnsi="Times New Roman"/>
          <w:sz w:val="24"/>
          <w:szCs w:val="24"/>
        </w:rPr>
      </w:pPr>
      <w:r w:rsidRPr="0042740C">
        <w:rPr>
          <w:rFonts w:ascii="Times New Roman" w:hAnsi="Times New Roman"/>
          <w:sz w:val="24"/>
          <w:szCs w:val="24"/>
        </w:rPr>
        <w:t xml:space="preserve">neither party is to approach the other </w:t>
      </w:r>
      <w:proofErr w:type="gramStart"/>
      <w:r w:rsidRPr="0042740C">
        <w:rPr>
          <w:rFonts w:ascii="Times New Roman" w:hAnsi="Times New Roman"/>
          <w:sz w:val="24"/>
          <w:szCs w:val="24"/>
        </w:rPr>
        <w:t>directly;</w:t>
      </w:r>
      <w:proofErr w:type="gramEnd"/>
    </w:p>
    <w:p w14:paraId="1236D8B7" w14:textId="77777777" w:rsidR="00F22C07" w:rsidRPr="0042740C" w:rsidRDefault="00F22C07" w:rsidP="00B24552">
      <w:pPr>
        <w:numPr>
          <w:ilvl w:val="1"/>
          <w:numId w:val="49"/>
        </w:numPr>
        <w:rPr>
          <w:rFonts w:ascii="Times New Roman" w:hAnsi="Times New Roman"/>
          <w:sz w:val="24"/>
          <w:szCs w:val="24"/>
        </w:rPr>
      </w:pPr>
      <w:r w:rsidRPr="0042740C">
        <w:rPr>
          <w:rFonts w:ascii="Times New Roman" w:hAnsi="Times New Roman"/>
          <w:sz w:val="24"/>
          <w:szCs w:val="24"/>
        </w:rPr>
        <w:t xml:space="preserve">allow </w:t>
      </w:r>
      <w:r w:rsidR="00CE1CF9" w:rsidRPr="00CE1CF9">
        <w:rPr>
          <w:rFonts w:ascii="Times New Roman" w:hAnsi="Times New Roman"/>
          <w:color w:val="FF0000"/>
          <w:sz w:val="24"/>
          <w:szCs w:val="24"/>
        </w:rPr>
        <w:t>[</w:t>
      </w:r>
      <w:r w:rsidR="00CE1CF9" w:rsidRPr="00CE1CF9">
        <w:rPr>
          <w:rFonts w:ascii="Times New Roman" w:hAnsi="Times New Roman"/>
          <w:i/>
          <w:color w:val="FF0000"/>
          <w:sz w:val="24"/>
          <w:szCs w:val="24"/>
        </w:rPr>
        <w:t>name</w:t>
      </w:r>
      <w:r w:rsidR="00CE1CF9" w:rsidRPr="00CE1CF9">
        <w:rPr>
          <w:rFonts w:ascii="Times New Roman" w:hAnsi="Times New Roman"/>
          <w:color w:val="FF0000"/>
          <w:sz w:val="24"/>
          <w:szCs w:val="24"/>
        </w:rPr>
        <w:t>]</w:t>
      </w:r>
      <w:r w:rsidR="00CE1CF9" w:rsidRPr="0042740C">
        <w:rPr>
          <w:rFonts w:ascii="Times New Roman" w:hAnsi="Times New Roman"/>
          <w:sz w:val="24"/>
          <w:szCs w:val="24"/>
        </w:rPr>
        <w:t xml:space="preserve"> </w:t>
      </w:r>
      <w:r w:rsidRPr="0042740C">
        <w:rPr>
          <w:rFonts w:ascii="Times New Roman" w:hAnsi="Times New Roman"/>
          <w:sz w:val="24"/>
          <w:szCs w:val="24"/>
        </w:rPr>
        <w:t xml:space="preserve">to participate in hearings and give evidence: </w:t>
      </w:r>
    </w:p>
    <w:p w14:paraId="5D2497BB" w14:textId="77777777" w:rsidR="00F22C07" w:rsidRPr="0042740C" w:rsidRDefault="00F22C07" w:rsidP="00B24552">
      <w:pPr>
        <w:numPr>
          <w:ilvl w:val="2"/>
          <w:numId w:val="49"/>
        </w:numPr>
        <w:rPr>
          <w:rFonts w:ascii="Times New Roman" w:hAnsi="Times New Roman"/>
          <w:sz w:val="24"/>
          <w:szCs w:val="24"/>
        </w:rPr>
      </w:pPr>
      <w:r w:rsidRPr="0042740C">
        <w:rPr>
          <w:rFonts w:ascii="Times New Roman" w:hAnsi="Times New Roman"/>
          <w:sz w:val="24"/>
          <w:szCs w:val="24"/>
        </w:rPr>
        <w:t xml:space="preserve">by live </w:t>
      </w:r>
      <w:proofErr w:type="gramStart"/>
      <w:r w:rsidRPr="0042740C">
        <w:rPr>
          <w:rFonts w:ascii="Times New Roman" w:hAnsi="Times New Roman"/>
          <w:sz w:val="24"/>
          <w:szCs w:val="24"/>
        </w:rPr>
        <w:t>link;</w:t>
      </w:r>
      <w:proofErr w:type="gramEnd"/>
    </w:p>
    <w:p w14:paraId="5FDDC410" w14:textId="77777777" w:rsidR="00F22C07" w:rsidRPr="0042740C" w:rsidRDefault="00F22C07" w:rsidP="00B24552">
      <w:pPr>
        <w:numPr>
          <w:ilvl w:val="2"/>
          <w:numId w:val="49"/>
        </w:numPr>
        <w:rPr>
          <w:rFonts w:ascii="Times New Roman" w:hAnsi="Times New Roman"/>
          <w:sz w:val="24"/>
          <w:szCs w:val="24"/>
        </w:rPr>
      </w:pPr>
      <w:r w:rsidRPr="0042740C">
        <w:rPr>
          <w:rFonts w:ascii="Times New Roman" w:hAnsi="Times New Roman"/>
          <w:sz w:val="24"/>
          <w:szCs w:val="24"/>
        </w:rPr>
        <w:t xml:space="preserve">by a recording made [and transcribed at the expense of </w:t>
      </w:r>
      <w:r w:rsidRPr="00CE1CF9">
        <w:rPr>
          <w:rFonts w:ascii="Times New Roman" w:hAnsi="Times New Roman"/>
          <w:color w:val="FF0000"/>
          <w:sz w:val="24"/>
          <w:szCs w:val="24"/>
        </w:rPr>
        <w:t xml:space="preserve">[the parties equally] </w:t>
      </w:r>
      <w:r w:rsidR="00CE1CF9" w:rsidRPr="00CE1CF9">
        <w:rPr>
          <w:rFonts w:ascii="Times New Roman" w:hAnsi="Times New Roman"/>
          <w:color w:val="FF0000"/>
          <w:sz w:val="24"/>
          <w:szCs w:val="24"/>
        </w:rPr>
        <w:t>/</w:t>
      </w:r>
      <w:r w:rsidRPr="00CE1CF9">
        <w:rPr>
          <w:rFonts w:ascii="Times New Roman" w:hAnsi="Times New Roman"/>
          <w:color w:val="FF0000"/>
          <w:sz w:val="24"/>
          <w:szCs w:val="24"/>
        </w:rPr>
        <w:t>[</w:t>
      </w:r>
      <w:r w:rsidRPr="00CE1CF9">
        <w:rPr>
          <w:rFonts w:ascii="Times New Roman" w:hAnsi="Times New Roman"/>
          <w:i/>
          <w:color w:val="FF0000"/>
          <w:sz w:val="24"/>
          <w:szCs w:val="24"/>
        </w:rPr>
        <w:t>name</w:t>
      </w:r>
      <w:r w:rsidR="00CE1CF9" w:rsidRPr="00CE1CF9">
        <w:rPr>
          <w:rFonts w:ascii="Times New Roman" w:hAnsi="Times New Roman"/>
          <w:i/>
          <w:color w:val="FF0000"/>
          <w:sz w:val="24"/>
          <w:szCs w:val="24"/>
        </w:rPr>
        <w:t>(</w:t>
      </w:r>
      <w:r w:rsidRPr="00CE1CF9">
        <w:rPr>
          <w:rFonts w:ascii="Times New Roman" w:hAnsi="Times New Roman"/>
          <w:i/>
          <w:color w:val="FF0000"/>
          <w:sz w:val="24"/>
          <w:szCs w:val="24"/>
        </w:rPr>
        <w:t>s</w:t>
      </w:r>
      <w:r w:rsidR="00CE1CF9" w:rsidRPr="00CE1CF9">
        <w:rPr>
          <w:rFonts w:ascii="Times New Roman" w:hAnsi="Times New Roman"/>
          <w:i/>
          <w:color w:val="FF0000"/>
          <w:sz w:val="24"/>
          <w:szCs w:val="24"/>
        </w:rPr>
        <w:t>)</w:t>
      </w:r>
      <w:r w:rsidRPr="00CE1CF9">
        <w:rPr>
          <w:rFonts w:ascii="Times New Roman" w:hAnsi="Times New Roman"/>
          <w:color w:val="FF0000"/>
          <w:sz w:val="24"/>
          <w:szCs w:val="24"/>
        </w:rPr>
        <w:t xml:space="preserve">]] </w:t>
      </w:r>
      <w:r w:rsidRPr="0042740C">
        <w:rPr>
          <w:rFonts w:ascii="Times New Roman" w:hAnsi="Times New Roman"/>
          <w:sz w:val="24"/>
          <w:szCs w:val="24"/>
        </w:rPr>
        <w:t xml:space="preserve">in advance of the </w:t>
      </w:r>
      <w:proofErr w:type="gramStart"/>
      <w:r w:rsidRPr="0042740C">
        <w:rPr>
          <w:rFonts w:ascii="Times New Roman" w:hAnsi="Times New Roman"/>
          <w:sz w:val="24"/>
          <w:szCs w:val="24"/>
        </w:rPr>
        <w:t>hearing;</w:t>
      </w:r>
      <w:proofErr w:type="gramEnd"/>
      <w:r w:rsidRPr="0042740C">
        <w:rPr>
          <w:rFonts w:ascii="Times New Roman" w:hAnsi="Times New Roman"/>
          <w:sz w:val="24"/>
          <w:szCs w:val="24"/>
        </w:rPr>
        <w:t xml:space="preserve"> </w:t>
      </w:r>
    </w:p>
    <w:p w14:paraId="59B77F90" w14:textId="77777777" w:rsidR="00F22C07" w:rsidRPr="0042740C" w:rsidRDefault="00F22C07" w:rsidP="00B24552">
      <w:pPr>
        <w:numPr>
          <w:ilvl w:val="2"/>
          <w:numId w:val="49"/>
        </w:numPr>
        <w:rPr>
          <w:rFonts w:ascii="Times New Roman" w:hAnsi="Times New Roman"/>
          <w:sz w:val="24"/>
          <w:szCs w:val="24"/>
        </w:rPr>
      </w:pPr>
      <w:r w:rsidRPr="0042740C">
        <w:rPr>
          <w:rFonts w:ascii="Times New Roman" w:hAnsi="Times New Roman"/>
          <w:sz w:val="24"/>
          <w:szCs w:val="24"/>
        </w:rPr>
        <w:t xml:space="preserve">with the aid of a </w:t>
      </w:r>
      <w:r w:rsidRPr="00CE1CF9">
        <w:rPr>
          <w:rFonts w:ascii="Times New Roman" w:hAnsi="Times New Roman"/>
          <w:color w:val="FF0000"/>
          <w:sz w:val="24"/>
          <w:szCs w:val="24"/>
        </w:rPr>
        <w:t xml:space="preserve">[signer] </w:t>
      </w:r>
      <w:r w:rsidR="00CE1CF9" w:rsidRPr="00CE1CF9">
        <w:rPr>
          <w:rFonts w:ascii="Times New Roman" w:hAnsi="Times New Roman"/>
          <w:color w:val="FF0000"/>
          <w:sz w:val="24"/>
          <w:szCs w:val="24"/>
        </w:rPr>
        <w:t xml:space="preserve">/ </w:t>
      </w:r>
      <w:r w:rsidRPr="00CE1CF9">
        <w:rPr>
          <w:rFonts w:ascii="Times New Roman" w:hAnsi="Times New Roman"/>
          <w:color w:val="FF0000"/>
          <w:sz w:val="24"/>
          <w:szCs w:val="24"/>
        </w:rPr>
        <w:t>[</w:t>
      </w:r>
      <w:r w:rsidRPr="00CE1CF9">
        <w:rPr>
          <w:rFonts w:ascii="Times New Roman" w:hAnsi="Times New Roman"/>
          <w:i/>
          <w:color w:val="FF0000"/>
          <w:sz w:val="24"/>
          <w:szCs w:val="24"/>
        </w:rPr>
        <w:t>other</w:t>
      </w:r>
      <w:proofErr w:type="gramStart"/>
      <w:r w:rsidRPr="00CE1CF9">
        <w:rPr>
          <w:rFonts w:ascii="Times New Roman" w:hAnsi="Times New Roman"/>
          <w:color w:val="FF0000"/>
          <w:sz w:val="24"/>
          <w:szCs w:val="24"/>
        </w:rPr>
        <w:t>]</w:t>
      </w:r>
      <w:r w:rsidRPr="0042740C">
        <w:rPr>
          <w:rFonts w:ascii="Times New Roman" w:hAnsi="Times New Roman"/>
          <w:sz w:val="24"/>
          <w:szCs w:val="24"/>
        </w:rPr>
        <w:t>;</w:t>
      </w:r>
      <w:proofErr w:type="gramEnd"/>
    </w:p>
    <w:p w14:paraId="6FA5AAC6" w14:textId="77777777" w:rsidR="00F22C07" w:rsidRPr="0042740C" w:rsidRDefault="00F22C07" w:rsidP="00B24552">
      <w:pPr>
        <w:numPr>
          <w:ilvl w:val="2"/>
          <w:numId w:val="49"/>
        </w:numPr>
        <w:rPr>
          <w:rFonts w:ascii="Times New Roman" w:hAnsi="Times New Roman"/>
          <w:sz w:val="24"/>
          <w:szCs w:val="24"/>
        </w:rPr>
      </w:pPr>
      <w:r w:rsidRPr="0042740C">
        <w:rPr>
          <w:rFonts w:ascii="Times New Roman" w:hAnsi="Times New Roman"/>
          <w:sz w:val="24"/>
          <w:szCs w:val="24"/>
        </w:rPr>
        <w:t xml:space="preserve">by use of evidence already given in other proceedings, namely </w:t>
      </w:r>
      <w:r w:rsidRPr="00CE1CF9">
        <w:rPr>
          <w:rFonts w:ascii="Times New Roman" w:hAnsi="Times New Roman"/>
          <w:color w:val="FF0000"/>
          <w:sz w:val="24"/>
          <w:szCs w:val="24"/>
        </w:rPr>
        <w:t>[</w:t>
      </w:r>
      <w:r w:rsidRPr="00CE1CF9">
        <w:rPr>
          <w:rFonts w:ascii="Times New Roman" w:hAnsi="Times New Roman"/>
          <w:i/>
          <w:color w:val="FF0000"/>
          <w:sz w:val="24"/>
          <w:szCs w:val="24"/>
        </w:rPr>
        <w:t>give detail</w:t>
      </w:r>
      <w:r w:rsidR="00CE1CF9" w:rsidRPr="00CE1CF9">
        <w:rPr>
          <w:rFonts w:ascii="Times New Roman" w:hAnsi="Times New Roman"/>
          <w:i/>
          <w:color w:val="FF0000"/>
          <w:sz w:val="24"/>
          <w:szCs w:val="24"/>
        </w:rPr>
        <w:t>s</w:t>
      </w:r>
      <w:proofErr w:type="gramStart"/>
      <w:r w:rsidR="00CE1CF9">
        <w:rPr>
          <w:rFonts w:ascii="Times New Roman" w:hAnsi="Times New Roman"/>
          <w:color w:val="FF0000"/>
          <w:sz w:val="24"/>
          <w:szCs w:val="24"/>
        </w:rPr>
        <w:t>]</w:t>
      </w:r>
      <w:r w:rsidRPr="0042740C">
        <w:rPr>
          <w:rFonts w:ascii="Times New Roman" w:hAnsi="Times New Roman"/>
          <w:sz w:val="24"/>
          <w:szCs w:val="24"/>
        </w:rPr>
        <w:t>;</w:t>
      </w:r>
      <w:proofErr w:type="gramEnd"/>
    </w:p>
    <w:p w14:paraId="41956A9C" w14:textId="77777777" w:rsidR="00F22C07" w:rsidRPr="0042740C" w:rsidRDefault="00F22C07" w:rsidP="00B24552">
      <w:pPr>
        <w:numPr>
          <w:ilvl w:val="2"/>
          <w:numId w:val="49"/>
        </w:numPr>
        <w:rPr>
          <w:rFonts w:ascii="Times New Roman" w:hAnsi="Times New Roman"/>
          <w:sz w:val="24"/>
          <w:szCs w:val="24"/>
        </w:rPr>
      </w:pPr>
      <w:r w:rsidRPr="00CE1CF9">
        <w:rPr>
          <w:rFonts w:ascii="Times New Roman" w:hAnsi="Times New Roman"/>
          <w:color w:val="FF0000"/>
          <w:sz w:val="24"/>
          <w:szCs w:val="24"/>
        </w:rPr>
        <w:lastRenderedPageBreak/>
        <w:t>[</w:t>
      </w:r>
      <w:r w:rsidRPr="00CE1CF9">
        <w:rPr>
          <w:rFonts w:ascii="Times New Roman" w:hAnsi="Times New Roman"/>
          <w:i/>
          <w:color w:val="FF0000"/>
          <w:sz w:val="24"/>
          <w:szCs w:val="24"/>
        </w:rPr>
        <w:t>other</w:t>
      </w:r>
      <w:r w:rsidRPr="00CE1CF9">
        <w:rPr>
          <w:rFonts w:ascii="Times New Roman" w:hAnsi="Times New Roman"/>
          <w:color w:val="FF0000"/>
          <w:sz w:val="24"/>
          <w:szCs w:val="24"/>
        </w:rPr>
        <w:t>]</w:t>
      </w:r>
      <w:r w:rsidRPr="0042740C">
        <w:rPr>
          <w:rFonts w:ascii="Times New Roman" w:hAnsi="Times New Roman"/>
          <w:sz w:val="24"/>
          <w:szCs w:val="24"/>
        </w:rPr>
        <w:t>.</w:t>
      </w:r>
    </w:p>
    <w:p w14:paraId="1C27C61B" w14:textId="77777777" w:rsidR="00F22C07" w:rsidRPr="0042740C" w:rsidRDefault="00F22C07" w:rsidP="00B24552">
      <w:pPr>
        <w:numPr>
          <w:ilvl w:val="1"/>
          <w:numId w:val="49"/>
        </w:numPr>
        <w:rPr>
          <w:rFonts w:ascii="Times New Roman" w:hAnsi="Times New Roman"/>
          <w:sz w:val="24"/>
          <w:szCs w:val="24"/>
        </w:rPr>
      </w:pPr>
      <w:r w:rsidRPr="0042740C">
        <w:rPr>
          <w:rFonts w:ascii="Times New Roman" w:hAnsi="Times New Roman"/>
          <w:sz w:val="24"/>
          <w:szCs w:val="24"/>
        </w:rPr>
        <w:t xml:space="preserve">provide for </w:t>
      </w:r>
      <w:r w:rsidR="00CE1CF9" w:rsidRPr="00CE1CF9">
        <w:rPr>
          <w:rFonts w:ascii="Times New Roman" w:hAnsi="Times New Roman"/>
          <w:color w:val="FF0000"/>
          <w:sz w:val="24"/>
          <w:szCs w:val="24"/>
        </w:rPr>
        <w:t>[</w:t>
      </w:r>
      <w:r w:rsidR="00CE1CF9" w:rsidRPr="00CE1CF9">
        <w:rPr>
          <w:rFonts w:ascii="Times New Roman" w:hAnsi="Times New Roman"/>
          <w:i/>
          <w:color w:val="FF0000"/>
          <w:sz w:val="24"/>
          <w:szCs w:val="24"/>
        </w:rPr>
        <w:t>name</w:t>
      </w:r>
      <w:r w:rsidR="00CE1CF9" w:rsidRPr="00CE1CF9">
        <w:rPr>
          <w:rFonts w:ascii="Times New Roman" w:hAnsi="Times New Roman"/>
          <w:color w:val="FF0000"/>
          <w:sz w:val="24"/>
          <w:szCs w:val="24"/>
        </w:rPr>
        <w:t>]</w:t>
      </w:r>
      <w:r w:rsidR="00CE1CF9" w:rsidRPr="0042740C">
        <w:rPr>
          <w:rFonts w:ascii="Times New Roman" w:hAnsi="Times New Roman"/>
          <w:sz w:val="24"/>
          <w:szCs w:val="24"/>
        </w:rPr>
        <w:t xml:space="preserve"> </w:t>
      </w:r>
      <w:r w:rsidRPr="0042740C">
        <w:rPr>
          <w:rFonts w:ascii="Times New Roman" w:hAnsi="Times New Roman"/>
          <w:sz w:val="24"/>
          <w:szCs w:val="24"/>
        </w:rPr>
        <w:t xml:space="preserve">to: </w:t>
      </w:r>
    </w:p>
    <w:p w14:paraId="3CE7AEB5" w14:textId="77777777" w:rsidR="00F22C07" w:rsidRPr="0042740C" w:rsidRDefault="00F22C07" w:rsidP="00B24552">
      <w:pPr>
        <w:numPr>
          <w:ilvl w:val="2"/>
          <w:numId w:val="49"/>
        </w:numPr>
        <w:rPr>
          <w:rFonts w:ascii="Times New Roman" w:hAnsi="Times New Roman"/>
          <w:sz w:val="24"/>
          <w:szCs w:val="24"/>
        </w:rPr>
      </w:pPr>
      <w:r w:rsidRPr="0042740C">
        <w:rPr>
          <w:rFonts w:ascii="Times New Roman" w:hAnsi="Times New Roman"/>
          <w:sz w:val="24"/>
          <w:szCs w:val="24"/>
        </w:rPr>
        <w:t xml:space="preserve">use a </w:t>
      </w:r>
      <w:r w:rsidRPr="00CE1CF9">
        <w:rPr>
          <w:rFonts w:ascii="Times New Roman" w:hAnsi="Times New Roman"/>
          <w:color w:val="FF0000"/>
          <w:sz w:val="24"/>
          <w:szCs w:val="24"/>
        </w:rPr>
        <w:t>[</w:t>
      </w:r>
      <w:r w:rsidRPr="00CE1CF9">
        <w:rPr>
          <w:rFonts w:ascii="Times New Roman" w:hAnsi="Times New Roman"/>
          <w:i/>
          <w:color w:val="FF0000"/>
          <w:sz w:val="24"/>
          <w:szCs w:val="24"/>
        </w:rPr>
        <w:t>identify aid</w:t>
      </w:r>
      <w:r w:rsidRPr="00CE1CF9">
        <w:rPr>
          <w:rFonts w:ascii="Times New Roman" w:hAnsi="Times New Roman"/>
          <w:color w:val="FF0000"/>
          <w:sz w:val="24"/>
          <w:szCs w:val="24"/>
        </w:rPr>
        <w:t>]</w:t>
      </w:r>
      <w:r w:rsidRPr="0042740C">
        <w:rPr>
          <w:rFonts w:ascii="Times New Roman" w:hAnsi="Times New Roman"/>
          <w:sz w:val="24"/>
          <w:szCs w:val="24"/>
        </w:rPr>
        <w:t xml:space="preserve"> to help </w:t>
      </w:r>
      <w:proofErr w:type="gramStart"/>
      <w:r w:rsidRPr="0042740C">
        <w:rPr>
          <w:rFonts w:ascii="Times New Roman" w:hAnsi="Times New Roman"/>
          <w:sz w:val="24"/>
          <w:szCs w:val="24"/>
        </w:rPr>
        <w:t>communicate;</w:t>
      </w:r>
      <w:proofErr w:type="gramEnd"/>
    </w:p>
    <w:p w14:paraId="1F2638BD" w14:textId="77777777" w:rsidR="00F22C07" w:rsidRPr="0042740C" w:rsidRDefault="00F22C07" w:rsidP="00B24552">
      <w:pPr>
        <w:numPr>
          <w:ilvl w:val="2"/>
          <w:numId w:val="49"/>
        </w:numPr>
        <w:rPr>
          <w:rFonts w:ascii="Times New Roman" w:hAnsi="Times New Roman"/>
          <w:sz w:val="24"/>
          <w:szCs w:val="24"/>
        </w:rPr>
      </w:pPr>
      <w:r w:rsidRPr="0042740C">
        <w:rPr>
          <w:rFonts w:ascii="Times New Roman" w:hAnsi="Times New Roman"/>
          <w:sz w:val="24"/>
          <w:szCs w:val="24"/>
        </w:rPr>
        <w:t xml:space="preserve">participate in proceedings with the assistance of an </w:t>
      </w:r>
      <w:proofErr w:type="gramStart"/>
      <w:r w:rsidRPr="0042740C">
        <w:rPr>
          <w:rFonts w:ascii="Times New Roman" w:hAnsi="Times New Roman"/>
          <w:sz w:val="24"/>
          <w:szCs w:val="24"/>
        </w:rPr>
        <w:t>intermediary;</w:t>
      </w:r>
      <w:proofErr w:type="gramEnd"/>
    </w:p>
    <w:p w14:paraId="185B5C1E" w14:textId="77777777" w:rsidR="00F22C07" w:rsidRPr="0042740C" w:rsidRDefault="00F22C07" w:rsidP="00B24552">
      <w:pPr>
        <w:numPr>
          <w:ilvl w:val="2"/>
          <w:numId w:val="49"/>
        </w:numPr>
        <w:rPr>
          <w:rFonts w:ascii="Times New Roman" w:hAnsi="Times New Roman"/>
          <w:sz w:val="24"/>
          <w:szCs w:val="24"/>
        </w:rPr>
      </w:pPr>
      <w:r w:rsidRPr="0042740C">
        <w:rPr>
          <w:rFonts w:ascii="Times New Roman" w:hAnsi="Times New Roman"/>
          <w:sz w:val="24"/>
          <w:szCs w:val="24"/>
        </w:rPr>
        <w:t xml:space="preserve">be questioned in court with the assistance of an </w:t>
      </w:r>
      <w:proofErr w:type="gramStart"/>
      <w:r w:rsidRPr="0042740C">
        <w:rPr>
          <w:rFonts w:ascii="Times New Roman" w:hAnsi="Times New Roman"/>
          <w:sz w:val="24"/>
          <w:szCs w:val="24"/>
        </w:rPr>
        <w:t>intermediary;</w:t>
      </w:r>
      <w:proofErr w:type="gramEnd"/>
    </w:p>
    <w:p w14:paraId="03E999E2" w14:textId="77777777" w:rsidR="00F22C07" w:rsidRPr="0042740C" w:rsidRDefault="00F22C07" w:rsidP="00B24552">
      <w:pPr>
        <w:numPr>
          <w:ilvl w:val="1"/>
          <w:numId w:val="49"/>
        </w:numPr>
        <w:rPr>
          <w:rFonts w:ascii="Times New Roman" w:hAnsi="Times New Roman"/>
          <w:sz w:val="24"/>
          <w:szCs w:val="24"/>
        </w:rPr>
      </w:pPr>
      <w:r w:rsidRPr="0042740C">
        <w:rPr>
          <w:rFonts w:ascii="Times New Roman" w:hAnsi="Times New Roman"/>
          <w:sz w:val="24"/>
          <w:szCs w:val="24"/>
        </w:rPr>
        <w:t xml:space="preserve">provide for all hearings to take place in a </w:t>
      </w:r>
      <w:proofErr w:type="gramStart"/>
      <w:r w:rsidRPr="0042740C">
        <w:rPr>
          <w:rFonts w:ascii="Times New Roman" w:hAnsi="Times New Roman"/>
          <w:sz w:val="24"/>
          <w:szCs w:val="24"/>
        </w:rPr>
        <w:t>courtroom;</w:t>
      </w:r>
      <w:proofErr w:type="gramEnd"/>
    </w:p>
    <w:p w14:paraId="33C1224F" w14:textId="77777777" w:rsidR="00F22C07" w:rsidRPr="0042740C" w:rsidRDefault="00F22C07" w:rsidP="00B24552">
      <w:pPr>
        <w:numPr>
          <w:ilvl w:val="1"/>
          <w:numId w:val="49"/>
        </w:numPr>
        <w:rPr>
          <w:rFonts w:ascii="Times New Roman" w:hAnsi="Times New Roman"/>
          <w:sz w:val="24"/>
          <w:szCs w:val="24"/>
        </w:rPr>
      </w:pPr>
      <w:r w:rsidRPr="0042740C">
        <w:rPr>
          <w:rFonts w:ascii="Times New Roman" w:hAnsi="Times New Roman"/>
          <w:sz w:val="24"/>
          <w:szCs w:val="24"/>
        </w:rPr>
        <w:t xml:space="preserve">ensure in relation to any questioning of </w:t>
      </w:r>
      <w:r w:rsidR="00CE1CF9" w:rsidRPr="00CE1CF9">
        <w:rPr>
          <w:rFonts w:ascii="Times New Roman" w:hAnsi="Times New Roman"/>
          <w:color w:val="FF0000"/>
          <w:sz w:val="24"/>
          <w:szCs w:val="24"/>
        </w:rPr>
        <w:t>[</w:t>
      </w:r>
      <w:r w:rsidR="00CE1CF9" w:rsidRPr="00CE1CF9">
        <w:rPr>
          <w:rFonts w:ascii="Times New Roman" w:hAnsi="Times New Roman"/>
          <w:i/>
          <w:color w:val="FF0000"/>
          <w:sz w:val="24"/>
          <w:szCs w:val="24"/>
        </w:rPr>
        <w:t>name</w:t>
      </w:r>
      <w:r w:rsidR="00CE1CF9" w:rsidRPr="00CE1CF9">
        <w:rPr>
          <w:rFonts w:ascii="Times New Roman" w:hAnsi="Times New Roman"/>
          <w:color w:val="FF0000"/>
          <w:sz w:val="24"/>
          <w:szCs w:val="24"/>
        </w:rPr>
        <w:t>]</w:t>
      </w:r>
      <w:r w:rsidR="00CE1CF9" w:rsidRPr="0042740C">
        <w:rPr>
          <w:rFonts w:ascii="Times New Roman" w:hAnsi="Times New Roman"/>
          <w:sz w:val="24"/>
          <w:szCs w:val="24"/>
        </w:rPr>
        <w:t xml:space="preserve"> </w:t>
      </w:r>
      <w:r w:rsidRPr="0042740C">
        <w:rPr>
          <w:rFonts w:ascii="Times New Roman" w:hAnsi="Times New Roman"/>
          <w:sz w:val="24"/>
          <w:szCs w:val="24"/>
        </w:rPr>
        <w:t>that:</w:t>
      </w:r>
    </w:p>
    <w:p w14:paraId="134DF4D0" w14:textId="77777777" w:rsidR="00F22C07" w:rsidRPr="0042740C" w:rsidRDefault="00F22C07" w:rsidP="00B24552">
      <w:pPr>
        <w:numPr>
          <w:ilvl w:val="2"/>
          <w:numId w:val="49"/>
        </w:numPr>
        <w:rPr>
          <w:rFonts w:ascii="Times New Roman" w:hAnsi="Times New Roman"/>
          <w:sz w:val="24"/>
          <w:szCs w:val="24"/>
        </w:rPr>
      </w:pPr>
      <w:r w:rsidRPr="0042740C">
        <w:rPr>
          <w:rFonts w:ascii="Times New Roman" w:hAnsi="Times New Roman"/>
          <w:sz w:val="24"/>
          <w:szCs w:val="24"/>
        </w:rPr>
        <w:t xml:space="preserve">questions or topics are agreed prior to the </w:t>
      </w:r>
      <w:proofErr w:type="gramStart"/>
      <w:r w:rsidRPr="0042740C">
        <w:rPr>
          <w:rFonts w:ascii="Times New Roman" w:hAnsi="Times New Roman"/>
          <w:sz w:val="24"/>
          <w:szCs w:val="24"/>
        </w:rPr>
        <w:t>hearing;</w:t>
      </w:r>
      <w:proofErr w:type="gramEnd"/>
    </w:p>
    <w:p w14:paraId="30B5874F" w14:textId="77777777" w:rsidR="00F22C07" w:rsidRPr="0042740C" w:rsidRDefault="00F22C07" w:rsidP="00B24552">
      <w:pPr>
        <w:numPr>
          <w:ilvl w:val="2"/>
          <w:numId w:val="49"/>
        </w:numPr>
        <w:rPr>
          <w:rFonts w:ascii="Times New Roman" w:hAnsi="Times New Roman"/>
          <w:sz w:val="24"/>
          <w:szCs w:val="24"/>
        </w:rPr>
      </w:pPr>
      <w:r w:rsidRPr="0042740C">
        <w:rPr>
          <w:rFonts w:ascii="Times New Roman" w:hAnsi="Times New Roman"/>
          <w:sz w:val="24"/>
          <w:szCs w:val="24"/>
        </w:rPr>
        <w:t xml:space="preserve">any questions that </w:t>
      </w:r>
      <w:r w:rsidRPr="00CE1CF9">
        <w:rPr>
          <w:rFonts w:ascii="Times New Roman" w:hAnsi="Times New Roman"/>
          <w:color w:val="FF0000"/>
          <w:sz w:val="24"/>
          <w:szCs w:val="24"/>
        </w:rPr>
        <w:t xml:space="preserve">[can be] </w:t>
      </w:r>
      <w:r w:rsidR="00CE1CF9" w:rsidRPr="00CE1CF9">
        <w:rPr>
          <w:rFonts w:ascii="Times New Roman" w:hAnsi="Times New Roman"/>
          <w:color w:val="FF0000"/>
          <w:sz w:val="24"/>
          <w:szCs w:val="24"/>
        </w:rPr>
        <w:t xml:space="preserve">/ </w:t>
      </w:r>
      <w:r w:rsidRPr="00CE1CF9">
        <w:rPr>
          <w:rFonts w:ascii="Times New Roman" w:hAnsi="Times New Roman"/>
          <w:color w:val="FF0000"/>
          <w:sz w:val="24"/>
          <w:szCs w:val="24"/>
        </w:rPr>
        <w:t>[have bee</w:t>
      </w:r>
      <w:r w:rsidR="00CE1CF9">
        <w:rPr>
          <w:rFonts w:ascii="Times New Roman" w:hAnsi="Times New Roman"/>
          <w:color w:val="FF0000"/>
          <w:sz w:val="24"/>
          <w:szCs w:val="24"/>
        </w:rPr>
        <w:t>n]</w:t>
      </w:r>
      <w:r w:rsidRPr="0042740C">
        <w:rPr>
          <w:rFonts w:ascii="Times New Roman" w:hAnsi="Times New Roman"/>
          <w:sz w:val="24"/>
          <w:szCs w:val="24"/>
        </w:rPr>
        <w:t xml:space="preserve"> put by one advocate may not be repeated by another without the court’s </w:t>
      </w:r>
      <w:proofErr w:type="gramStart"/>
      <w:r w:rsidRPr="0042740C">
        <w:rPr>
          <w:rFonts w:ascii="Times New Roman" w:hAnsi="Times New Roman"/>
          <w:sz w:val="24"/>
          <w:szCs w:val="24"/>
        </w:rPr>
        <w:t>permission;</w:t>
      </w:r>
      <w:proofErr w:type="gramEnd"/>
    </w:p>
    <w:p w14:paraId="3F14C0EF" w14:textId="77777777" w:rsidR="00F22C07" w:rsidRPr="0042740C" w:rsidRDefault="00F22C07" w:rsidP="00B24552">
      <w:pPr>
        <w:numPr>
          <w:ilvl w:val="2"/>
          <w:numId w:val="49"/>
        </w:numPr>
        <w:rPr>
          <w:rFonts w:ascii="Times New Roman" w:hAnsi="Times New Roman"/>
          <w:sz w:val="24"/>
          <w:szCs w:val="24"/>
        </w:rPr>
      </w:pPr>
      <w:r w:rsidRPr="0042740C">
        <w:rPr>
          <w:rFonts w:ascii="Times New Roman" w:hAnsi="Times New Roman"/>
          <w:sz w:val="24"/>
          <w:szCs w:val="24"/>
        </w:rPr>
        <w:t xml:space="preserve">questions may be put by </w:t>
      </w:r>
      <w:r w:rsidRPr="00CE1CF9">
        <w:rPr>
          <w:rFonts w:ascii="Times New Roman" w:hAnsi="Times New Roman"/>
          <w:color w:val="FF0000"/>
          <w:sz w:val="24"/>
          <w:szCs w:val="24"/>
        </w:rPr>
        <w:t xml:space="preserve">[one advocate] </w:t>
      </w:r>
      <w:r w:rsidR="00CE1CF9" w:rsidRPr="00CE1CF9">
        <w:rPr>
          <w:rFonts w:ascii="Times New Roman" w:hAnsi="Times New Roman"/>
          <w:color w:val="FF0000"/>
          <w:sz w:val="24"/>
          <w:szCs w:val="24"/>
        </w:rPr>
        <w:t xml:space="preserve">/ </w:t>
      </w:r>
      <w:r w:rsidRPr="00CE1CF9">
        <w:rPr>
          <w:rFonts w:ascii="Times New Roman" w:hAnsi="Times New Roman"/>
          <w:color w:val="FF0000"/>
          <w:sz w:val="24"/>
          <w:szCs w:val="24"/>
        </w:rPr>
        <w:t>[the judge]</w:t>
      </w:r>
      <w:r w:rsidRPr="0042740C">
        <w:rPr>
          <w:rFonts w:ascii="Times New Roman" w:hAnsi="Times New Roman"/>
          <w:sz w:val="24"/>
          <w:szCs w:val="24"/>
        </w:rPr>
        <w:t xml:space="preserve"> </w:t>
      </w:r>
      <w:proofErr w:type="gramStart"/>
      <w:r w:rsidRPr="0042740C">
        <w:rPr>
          <w:rFonts w:ascii="Times New Roman" w:hAnsi="Times New Roman"/>
          <w:sz w:val="24"/>
          <w:szCs w:val="24"/>
        </w:rPr>
        <w:t>only;</w:t>
      </w:r>
      <w:proofErr w:type="gramEnd"/>
    </w:p>
    <w:p w14:paraId="1A3A657F" w14:textId="77777777" w:rsidR="00F22C07" w:rsidRPr="0042740C" w:rsidRDefault="00F22C07" w:rsidP="00B24552">
      <w:pPr>
        <w:numPr>
          <w:ilvl w:val="2"/>
          <w:numId w:val="49"/>
        </w:numPr>
        <w:rPr>
          <w:rFonts w:ascii="Times New Roman" w:hAnsi="Times New Roman"/>
          <w:sz w:val="24"/>
          <w:szCs w:val="24"/>
        </w:rPr>
      </w:pPr>
      <w:r w:rsidRPr="00CE1CF9">
        <w:rPr>
          <w:rFonts w:ascii="Times New Roman" w:hAnsi="Times New Roman"/>
          <w:color w:val="FF0000"/>
          <w:sz w:val="24"/>
          <w:szCs w:val="24"/>
        </w:rPr>
        <w:t>[example]</w:t>
      </w:r>
      <w:r w:rsidRPr="0042740C">
        <w:rPr>
          <w:rFonts w:ascii="Times New Roman" w:hAnsi="Times New Roman"/>
          <w:sz w:val="24"/>
          <w:szCs w:val="24"/>
        </w:rPr>
        <w:t xml:space="preserve"> questions </w:t>
      </w:r>
      <w:r w:rsidRPr="00CE1CF9">
        <w:rPr>
          <w:rFonts w:ascii="Times New Roman" w:hAnsi="Times New Roman"/>
          <w:color w:val="FF0000"/>
          <w:sz w:val="24"/>
          <w:szCs w:val="24"/>
        </w:rPr>
        <w:t>[from each topic to be put]</w:t>
      </w:r>
      <w:r w:rsidRPr="0042740C">
        <w:rPr>
          <w:rFonts w:ascii="Times New Roman" w:hAnsi="Times New Roman"/>
          <w:sz w:val="24"/>
          <w:szCs w:val="24"/>
        </w:rPr>
        <w:t xml:space="preserve"> are provided in writing in advance of the hearing so that [the intermediary can consider whether they will be understood by the witness] </w:t>
      </w:r>
      <w:r w:rsidR="00CE1CF9">
        <w:rPr>
          <w:rFonts w:ascii="Times New Roman" w:hAnsi="Times New Roman"/>
          <w:sz w:val="24"/>
          <w:szCs w:val="24"/>
        </w:rPr>
        <w:t xml:space="preserve">/ </w:t>
      </w:r>
      <w:r w:rsidRPr="0042740C">
        <w:rPr>
          <w:rFonts w:ascii="Times New Roman" w:hAnsi="Times New Roman"/>
          <w:sz w:val="24"/>
          <w:szCs w:val="24"/>
        </w:rPr>
        <w:t>[they can be put by the judge</w:t>
      </w:r>
      <w:proofErr w:type="gramStart"/>
      <w:r w:rsidRPr="0042740C">
        <w:rPr>
          <w:rFonts w:ascii="Times New Roman" w:hAnsi="Times New Roman"/>
          <w:sz w:val="24"/>
          <w:szCs w:val="24"/>
        </w:rPr>
        <w:t>];</w:t>
      </w:r>
      <w:proofErr w:type="gramEnd"/>
    </w:p>
    <w:p w14:paraId="4D54765A" w14:textId="77777777" w:rsidR="00F22C07" w:rsidRDefault="00F22C07" w:rsidP="00B24552">
      <w:pPr>
        <w:numPr>
          <w:ilvl w:val="2"/>
          <w:numId w:val="49"/>
        </w:numPr>
        <w:rPr>
          <w:rFonts w:ascii="Times New Roman" w:hAnsi="Times New Roman"/>
          <w:sz w:val="24"/>
          <w:szCs w:val="24"/>
        </w:rPr>
      </w:pPr>
      <w:r w:rsidRPr="00CE1CF9">
        <w:rPr>
          <w:rFonts w:ascii="Times New Roman" w:hAnsi="Times New Roman"/>
          <w:color w:val="FF0000"/>
          <w:sz w:val="24"/>
          <w:szCs w:val="24"/>
        </w:rPr>
        <w:t>[</w:t>
      </w:r>
      <w:r w:rsidRPr="00CE1CF9">
        <w:rPr>
          <w:rFonts w:ascii="Times New Roman" w:hAnsi="Times New Roman"/>
          <w:i/>
          <w:color w:val="FF0000"/>
          <w:sz w:val="24"/>
          <w:szCs w:val="24"/>
        </w:rPr>
        <w:t>other</w:t>
      </w:r>
      <w:r w:rsidRPr="00CE1CF9">
        <w:rPr>
          <w:rFonts w:ascii="Times New Roman" w:hAnsi="Times New Roman"/>
          <w:color w:val="FF0000"/>
          <w:sz w:val="24"/>
          <w:szCs w:val="24"/>
        </w:rPr>
        <w:t>]</w:t>
      </w:r>
      <w:r w:rsidR="00CE1CF9">
        <w:rPr>
          <w:rFonts w:ascii="Times New Roman" w:hAnsi="Times New Roman"/>
          <w:sz w:val="24"/>
          <w:szCs w:val="24"/>
        </w:rPr>
        <w:t>.</w:t>
      </w:r>
    </w:p>
    <w:p w14:paraId="3C4D43E5" w14:textId="77777777" w:rsidR="00B24552" w:rsidRPr="0042740C" w:rsidRDefault="00B24552" w:rsidP="00B24552">
      <w:pPr>
        <w:rPr>
          <w:rFonts w:ascii="Times New Roman" w:hAnsi="Times New Roman"/>
          <w:sz w:val="24"/>
          <w:szCs w:val="24"/>
        </w:rPr>
      </w:pPr>
    </w:p>
    <w:p w14:paraId="7B3282ED" w14:textId="77777777" w:rsidR="00CE1CF9" w:rsidRDefault="00CE1CF9" w:rsidP="00B24552">
      <w:pPr>
        <w:numPr>
          <w:ilvl w:val="0"/>
          <w:numId w:val="49"/>
        </w:numPr>
        <w:rPr>
          <w:rFonts w:ascii="Times New Roman" w:hAnsi="Times New Roman"/>
          <w:sz w:val="24"/>
          <w:szCs w:val="24"/>
        </w:rPr>
      </w:pPr>
      <w:bookmarkStart w:id="65" w:name="BMC_12_8"/>
      <w:bookmarkEnd w:id="64"/>
      <w:r w:rsidRPr="00CF49D6">
        <w:rPr>
          <w:rFonts w:ascii="Times New Roman" w:hAnsi="Times New Roman"/>
          <w:sz w:val="24"/>
          <w:szCs w:val="24"/>
        </w:rPr>
        <w:t xml:space="preserve">All parties’ legal representatives are expected to be familiar with and to use the techniques employed by the toolkits and approach of </w:t>
      </w:r>
      <w:r w:rsidR="006B4207" w:rsidRPr="00FF77B1">
        <w:rPr>
          <w:rFonts w:ascii="Times New Roman" w:hAnsi="Times New Roman"/>
          <w:color w:val="222222"/>
          <w:sz w:val="24"/>
          <w:szCs w:val="19"/>
          <w:shd w:val="clear" w:color="auto" w:fill="FFFFFF"/>
        </w:rPr>
        <w:t>The Inns of Court College of Advocacy</w:t>
      </w:r>
      <w:r w:rsidRPr="00CF49D6">
        <w:rPr>
          <w:rFonts w:ascii="Times New Roman" w:hAnsi="Times New Roman"/>
          <w:sz w:val="24"/>
          <w:szCs w:val="24"/>
        </w:rPr>
        <w:t xml:space="preserve">. The toolkits are available at </w:t>
      </w:r>
      <w:hyperlink r:id="rId14" w:history="1">
        <w:r w:rsidRPr="00CF49D6">
          <w:rPr>
            <w:rStyle w:val="Hyperlink"/>
            <w:rFonts w:ascii="Times New Roman" w:hAnsi="Times New Roman"/>
            <w:sz w:val="24"/>
            <w:szCs w:val="24"/>
          </w:rPr>
          <w:t>www.theadvocatesgateway.org/toolkits</w:t>
        </w:r>
      </w:hyperlink>
      <w:r w:rsidRPr="00CF49D6">
        <w:rPr>
          <w:rFonts w:ascii="Times New Roman" w:hAnsi="Times New Roman"/>
          <w:sz w:val="24"/>
          <w:szCs w:val="24"/>
        </w:rPr>
        <w:t xml:space="preserve">. </w:t>
      </w:r>
    </w:p>
    <w:p w14:paraId="5BD5BD06" w14:textId="77777777" w:rsidR="00B24552" w:rsidRDefault="00B24552" w:rsidP="00B24552">
      <w:pPr>
        <w:rPr>
          <w:rFonts w:ascii="Times New Roman" w:hAnsi="Times New Roman"/>
          <w:sz w:val="24"/>
          <w:szCs w:val="24"/>
        </w:rPr>
      </w:pPr>
    </w:p>
    <w:p w14:paraId="31C183FE" w14:textId="77777777" w:rsidR="00CE1CF9" w:rsidRPr="0042740C" w:rsidRDefault="00CE1CF9" w:rsidP="00B24552">
      <w:pPr>
        <w:numPr>
          <w:ilvl w:val="0"/>
          <w:numId w:val="49"/>
        </w:numPr>
        <w:ind w:left="720" w:hanging="720"/>
        <w:rPr>
          <w:rFonts w:ascii="Times New Roman" w:hAnsi="Times New Roman"/>
          <w:sz w:val="24"/>
          <w:szCs w:val="24"/>
        </w:rPr>
      </w:pPr>
      <w:bookmarkStart w:id="66" w:name="BMC_12_9"/>
      <w:bookmarkEnd w:id="65"/>
      <w:r w:rsidRPr="0042740C">
        <w:rPr>
          <w:rFonts w:ascii="Times New Roman" w:hAnsi="Times New Roman"/>
          <w:sz w:val="24"/>
          <w:szCs w:val="24"/>
        </w:rPr>
        <w:t>The court has made these participation directions for the following reasons:</w:t>
      </w:r>
    </w:p>
    <w:p w14:paraId="67F187EE" w14:textId="77777777" w:rsidR="00CE1CF9" w:rsidRPr="0042740C" w:rsidRDefault="00CE1CF9" w:rsidP="00B24552">
      <w:pPr>
        <w:numPr>
          <w:ilvl w:val="1"/>
          <w:numId w:val="49"/>
        </w:numPr>
        <w:rPr>
          <w:rFonts w:ascii="Times New Roman" w:hAnsi="Times New Roman"/>
          <w:sz w:val="24"/>
          <w:szCs w:val="24"/>
        </w:rPr>
      </w:pPr>
      <w:r w:rsidRPr="0042740C">
        <w:rPr>
          <w:rFonts w:ascii="Times New Roman" w:hAnsi="Times New Roman"/>
          <w:sz w:val="24"/>
          <w:szCs w:val="24"/>
        </w:rPr>
        <w:t xml:space="preserve">they are a proportionate way to meet the apparent needs of </w:t>
      </w:r>
      <w:r w:rsidRPr="00CE1CF9">
        <w:rPr>
          <w:rFonts w:ascii="Times New Roman" w:hAnsi="Times New Roman"/>
          <w:color w:val="FF0000"/>
          <w:sz w:val="24"/>
          <w:szCs w:val="24"/>
        </w:rPr>
        <w:t>[</w:t>
      </w:r>
      <w:r w:rsidRPr="00CE1CF9">
        <w:rPr>
          <w:rFonts w:ascii="Times New Roman" w:hAnsi="Times New Roman"/>
          <w:i/>
          <w:color w:val="FF0000"/>
          <w:sz w:val="24"/>
          <w:szCs w:val="24"/>
        </w:rPr>
        <w:t>name</w:t>
      </w:r>
      <w:proofErr w:type="gramStart"/>
      <w:r w:rsidRPr="00CE1CF9">
        <w:rPr>
          <w:rFonts w:ascii="Times New Roman" w:hAnsi="Times New Roman"/>
          <w:color w:val="FF0000"/>
          <w:sz w:val="24"/>
          <w:szCs w:val="24"/>
        </w:rPr>
        <w:t>]</w:t>
      </w:r>
      <w:r w:rsidRPr="0042740C">
        <w:rPr>
          <w:rFonts w:ascii="Times New Roman" w:hAnsi="Times New Roman"/>
          <w:sz w:val="24"/>
          <w:szCs w:val="24"/>
        </w:rPr>
        <w:t>;</w:t>
      </w:r>
      <w:proofErr w:type="gramEnd"/>
    </w:p>
    <w:p w14:paraId="37F89B70" w14:textId="77777777" w:rsidR="00CE1CF9" w:rsidRPr="0042740C" w:rsidRDefault="00CE1CF9" w:rsidP="00B24552">
      <w:pPr>
        <w:numPr>
          <w:ilvl w:val="1"/>
          <w:numId w:val="49"/>
        </w:numPr>
        <w:rPr>
          <w:rFonts w:ascii="Times New Roman" w:hAnsi="Times New Roman"/>
          <w:sz w:val="24"/>
          <w:szCs w:val="24"/>
        </w:rPr>
      </w:pPr>
      <w:r w:rsidRPr="0042740C">
        <w:rPr>
          <w:rFonts w:ascii="Times New Roman" w:hAnsi="Times New Roman"/>
          <w:sz w:val="24"/>
          <w:szCs w:val="24"/>
        </w:rPr>
        <w:t xml:space="preserve">they protect both parties from coercive conduct </w:t>
      </w:r>
      <w:proofErr w:type="gramStart"/>
      <w:r w:rsidRPr="0042740C">
        <w:rPr>
          <w:rFonts w:ascii="Times New Roman" w:hAnsi="Times New Roman"/>
          <w:sz w:val="24"/>
          <w:szCs w:val="24"/>
        </w:rPr>
        <w:t>or</w:t>
      </w:r>
      <w:proofErr w:type="gramEnd"/>
      <w:r w:rsidRPr="0042740C">
        <w:rPr>
          <w:rFonts w:ascii="Times New Roman" w:hAnsi="Times New Roman"/>
          <w:sz w:val="24"/>
          <w:szCs w:val="24"/>
        </w:rPr>
        <w:t xml:space="preserve"> false allegations of coercive conduct;</w:t>
      </w:r>
    </w:p>
    <w:p w14:paraId="576FF9B1" w14:textId="77777777" w:rsidR="00CE1CF9" w:rsidRDefault="00CE1CF9" w:rsidP="00B24552">
      <w:pPr>
        <w:numPr>
          <w:ilvl w:val="1"/>
          <w:numId w:val="49"/>
        </w:numPr>
        <w:rPr>
          <w:rFonts w:ascii="Times New Roman" w:hAnsi="Times New Roman"/>
          <w:sz w:val="24"/>
          <w:szCs w:val="24"/>
        </w:rPr>
      </w:pPr>
      <w:r w:rsidRPr="00CE1CF9">
        <w:rPr>
          <w:rFonts w:ascii="Times New Roman" w:hAnsi="Times New Roman"/>
          <w:color w:val="FF0000"/>
          <w:sz w:val="24"/>
          <w:szCs w:val="24"/>
        </w:rPr>
        <w:t>[</w:t>
      </w:r>
      <w:r w:rsidRPr="00CE1CF9">
        <w:rPr>
          <w:rFonts w:ascii="Times New Roman" w:hAnsi="Times New Roman"/>
          <w:i/>
          <w:color w:val="FF0000"/>
          <w:sz w:val="24"/>
          <w:szCs w:val="24"/>
        </w:rPr>
        <w:t>other reasons</w:t>
      </w:r>
      <w:r w:rsidRPr="00CE1CF9">
        <w:rPr>
          <w:rFonts w:ascii="Times New Roman" w:hAnsi="Times New Roman"/>
          <w:color w:val="FF0000"/>
          <w:sz w:val="24"/>
          <w:szCs w:val="24"/>
        </w:rPr>
        <w:t>]</w:t>
      </w:r>
      <w:r w:rsidRPr="0042740C">
        <w:rPr>
          <w:rFonts w:ascii="Times New Roman" w:hAnsi="Times New Roman"/>
          <w:sz w:val="24"/>
          <w:szCs w:val="24"/>
        </w:rPr>
        <w:t>.</w:t>
      </w:r>
    </w:p>
    <w:p w14:paraId="7DCAEB9D" w14:textId="77777777" w:rsidR="00B24552" w:rsidRPr="0042740C" w:rsidRDefault="00B24552" w:rsidP="00B24552">
      <w:pPr>
        <w:rPr>
          <w:rFonts w:ascii="Times New Roman" w:hAnsi="Times New Roman"/>
          <w:sz w:val="24"/>
          <w:szCs w:val="24"/>
        </w:rPr>
      </w:pPr>
    </w:p>
    <w:p w14:paraId="6CBDF0F3" w14:textId="77777777" w:rsidR="00CE1CF9" w:rsidRDefault="00CE1CF9" w:rsidP="00B24552">
      <w:pPr>
        <w:numPr>
          <w:ilvl w:val="0"/>
          <w:numId w:val="49"/>
        </w:numPr>
        <w:rPr>
          <w:rFonts w:ascii="Times New Roman" w:hAnsi="Times New Roman"/>
          <w:sz w:val="24"/>
          <w:szCs w:val="24"/>
        </w:rPr>
      </w:pPr>
      <w:bookmarkStart w:id="67" w:name="BMC_12_10"/>
      <w:bookmarkEnd w:id="66"/>
      <w:r w:rsidRPr="0042740C">
        <w:rPr>
          <w:rFonts w:ascii="Times New Roman" w:hAnsi="Times New Roman"/>
          <w:sz w:val="24"/>
          <w:szCs w:val="24"/>
        </w:rPr>
        <w:t xml:space="preserve">These participation directions have been made by the court without receiving representations from all parties. An application may be made to set aside, </w:t>
      </w:r>
      <w:proofErr w:type="gramStart"/>
      <w:r w:rsidRPr="0042740C">
        <w:rPr>
          <w:rFonts w:ascii="Times New Roman" w:hAnsi="Times New Roman"/>
          <w:sz w:val="24"/>
          <w:szCs w:val="24"/>
        </w:rPr>
        <w:t>vary</w:t>
      </w:r>
      <w:proofErr w:type="gramEnd"/>
      <w:r w:rsidRPr="0042740C">
        <w:rPr>
          <w:rFonts w:ascii="Times New Roman" w:hAnsi="Times New Roman"/>
          <w:sz w:val="24"/>
          <w:szCs w:val="24"/>
        </w:rPr>
        <w:t xml:space="preserve"> or stay them provided it is issued within seven days of service of this order.</w:t>
      </w:r>
    </w:p>
    <w:p w14:paraId="4DD1917D" w14:textId="77777777" w:rsidR="00B24552" w:rsidRPr="0042740C" w:rsidRDefault="00B24552" w:rsidP="00B24552">
      <w:pPr>
        <w:rPr>
          <w:rFonts w:ascii="Times New Roman" w:hAnsi="Times New Roman"/>
          <w:sz w:val="24"/>
          <w:szCs w:val="24"/>
        </w:rPr>
      </w:pPr>
    </w:p>
    <w:p w14:paraId="7BC741F2" w14:textId="77777777" w:rsidR="00CE1CF9" w:rsidRDefault="00CE1CF9" w:rsidP="00B24552">
      <w:pPr>
        <w:pStyle w:val="ListParagraph"/>
        <w:numPr>
          <w:ilvl w:val="0"/>
          <w:numId w:val="49"/>
        </w:numPr>
        <w:tabs>
          <w:tab w:val="right" w:pos="7720"/>
        </w:tabs>
        <w:jc w:val="both"/>
        <w:rPr>
          <w:rFonts w:ascii="Times New Roman" w:hAnsi="Times New Roman"/>
          <w:sz w:val="24"/>
          <w:szCs w:val="24"/>
        </w:rPr>
      </w:pPr>
      <w:bookmarkStart w:id="68" w:name="BMC_12_11"/>
      <w:bookmarkEnd w:id="67"/>
      <w:r w:rsidRPr="0089221E">
        <w:rPr>
          <w:rFonts w:ascii="Times New Roman" w:hAnsi="Times New Roman"/>
          <w:sz w:val="24"/>
        </w:rPr>
        <w:t xml:space="preserve">The court considers that a measure under Family Procedure Rules rule 3A is </w:t>
      </w:r>
      <w:proofErr w:type="gramStart"/>
      <w:r w:rsidRPr="0089221E">
        <w:rPr>
          <w:rFonts w:ascii="Times New Roman" w:hAnsi="Times New Roman"/>
          <w:sz w:val="24"/>
        </w:rPr>
        <w:t>necessary</w:t>
      </w:r>
      <w:proofErr w:type="gramEnd"/>
      <w:r w:rsidRPr="0089221E">
        <w:rPr>
          <w:rFonts w:ascii="Times New Roman" w:hAnsi="Times New Roman"/>
          <w:sz w:val="24"/>
        </w:rPr>
        <w:t xml:space="preserve"> but the measure is not available to the court because </w:t>
      </w:r>
      <w:r w:rsidRPr="0042740C">
        <w:rPr>
          <w:rFonts w:ascii="Times New Roman" w:hAnsi="Times New Roman"/>
          <w:color w:val="FF0000"/>
          <w:sz w:val="24"/>
        </w:rPr>
        <w:t>[</w:t>
      </w:r>
      <w:r w:rsidRPr="0042740C">
        <w:rPr>
          <w:rFonts w:ascii="Times New Roman" w:hAnsi="Times New Roman"/>
          <w:i/>
          <w:color w:val="FF0000"/>
          <w:sz w:val="24"/>
          <w:szCs w:val="24"/>
        </w:rPr>
        <w:t>insert reasons</w:t>
      </w:r>
      <w:r w:rsidRPr="0042740C">
        <w:rPr>
          <w:rFonts w:ascii="Times New Roman" w:hAnsi="Times New Roman"/>
          <w:color w:val="FF0000"/>
          <w:sz w:val="24"/>
          <w:szCs w:val="24"/>
        </w:rPr>
        <w:t>]</w:t>
      </w:r>
      <w:r w:rsidRPr="0042740C">
        <w:rPr>
          <w:rFonts w:ascii="Times New Roman" w:hAnsi="Times New Roman"/>
          <w:sz w:val="24"/>
          <w:szCs w:val="24"/>
        </w:rPr>
        <w:t>.</w:t>
      </w:r>
    </w:p>
    <w:p w14:paraId="2639E371" w14:textId="77777777" w:rsidR="00B24552" w:rsidRPr="0042740C" w:rsidRDefault="00B24552" w:rsidP="00B24552">
      <w:pPr>
        <w:pStyle w:val="ListParagraph"/>
        <w:tabs>
          <w:tab w:val="right" w:pos="7720"/>
        </w:tabs>
        <w:ind w:left="0"/>
        <w:jc w:val="both"/>
        <w:rPr>
          <w:rFonts w:ascii="Times New Roman" w:hAnsi="Times New Roman"/>
          <w:sz w:val="24"/>
          <w:szCs w:val="24"/>
        </w:rPr>
      </w:pPr>
    </w:p>
    <w:p w14:paraId="15D729B7" w14:textId="77777777" w:rsidR="00B24552" w:rsidRDefault="00CE1CF9" w:rsidP="00B24552">
      <w:pPr>
        <w:numPr>
          <w:ilvl w:val="0"/>
          <w:numId w:val="49"/>
        </w:numPr>
        <w:rPr>
          <w:rFonts w:ascii="Times New Roman" w:hAnsi="Times New Roman"/>
          <w:sz w:val="24"/>
          <w:szCs w:val="24"/>
        </w:rPr>
      </w:pPr>
      <w:bookmarkStart w:id="69" w:name="BMC_12_12"/>
      <w:bookmarkEnd w:id="68"/>
      <w:r w:rsidRPr="0042740C">
        <w:rPr>
          <w:rFonts w:ascii="Times New Roman" w:hAnsi="Times New Roman"/>
          <w:sz w:val="24"/>
          <w:szCs w:val="24"/>
        </w:rPr>
        <w:t xml:space="preserve">The participation directions given on </w:t>
      </w:r>
      <w:r w:rsidRPr="00CE1CF9">
        <w:rPr>
          <w:rFonts w:ascii="Times New Roman" w:hAnsi="Times New Roman"/>
          <w:color w:val="FF0000"/>
          <w:sz w:val="24"/>
          <w:szCs w:val="24"/>
        </w:rPr>
        <w:t>[</w:t>
      </w:r>
      <w:r w:rsidRPr="00CE1CF9">
        <w:rPr>
          <w:rFonts w:ascii="Times New Roman" w:hAnsi="Times New Roman"/>
          <w:i/>
          <w:color w:val="FF0000"/>
          <w:sz w:val="24"/>
          <w:szCs w:val="24"/>
        </w:rPr>
        <w:t>date</w:t>
      </w:r>
      <w:r w:rsidRPr="00CE1CF9">
        <w:rPr>
          <w:rFonts w:ascii="Times New Roman" w:hAnsi="Times New Roman"/>
          <w:color w:val="FF0000"/>
          <w:sz w:val="24"/>
          <w:szCs w:val="24"/>
        </w:rPr>
        <w:t>]</w:t>
      </w:r>
      <w:r w:rsidRPr="0042740C">
        <w:rPr>
          <w:rFonts w:ascii="Times New Roman" w:hAnsi="Times New Roman"/>
          <w:sz w:val="24"/>
          <w:szCs w:val="24"/>
        </w:rPr>
        <w:t xml:space="preserve"> are </w:t>
      </w:r>
      <w:r w:rsidRPr="00CE1CF9">
        <w:rPr>
          <w:rFonts w:ascii="Times New Roman" w:hAnsi="Times New Roman"/>
          <w:color w:val="FF0000"/>
          <w:sz w:val="24"/>
          <w:szCs w:val="24"/>
        </w:rPr>
        <w:t>[revoked] / [varied]</w:t>
      </w:r>
      <w:r w:rsidRPr="0042740C">
        <w:rPr>
          <w:rFonts w:ascii="Times New Roman" w:hAnsi="Times New Roman"/>
          <w:sz w:val="24"/>
          <w:szCs w:val="24"/>
        </w:rPr>
        <w:t xml:space="preserve"> as follows: </w:t>
      </w:r>
      <w:r w:rsidRPr="00CE1CF9">
        <w:rPr>
          <w:rFonts w:ascii="Times New Roman" w:hAnsi="Times New Roman"/>
          <w:color w:val="FF0000"/>
          <w:sz w:val="24"/>
          <w:szCs w:val="24"/>
        </w:rPr>
        <w:t>[</w:t>
      </w:r>
      <w:r w:rsidRPr="00CE1CF9">
        <w:rPr>
          <w:rFonts w:ascii="Times New Roman" w:hAnsi="Times New Roman"/>
          <w:i/>
          <w:color w:val="FF0000"/>
          <w:sz w:val="24"/>
          <w:szCs w:val="24"/>
        </w:rPr>
        <w:t>insert details</w:t>
      </w:r>
      <w:r w:rsidRPr="00CE1CF9">
        <w:rPr>
          <w:rFonts w:ascii="Times New Roman" w:hAnsi="Times New Roman"/>
          <w:color w:val="FF0000"/>
          <w:sz w:val="24"/>
          <w:szCs w:val="24"/>
        </w:rPr>
        <w:t xml:space="preserve">] </w:t>
      </w:r>
      <w:r w:rsidRPr="0042740C">
        <w:rPr>
          <w:rFonts w:ascii="Times New Roman" w:hAnsi="Times New Roman"/>
          <w:sz w:val="24"/>
          <w:szCs w:val="24"/>
        </w:rPr>
        <w:t xml:space="preserve">because </w:t>
      </w:r>
      <w:r w:rsidRPr="00CE1CF9">
        <w:rPr>
          <w:rFonts w:ascii="Times New Roman" w:hAnsi="Times New Roman"/>
          <w:color w:val="FF0000"/>
          <w:sz w:val="24"/>
          <w:szCs w:val="24"/>
        </w:rPr>
        <w:t>[</w:t>
      </w:r>
      <w:r w:rsidRPr="00CE1CF9">
        <w:rPr>
          <w:rFonts w:ascii="Times New Roman" w:hAnsi="Times New Roman"/>
          <w:i/>
          <w:color w:val="FF0000"/>
          <w:sz w:val="24"/>
          <w:szCs w:val="24"/>
        </w:rPr>
        <w:t>give reasons</w:t>
      </w:r>
      <w:r w:rsidRPr="00CE1CF9">
        <w:rPr>
          <w:rFonts w:ascii="Times New Roman" w:hAnsi="Times New Roman"/>
          <w:color w:val="FF0000"/>
          <w:sz w:val="24"/>
          <w:szCs w:val="24"/>
        </w:rPr>
        <w:t>]</w:t>
      </w:r>
      <w:r w:rsidRPr="0042740C">
        <w:rPr>
          <w:rFonts w:ascii="Times New Roman" w:hAnsi="Times New Roman"/>
          <w:sz w:val="24"/>
          <w:szCs w:val="24"/>
        </w:rPr>
        <w:t>.</w:t>
      </w:r>
    </w:p>
    <w:p w14:paraId="7A6805C7" w14:textId="77777777" w:rsidR="00CE1CF9" w:rsidRPr="0042740C" w:rsidRDefault="00CE1CF9" w:rsidP="00B24552">
      <w:pPr>
        <w:rPr>
          <w:rFonts w:ascii="Times New Roman" w:hAnsi="Times New Roman"/>
          <w:sz w:val="24"/>
          <w:szCs w:val="24"/>
        </w:rPr>
      </w:pPr>
    </w:p>
    <w:p w14:paraId="03B29B42" w14:textId="77777777" w:rsidR="00931B2D" w:rsidRPr="0028713A" w:rsidRDefault="00931B2D" w:rsidP="005C36E9">
      <w:pPr>
        <w:pStyle w:val="ListParagraph"/>
        <w:ind w:left="0"/>
        <w:rPr>
          <w:rFonts w:ascii="Times New Roman" w:hAnsi="Times New Roman"/>
          <w:b/>
          <w:sz w:val="24"/>
          <w:szCs w:val="24"/>
        </w:rPr>
      </w:pPr>
      <w:bookmarkStart w:id="70" w:name="BMC_13_1"/>
      <w:bookmarkStart w:id="71" w:name="_Hlk507153332"/>
      <w:bookmarkStart w:id="72" w:name="BMC_13"/>
      <w:bookmarkEnd w:id="57"/>
      <w:bookmarkEnd w:id="61"/>
      <w:bookmarkEnd w:id="69"/>
      <w:r w:rsidRPr="0028713A">
        <w:rPr>
          <w:rFonts w:ascii="Times New Roman" w:hAnsi="Times New Roman"/>
          <w:b/>
          <w:sz w:val="24"/>
          <w:szCs w:val="24"/>
        </w:rPr>
        <w:t>Child</w:t>
      </w:r>
      <w:r w:rsidRPr="00066C17">
        <w:rPr>
          <w:rFonts w:ascii="Times New Roman" w:hAnsi="Times New Roman"/>
          <w:b/>
          <w:color w:val="FF0000"/>
          <w:sz w:val="24"/>
          <w:szCs w:val="24"/>
        </w:rPr>
        <w:t xml:space="preserve">[ren] </w:t>
      </w:r>
      <w:r w:rsidRPr="0028713A">
        <w:rPr>
          <w:rFonts w:ascii="Times New Roman" w:hAnsi="Times New Roman"/>
          <w:b/>
          <w:sz w:val="24"/>
          <w:szCs w:val="24"/>
        </w:rPr>
        <w:t xml:space="preserve">giving </w:t>
      </w:r>
      <w:proofErr w:type="gramStart"/>
      <w:r w:rsidRPr="0028713A">
        <w:rPr>
          <w:rFonts w:ascii="Times New Roman" w:hAnsi="Times New Roman"/>
          <w:b/>
          <w:sz w:val="24"/>
          <w:szCs w:val="24"/>
        </w:rPr>
        <w:t>evidence</w:t>
      </w:r>
      <w:proofErr w:type="gramEnd"/>
    </w:p>
    <w:p w14:paraId="75FADF1B" w14:textId="77777777" w:rsidR="00931B2D" w:rsidRDefault="00931B2D" w:rsidP="005C36E9">
      <w:pPr>
        <w:pStyle w:val="ListParagraph"/>
        <w:numPr>
          <w:ilvl w:val="0"/>
          <w:numId w:val="49"/>
        </w:numPr>
        <w:rPr>
          <w:rFonts w:ascii="Times New Roman" w:hAnsi="Times New Roman"/>
          <w:sz w:val="24"/>
          <w:szCs w:val="24"/>
        </w:rPr>
      </w:pPr>
      <w:bookmarkStart w:id="73" w:name="BMC_13_2"/>
      <w:bookmarkEnd w:id="70"/>
      <w:r>
        <w:rPr>
          <w:rFonts w:ascii="Times New Roman" w:hAnsi="Times New Roman"/>
          <w:sz w:val="24"/>
          <w:szCs w:val="24"/>
        </w:rPr>
        <w:t xml:space="preserve">There </w:t>
      </w:r>
      <w:r w:rsidR="00EB5A1F">
        <w:rPr>
          <w:rFonts w:ascii="Times New Roman" w:hAnsi="Times New Roman"/>
          <w:sz w:val="24"/>
          <w:szCs w:val="24"/>
        </w:rPr>
        <w:t xml:space="preserve">will </w:t>
      </w:r>
      <w:r>
        <w:rPr>
          <w:rFonts w:ascii="Times New Roman" w:hAnsi="Times New Roman"/>
          <w:sz w:val="24"/>
          <w:szCs w:val="24"/>
        </w:rPr>
        <w:t xml:space="preserve">be a hearing on </w:t>
      </w:r>
      <w:r w:rsidR="00DB7C3E" w:rsidRPr="00C74393">
        <w:rPr>
          <w:rFonts w:ascii="Times New Roman" w:hAnsi="Times New Roman"/>
          <w:color w:val="FF0000"/>
          <w:sz w:val="24"/>
          <w:szCs w:val="24"/>
        </w:rPr>
        <w:t>[</w:t>
      </w:r>
      <w:r w:rsidR="00DB7C3E">
        <w:rPr>
          <w:rFonts w:ascii="Times New Roman" w:hAnsi="Times New Roman"/>
          <w:i/>
          <w:color w:val="FF0000"/>
          <w:sz w:val="24"/>
          <w:szCs w:val="24"/>
        </w:rPr>
        <w:t>date</w:t>
      </w:r>
      <w:r w:rsidR="00DB7C3E" w:rsidRPr="00C74393">
        <w:rPr>
          <w:rFonts w:ascii="Times New Roman" w:hAnsi="Times New Roman"/>
          <w:color w:val="FF0000"/>
          <w:sz w:val="24"/>
          <w:szCs w:val="24"/>
        </w:rPr>
        <w:t>]</w:t>
      </w:r>
      <w:r>
        <w:rPr>
          <w:rFonts w:ascii="Times New Roman" w:hAnsi="Times New Roman"/>
          <w:sz w:val="24"/>
          <w:szCs w:val="24"/>
        </w:rPr>
        <w:t xml:space="preserve"> to consider whether the child</w:t>
      </w:r>
      <w:r w:rsidR="00066C17" w:rsidRPr="00066C17">
        <w:rPr>
          <w:rFonts w:ascii="Times New Roman" w:hAnsi="Times New Roman"/>
          <w:color w:val="FF0000"/>
          <w:sz w:val="24"/>
          <w:szCs w:val="24"/>
        </w:rPr>
        <w:t xml:space="preserve">[ren] </w:t>
      </w:r>
      <w:r>
        <w:rPr>
          <w:rFonts w:ascii="Times New Roman" w:hAnsi="Times New Roman"/>
          <w:sz w:val="24"/>
          <w:szCs w:val="24"/>
        </w:rPr>
        <w:t>should give oral evidence. In preparation for that hearing:</w:t>
      </w:r>
    </w:p>
    <w:p w14:paraId="344E0E7D" w14:textId="77777777" w:rsidR="00931B2D" w:rsidRDefault="00DB7C3E" w:rsidP="005C36E9">
      <w:pPr>
        <w:pStyle w:val="ListParagraph"/>
        <w:numPr>
          <w:ilvl w:val="1"/>
          <w:numId w:val="16"/>
        </w:numPr>
        <w:rPr>
          <w:rFonts w:ascii="Times New Roman" w:hAnsi="Times New Roman"/>
          <w:sz w:val="24"/>
          <w:szCs w:val="24"/>
        </w:rPr>
      </w:pPr>
      <w:r w:rsidRPr="00C74393">
        <w:rPr>
          <w:rFonts w:ascii="Times New Roman" w:hAnsi="Times New Roman"/>
          <w:color w:val="FF0000"/>
          <w:sz w:val="24"/>
          <w:szCs w:val="24"/>
        </w:rPr>
        <w:t>[</w:t>
      </w:r>
      <w:r>
        <w:rPr>
          <w:rFonts w:ascii="Times New Roman" w:hAnsi="Times New Roman"/>
          <w:i/>
          <w:color w:val="FF0000"/>
          <w:sz w:val="24"/>
          <w:szCs w:val="24"/>
        </w:rPr>
        <w:t>Name</w:t>
      </w:r>
      <w:r w:rsidRPr="00C74393">
        <w:rPr>
          <w:rFonts w:ascii="Times New Roman" w:hAnsi="Times New Roman"/>
          <w:color w:val="FF0000"/>
          <w:sz w:val="24"/>
          <w:szCs w:val="24"/>
        </w:rPr>
        <w:t>]</w:t>
      </w:r>
      <w:r w:rsidR="00931B2D">
        <w:rPr>
          <w:rFonts w:ascii="Times New Roman" w:hAnsi="Times New Roman"/>
          <w:sz w:val="24"/>
          <w:szCs w:val="24"/>
        </w:rPr>
        <w:t xml:space="preserve"> </w:t>
      </w:r>
      <w:r w:rsidR="00EB5A1F">
        <w:rPr>
          <w:rFonts w:ascii="Times New Roman" w:hAnsi="Times New Roman"/>
          <w:sz w:val="24"/>
          <w:szCs w:val="24"/>
        </w:rPr>
        <w:t xml:space="preserve">must </w:t>
      </w:r>
      <w:r w:rsidR="00067C56">
        <w:rPr>
          <w:rFonts w:ascii="Times New Roman" w:hAnsi="Times New Roman"/>
          <w:sz w:val="24"/>
          <w:szCs w:val="24"/>
        </w:rPr>
        <w:t xml:space="preserve">by </w:t>
      </w:r>
      <w:r w:rsidRPr="00C74393">
        <w:rPr>
          <w:rFonts w:ascii="Times New Roman" w:hAnsi="Times New Roman"/>
          <w:color w:val="FF0000"/>
          <w:sz w:val="24"/>
          <w:szCs w:val="24"/>
        </w:rPr>
        <w:t>[</w:t>
      </w:r>
      <w:r>
        <w:rPr>
          <w:rFonts w:ascii="Times New Roman" w:hAnsi="Times New Roman"/>
          <w:i/>
          <w:color w:val="FF0000"/>
          <w:sz w:val="24"/>
          <w:szCs w:val="24"/>
        </w:rPr>
        <w:t>date</w:t>
      </w:r>
      <w:r w:rsidRPr="00C74393">
        <w:rPr>
          <w:rFonts w:ascii="Times New Roman" w:hAnsi="Times New Roman"/>
          <w:color w:val="FF0000"/>
          <w:sz w:val="24"/>
          <w:szCs w:val="24"/>
        </w:rPr>
        <w:t>]</w:t>
      </w:r>
      <w:r w:rsidR="00067C56">
        <w:rPr>
          <w:rFonts w:ascii="Times New Roman" w:hAnsi="Times New Roman"/>
          <w:sz w:val="24"/>
          <w:szCs w:val="24"/>
        </w:rPr>
        <w:t xml:space="preserve"> </w:t>
      </w:r>
      <w:r w:rsidR="00931B2D">
        <w:rPr>
          <w:rFonts w:ascii="Times New Roman" w:hAnsi="Times New Roman"/>
          <w:sz w:val="24"/>
          <w:szCs w:val="24"/>
        </w:rPr>
        <w:t>make available any ABE interview of the child</w:t>
      </w:r>
      <w:r w:rsidR="00066C17" w:rsidRPr="00066C17">
        <w:rPr>
          <w:rFonts w:ascii="Times New Roman" w:hAnsi="Times New Roman"/>
          <w:color w:val="FF0000"/>
          <w:sz w:val="24"/>
          <w:szCs w:val="24"/>
        </w:rPr>
        <w:t xml:space="preserve">[ren] </w:t>
      </w:r>
      <w:r w:rsidR="00066C17">
        <w:rPr>
          <w:rFonts w:ascii="Times New Roman" w:hAnsi="Times New Roman"/>
          <w:sz w:val="24"/>
          <w:szCs w:val="24"/>
        </w:rPr>
        <w:t>to</w:t>
      </w:r>
      <w:r w:rsidR="00931B2D">
        <w:rPr>
          <w:rFonts w:ascii="Times New Roman" w:hAnsi="Times New Roman"/>
          <w:sz w:val="24"/>
          <w:szCs w:val="24"/>
        </w:rPr>
        <w:t xml:space="preserve"> be viewed by the judge and all </w:t>
      </w:r>
      <w:proofErr w:type="gramStart"/>
      <w:r w:rsidR="00931B2D">
        <w:rPr>
          <w:rFonts w:ascii="Times New Roman" w:hAnsi="Times New Roman"/>
          <w:sz w:val="24"/>
          <w:szCs w:val="24"/>
        </w:rPr>
        <w:t>parties;</w:t>
      </w:r>
      <w:proofErr w:type="gramEnd"/>
    </w:p>
    <w:p w14:paraId="318E98AB" w14:textId="77777777" w:rsidR="00931B2D" w:rsidRDefault="00DB7C3E" w:rsidP="005C36E9">
      <w:pPr>
        <w:pStyle w:val="ListParagraph"/>
        <w:numPr>
          <w:ilvl w:val="1"/>
          <w:numId w:val="16"/>
        </w:numPr>
        <w:rPr>
          <w:rFonts w:ascii="Times New Roman" w:hAnsi="Times New Roman"/>
          <w:sz w:val="24"/>
          <w:szCs w:val="24"/>
        </w:rPr>
      </w:pPr>
      <w:r w:rsidRPr="00DB7C3E">
        <w:rPr>
          <w:rFonts w:ascii="Times New Roman Bold" w:hAnsi="Times New Roman Bold"/>
          <w:b/>
          <w:smallCaps/>
          <w:color w:val="00B050"/>
          <w:sz w:val="24"/>
          <w:szCs w:val="24"/>
        </w:rPr>
        <w:t>(</w:t>
      </w:r>
      <w:r w:rsidR="00931B2D" w:rsidRPr="00DB7C3E">
        <w:rPr>
          <w:rFonts w:ascii="Times New Roman Bold" w:hAnsi="Times New Roman Bold"/>
          <w:b/>
          <w:smallCaps/>
          <w:color w:val="00B050"/>
          <w:sz w:val="24"/>
          <w:szCs w:val="24"/>
        </w:rPr>
        <w:t>where there is a pending criminal investigation or prosecution</w:t>
      </w:r>
      <w:r w:rsidRPr="00DB7C3E">
        <w:rPr>
          <w:rFonts w:ascii="Times New Roman Bold" w:hAnsi="Times New Roman Bold"/>
          <w:b/>
          <w:smallCaps/>
          <w:color w:val="00B050"/>
          <w:sz w:val="24"/>
          <w:szCs w:val="24"/>
        </w:rPr>
        <w:t>)</w:t>
      </w:r>
      <w:r w:rsidR="00931B2D" w:rsidRPr="00DB7C3E">
        <w:rPr>
          <w:rFonts w:ascii="Times New Roman" w:hAnsi="Times New Roman"/>
          <w:color w:val="00B050"/>
          <w:sz w:val="24"/>
          <w:szCs w:val="24"/>
        </w:rPr>
        <w:t xml:space="preserve"> </w:t>
      </w:r>
      <w:r w:rsidRPr="00C74393">
        <w:rPr>
          <w:rFonts w:ascii="Times New Roman" w:hAnsi="Times New Roman"/>
          <w:color w:val="FF0000"/>
          <w:sz w:val="24"/>
          <w:szCs w:val="24"/>
        </w:rPr>
        <w:t>[</w:t>
      </w:r>
      <w:r w:rsidR="00CE1CF9">
        <w:rPr>
          <w:rFonts w:ascii="Times New Roman" w:hAnsi="Times New Roman"/>
          <w:i/>
          <w:color w:val="FF0000"/>
          <w:sz w:val="24"/>
          <w:szCs w:val="24"/>
        </w:rPr>
        <w:t>N</w:t>
      </w:r>
      <w:r>
        <w:rPr>
          <w:rFonts w:ascii="Times New Roman" w:hAnsi="Times New Roman"/>
          <w:i/>
          <w:color w:val="FF0000"/>
          <w:sz w:val="24"/>
          <w:szCs w:val="24"/>
        </w:rPr>
        <w:t>ame</w:t>
      </w:r>
      <w:r w:rsidRPr="00C74393">
        <w:rPr>
          <w:rFonts w:ascii="Times New Roman" w:hAnsi="Times New Roman"/>
          <w:color w:val="FF0000"/>
          <w:sz w:val="24"/>
          <w:szCs w:val="24"/>
        </w:rPr>
        <w:t>]</w:t>
      </w:r>
      <w:r w:rsidR="00931B2D">
        <w:rPr>
          <w:rFonts w:ascii="Times New Roman" w:hAnsi="Times New Roman"/>
          <w:sz w:val="24"/>
          <w:szCs w:val="24"/>
        </w:rPr>
        <w:t xml:space="preserve"> </w:t>
      </w:r>
      <w:r w:rsidR="00EB5A1F">
        <w:rPr>
          <w:rFonts w:ascii="Times New Roman" w:hAnsi="Times New Roman"/>
          <w:sz w:val="24"/>
          <w:szCs w:val="24"/>
        </w:rPr>
        <w:t xml:space="preserve">must </w:t>
      </w:r>
      <w:r w:rsidR="00931B2D">
        <w:rPr>
          <w:rFonts w:ascii="Times New Roman" w:hAnsi="Times New Roman"/>
          <w:sz w:val="24"/>
          <w:szCs w:val="24"/>
        </w:rPr>
        <w:t xml:space="preserve">give notice to the </w:t>
      </w:r>
      <w:r w:rsidRPr="00DB7C3E">
        <w:rPr>
          <w:rFonts w:ascii="Times New Roman" w:hAnsi="Times New Roman"/>
          <w:color w:val="FF0000"/>
          <w:sz w:val="24"/>
          <w:szCs w:val="24"/>
        </w:rPr>
        <w:t>[</w:t>
      </w:r>
      <w:r w:rsidR="00931B2D" w:rsidRPr="00DB7C3E">
        <w:rPr>
          <w:rFonts w:ascii="Times New Roman" w:hAnsi="Times New Roman"/>
          <w:color w:val="FF0000"/>
          <w:sz w:val="24"/>
          <w:szCs w:val="24"/>
        </w:rPr>
        <w:t>police</w:t>
      </w:r>
      <w:r w:rsidRPr="00DB7C3E">
        <w:rPr>
          <w:rFonts w:ascii="Times New Roman" w:hAnsi="Times New Roman"/>
          <w:color w:val="FF0000"/>
          <w:sz w:val="24"/>
          <w:szCs w:val="24"/>
        </w:rPr>
        <w:t xml:space="preserve">] </w:t>
      </w:r>
      <w:r w:rsidR="00931B2D" w:rsidRPr="00DB7C3E">
        <w:rPr>
          <w:rFonts w:ascii="Times New Roman" w:hAnsi="Times New Roman"/>
          <w:color w:val="FF0000"/>
          <w:sz w:val="24"/>
          <w:szCs w:val="24"/>
        </w:rPr>
        <w:t>/</w:t>
      </w:r>
      <w:r w:rsidRPr="00DB7C3E">
        <w:rPr>
          <w:rFonts w:ascii="Times New Roman" w:hAnsi="Times New Roman"/>
          <w:color w:val="FF0000"/>
          <w:sz w:val="24"/>
          <w:szCs w:val="24"/>
        </w:rPr>
        <w:t xml:space="preserve"> [</w:t>
      </w:r>
      <w:r w:rsidR="00931B2D" w:rsidRPr="00DB7C3E">
        <w:rPr>
          <w:rFonts w:ascii="Times New Roman" w:hAnsi="Times New Roman"/>
          <w:color w:val="FF0000"/>
          <w:sz w:val="24"/>
          <w:szCs w:val="24"/>
        </w:rPr>
        <w:t>CPS</w:t>
      </w:r>
      <w:r w:rsidRPr="00DB7C3E">
        <w:rPr>
          <w:rFonts w:ascii="Times New Roman" w:hAnsi="Times New Roman"/>
          <w:color w:val="FF0000"/>
          <w:sz w:val="24"/>
          <w:szCs w:val="24"/>
        </w:rPr>
        <w:t>]</w:t>
      </w:r>
      <w:r w:rsidR="00931B2D" w:rsidRPr="00DB7C3E">
        <w:rPr>
          <w:rFonts w:ascii="Times New Roman" w:hAnsi="Times New Roman"/>
          <w:color w:val="FF0000"/>
          <w:sz w:val="24"/>
          <w:szCs w:val="24"/>
        </w:rPr>
        <w:t xml:space="preserve"> </w:t>
      </w:r>
      <w:r w:rsidR="00931B2D">
        <w:rPr>
          <w:rFonts w:ascii="Times New Roman" w:hAnsi="Times New Roman"/>
          <w:sz w:val="24"/>
          <w:szCs w:val="24"/>
        </w:rPr>
        <w:t>that a decision will be made at the hearing whether the child</w:t>
      </w:r>
      <w:r w:rsidR="00066C17" w:rsidRPr="00066C17">
        <w:rPr>
          <w:rFonts w:ascii="Times New Roman" w:hAnsi="Times New Roman"/>
          <w:color w:val="FF0000"/>
          <w:sz w:val="24"/>
          <w:szCs w:val="24"/>
        </w:rPr>
        <w:t xml:space="preserve">[ren] </w:t>
      </w:r>
      <w:r w:rsidR="00931B2D">
        <w:rPr>
          <w:rFonts w:ascii="Times New Roman" w:hAnsi="Times New Roman"/>
          <w:sz w:val="24"/>
          <w:szCs w:val="24"/>
        </w:rPr>
        <w:t xml:space="preserve">should give evidence in these proceedings and that they may either send written representations or attend the hearing to express any views they </w:t>
      </w:r>
      <w:proofErr w:type="gramStart"/>
      <w:r w:rsidR="00931B2D">
        <w:rPr>
          <w:rFonts w:ascii="Times New Roman" w:hAnsi="Times New Roman"/>
          <w:sz w:val="24"/>
          <w:szCs w:val="24"/>
        </w:rPr>
        <w:t>have;</w:t>
      </w:r>
      <w:proofErr w:type="gramEnd"/>
    </w:p>
    <w:p w14:paraId="4683A7FF" w14:textId="77777777" w:rsidR="00931B2D" w:rsidRDefault="00045DA0" w:rsidP="005C36E9">
      <w:pPr>
        <w:pStyle w:val="ListParagraph"/>
        <w:numPr>
          <w:ilvl w:val="1"/>
          <w:numId w:val="16"/>
        </w:numPr>
        <w:rPr>
          <w:rFonts w:ascii="Times New Roman" w:hAnsi="Times New Roman"/>
          <w:sz w:val="24"/>
          <w:szCs w:val="24"/>
        </w:rPr>
      </w:pPr>
      <w:r>
        <w:rPr>
          <w:rFonts w:ascii="Times New Roman" w:hAnsi="Times New Roman"/>
          <w:sz w:val="24"/>
          <w:szCs w:val="24"/>
        </w:rPr>
        <w:t>t</w:t>
      </w:r>
      <w:r w:rsidR="00B26014">
        <w:rPr>
          <w:rFonts w:ascii="Times New Roman" w:hAnsi="Times New Roman"/>
          <w:sz w:val="24"/>
          <w:szCs w:val="24"/>
        </w:rPr>
        <w:t>he child</w:t>
      </w:r>
      <w:r w:rsidR="00066C17" w:rsidRPr="00B149B9">
        <w:rPr>
          <w:rFonts w:ascii="Times New Roman" w:hAnsi="Times New Roman"/>
          <w:sz w:val="24"/>
          <w:szCs w:val="24"/>
        </w:rPr>
        <w:t>ren</w:t>
      </w:r>
      <w:r w:rsidR="00B26014" w:rsidRPr="00B149B9">
        <w:rPr>
          <w:rFonts w:ascii="Times New Roman" w:hAnsi="Times New Roman"/>
          <w:sz w:val="24"/>
          <w:szCs w:val="24"/>
        </w:rPr>
        <w:t>’s</w:t>
      </w:r>
      <w:r w:rsidR="00B26014">
        <w:rPr>
          <w:rFonts w:ascii="Times New Roman" w:hAnsi="Times New Roman"/>
          <w:sz w:val="24"/>
          <w:szCs w:val="24"/>
        </w:rPr>
        <w:t xml:space="preserve"> guardian</w:t>
      </w:r>
      <w:r w:rsidR="00931B2D">
        <w:rPr>
          <w:rFonts w:ascii="Times New Roman" w:hAnsi="Times New Roman"/>
          <w:sz w:val="24"/>
          <w:szCs w:val="24"/>
        </w:rPr>
        <w:t xml:space="preserve"> </w:t>
      </w:r>
      <w:r w:rsidR="00DB7C3E" w:rsidRPr="00C74393">
        <w:rPr>
          <w:rFonts w:ascii="Times New Roman" w:hAnsi="Times New Roman"/>
          <w:color w:val="FF0000"/>
          <w:sz w:val="24"/>
          <w:szCs w:val="24"/>
        </w:rPr>
        <w:t>[</w:t>
      </w:r>
      <w:r w:rsidR="00DB7C3E">
        <w:rPr>
          <w:rFonts w:ascii="Times New Roman" w:hAnsi="Times New Roman"/>
          <w:color w:val="FF0000"/>
          <w:sz w:val="24"/>
          <w:szCs w:val="24"/>
        </w:rPr>
        <w:t>[</w:t>
      </w:r>
      <w:r w:rsidR="00DB7C3E">
        <w:rPr>
          <w:rFonts w:ascii="Times New Roman" w:hAnsi="Times New Roman"/>
          <w:i/>
          <w:color w:val="FF0000"/>
          <w:sz w:val="24"/>
          <w:szCs w:val="24"/>
        </w:rPr>
        <w:t>name</w:t>
      </w:r>
      <w:r w:rsidR="00DB7C3E" w:rsidRPr="00C74393">
        <w:rPr>
          <w:rFonts w:ascii="Times New Roman" w:hAnsi="Times New Roman"/>
          <w:color w:val="FF0000"/>
          <w:sz w:val="24"/>
          <w:szCs w:val="24"/>
        </w:rPr>
        <w:t>]</w:t>
      </w:r>
      <w:r w:rsidR="00DB7C3E">
        <w:rPr>
          <w:rFonts w:ascii="Times New Roman" w:hAnsi="Times New Roman"/>
          <w:color w:val="FF0000"/>
          <w:sz w:val="24"/>
          <w:szCs w:val="24"/>
        </w:rPr>
        <w:t>]</w:t>
      </w:r>
      <w:r w:rsidR="00931B2D">
        <w:rPr>
          <w:rFonts w:ascii="Times New Roman" w:hAnsi="Times New Roman"/>
          <w:sz w:val="24"/>
          <w:szCs w:val="24"/>
        </w:rPr>
        <w:t xml:space="preserve"> </w:t>
      </w:r>
      <w:r w:rsidR="00EB5A1F">
        <w:rPr>
          <w:rFonts w:ascii="Times New Roman" w:hAnsi="Times New Roman"/>
          <w:sz w:val="24"/>
          <w:szCs w:val="24"/>
        </w:rPr>
        <w:t>must</w:t>
      </w:r>
      <w:r w:rsidR="00931B2D">
        <w:rPr>
          <w:rFonts w:ascii="Times New Roman" w:hAnsi="Times New Roman"/>
          <w:sz w:val="24"/>
          <w:szCs w:val="24"/>
        </w:rPr>
        <w:t xml:space="preserve"> by </w:t>
      </w:r>
      <w:r w:rsidR="00DB7C3E" w:rsidRPr="00C74393">
        <w:rPr>
          <w:rFonts w:ascii="Times New Roman" w:hAnsi="Times New Roman"/>
          <w:color w:val="FF0000"/>
          <w:sz w:val="24"/>
          <w:szCs w:val="24"/>
        </w:rPr>
        <w:t>[</w:t>
      </w:r>
      <w:r w:rsidR="00DB7C3E">
        <w:rPr>
          <w:rFonts w:ascii="Times New Roman" w:hAnsi="Times New Roman"/>
          <w:i/>
          <w:color w:val="FF0000"/>
          <w:sz w:val="24"/>
          <w:szCs w:val="24"/>
        </w:rPr>
        <w:t>date</w:t>
      </w:r>
      <w:r w:rsidR="00DB7C3E" w:rsidRPr="00C74393">
        <w:rPr>
          <w:rFonts w:ascii="Times New Roman" w:hAnsi="Times New Roman"/>
          <w:color w:val="FF0000"/>
          <w:sz w:val="24"/>
          <w:szCs w:val="24"/>
        </w:rPr>
        <w:t>]</w:t>
      </w:r>
      <w:r w:rsidR="00931B2D">
        <w:rPr>
          <w:rFonts w:ascii="Times New Roman" w:hAnsi="Times New Roman"/>
          <w:sz w:val="24"/>
          <w:szCs w:val="24"/>
        </w:rPr>
        <w:t xml:space="preserve"> send to the court and to the parties a report </w:t>
      </w:r>
      <w:r w:rsidR="001C0791">
        <w:rPr>
          <w:rFonts w:ascii="Times New Roman" w:hAnsi="Times New Roman"/>
          <w:sz w:val="24"/>
          <w:szCs w:val="24"/>
        </w:rPr>
        <w:t>in respect only of the child</w:t>
      </w:r>
      <w:r w:rsidR="001C0791" w:rsidRPr="001C0791">
        <w:rPr>
          <w:rFonts w:ascii="Times New Roman" w:hAnsi="Times New Roman"/>
          <w:color w:val="FF0000"/>
          <w:sz w:val="24"/>
          <w:szCs w:val="24"/>
        </w:rPr>
        <w:t xml:space="preserve">[ren] </w:t>
      </w:r>
      <w:r w:rsidR="001C0791">
        <w:rPr>
          <w:rFonts w:ascii="Times New Roman" w:hAnsi="Times New Roman"/>
          <w:sz w:val="24"/>
          <w:szCs w:val="24"/>
        </w:rPr>
        <w:t xml:space="preserve">subject of these </w:t>
      </w:r>
      <w:r w:rsidR="001C0791">
        <w:rPr>
          <w:rFonts w:ascii="Times New Roman" w:hAnsi="Times New Roman"/>
          <w:sz w:val="24"/>
          <w:szCs w:val="24"/>
        </w:rPr>
        <w:lastRenderedPageBreak/>
        <w:t xml:space="preserve">proceedings to whom the question of giving evidence relates </w:t>
      </w:r>
      <w:r w:rsidR="00931B2D">
        <w:rPr>
          <w:rFonts w:ascii="Times New Roman" w:hAnsi="Times New Roman"/>
          <w:sz w:val="24"/>
          <w:szCs w:val="24"/>
        </w:rPr>
        <w:t xml:space="preserve">dealing with the following </w:t>
      </w:r>
      <w:r w:rsidR="00CE1CF9">
        <w:rPr>
          <w:rFonts w:ascii="Times New Roman" w:hAnsi="Times New Roman"/>
          <w:sz w:val="24"/>
          <w:szCs w:val="24"/>
        </w:rPr>
        <w:t xml:space="preserve">matters </w:t>
      </w:r>
      <w:r w:rsidR="00931B2D">
        <w:rPr>
          <w:rFonts w:ascii="Times New Roman" w:hAnsi="Times New Roman"/>
          <w:sz w:val="24"/>
          <w:szCs w:val="24"/>
        </w:rPr>
        <w:t>in relation to the question whether the child</w:t>
      </w:r>
      <w:r w:rsidR="00066C17" w:rsidRPr="00066C17">
        <w:rPr>
          <w:rFonts w:ascii="Times New Roman" w:hAnsi="Times New Roman"/>
          <w:color w:val="FF0000"/>
          <w:sz w:val="24"/>
          <w:szCs w:val="24"/>
        </w:rPr>
        <w:t xml:space="preserve">[ren] </w:t>
      </w:r>
      <w:r w:rsidR="00931B2D">
        <w:rPr>
          <w:rFonts w:ascii="Times New Roman" w:hAnsi="Times New Roman"/>
          <w:sz w:val="24"/>
          <w:szCs w:val="24"/>
        </w:rPr>
        <w:t>should give oral evidence:</w:t>
      </w:r>
    </w:p>
    <w:p w14:paraId="43D0AD3D" w14:textId="77777777" w:rsidR="00931B2D" w:rsidRDefault="00931B2D" w:rsidP="005C36E9">
      <w:pPr>
        <w:pStyle w:val="ListParagraph"/>
        <w:numPr>
          <w:ilvl w:val="2"/>
          <w:numId w:val="17"/>
        </w:numPr>
        <w:rPr>
          <w:rFonts w:ascii="Times New Roman" w:hAnsi="Times New Roman"/>
          <w:sz w:val="24"/>
          <w:szCs w:val="24"/>
        </w:rPr>
      </w:pPr>
      <w:r>
        <w:rPr>
          <w:rFonts w:ascii="Times New Roman" w:hAnsi="Times New Roman"/>
          <w:sz w:val="24"/>
          <w:szCs w:val="24"/>
        </w:rPr>
        <w:t>the child</w:t>
      </w:r>
      <w:r w:rsidR="00066C17" w:rsidRPr="00066C17">
        <w:rPr>
          <w:rFonts w:ascii="Times New Roman" w:hAnsi="Times New Roman"/>
          <w:color w:val="FF0000"/>
          <w:sz w:val="24"/>
          <w:szCs w:val="24"/>
        </w:rPr>
        <w:t>[ren]</w:t>
      </w:r>
      <w:r>
        <w:rPr>
          <w:rFonts w:ascii="Times New Roman" w:hAnsi="Times New Roman"/>
          <w:sz w:val="24"/>
          <w:szCs w:val="24"/>
        </w:rPr>
        <w:t>’s wishes and feelings, in particular the child</w:t>
      </w:r>
      <w:r w:rsidR="00066C17" w:rsidRPr="00066C17">
        <w:rPr>
          <w:rFonts w:ascii="Times New Roman" w:hAnsi="Times New Roman"/>
          <w:color w:val="FF0000"/>
          <w:sz w:val="24"/>
          <w:szCs w:val="24"/>
        </w:rPr>
        <w:t>[ren]</w:t>
      </w:r>
      <w:r>
        <w:rPr>
          <w:rFonts w:ascii="Times New Roman" w:hAnsi="Times New Roman"/>
          <w:sz w:val="24"/>
          <w:szCs w:val="24"/>
        </w:rPr>
        <w:t xml:space="preserve">’s willingness to give </w:t>
      </w:r>
      <w:proofErr w:type="gramStart"/>
      <w:r>
        <w:rPr>
          <w:rFonts w:ascii="Times New Roman" w:hAnsi="Times New Roman"/>
          <w:sz w:val="24"/>
          <w:szCs w:val="24"/>
        </w:rPr>
        <w:t>evidence;</w:t>
      </w:r>
      <w:proofErr w:type="gramEnd"/>
    </w:p>
    <w:p w14:paraId="3792E191" w14:textId="77777777" w:rsidR="00931B2D" w:rsidRDefault="00931B2D" w:rsidP="005C36E9">
      <w:pPr>
        <w:pStyle w:val="ListParagraph"/>
        <w:numPr>
          <w:ilvl w:val="2"/>
          <w:numId w:val="17"/>
        </w:numPr>
        <w:rPr>
          <w:rFonts w:ascii="Times New Roman" w:hAnsi="Times New Roman"/>
          <w:sz w:val="24"/>
          <w:szCs w:val="24"/>
        </w:rPr>
      </w:pPr>
      <w:r>
        <w:rPr>
          <w:rFonts w:ascii="Times New Roman" w:hAnsi="Times New Roman"/>
          <w:sz w:val="24"/>
          <w:szCs w:val="24"/>
        </w:rPr>
        <w:t>the child</w:t>
      </w:r>
      <w:r w:rsidR="00066C17" w:rsidRPr="00066C17">
        <w:rPr>
          <w:rFonts w:ascii="Times New Roman" w:hAnsi="Times New Roman"/>
          <w:color w:val="FF0000"/>
          <w:sz w:val="24"/>
          <w:szCs w:val="24"/>
        </w:rPr>
        <w:t>[ren]</w:t>
      </w:r>
      <w:r>
        <w:rPr>
          <w:rFonts w:ascii="Times New Roman" w:hAnsi="Times New Roman"/>
          <w:sz w:val="24"/>
          <w:szCs w:val="24"/>
        </w:rPr>
        <w:t xml:space="preserve">’s particular needs and </w:t>
      </w:r>
      <w:proofErr w:type="gramStart"/>
      <w:r>
        <w:rPr>
          <w:rFonts w:ascii="Times New Roman" w:hAnsi="Times New Roman"/>
          <w:sz w:val="24"/>
          <w:szCs w:val="24"/>
        </w:rPr>
        <w:t>abilities;</w:t>
      </w:r>
      <w:proofErr w:type="gramEnd"/>
    </w:p>
    <w:p w14:paraId="18E43A71" w14:textId="77777777" w:rsidR="00931B2D" w:rsidRDefault="00931B2D" w:rsidP="005C36E9">
      <w:pPr>
        <w:pStyle w:val="ListParagraph"/>
        <w:numPr>
          <w:ilvl w:val="2"/>
          <w:numId w:val="17"/>
        </w:numPr>
        <w:rPr>
          <w:rFonts w:ascii="Times New Roman" w:hAnsi="Times New Roman"/>
          <w:sz w:val="24"/>
          <w:szCs w:val="24"/>
        </w:rPr>
      </w:pPr>
      <w:r>
        <w:rPr>
          <w:rFonts w:ascii="Times New Roman" w:hAnsi="Times New Roman"/>
          <w:sz w:val="24"/>
          <w:szCs w:val="24"/>
        </w:rPr>
        <w:t>the maturity, vulnerability and understanding, capacity and competence of the child</w:t>
      </w:r>
      <w:r w:rsidR="00066C17" w:rsidRPr="00066C17">
        <w:rPr>
          <w:rFonts w:ascii="Times New Roman" w:hAnsi="Times New Roman"/>
          <w:color w:val="FF0000"/>
          <w:sz w:val="24"/>
          <w:szCs w:val="24"/>
        </w:rPr>
        <w:t>[ren</w:t>
      </w:r>
      <w:proofErr w:type="gramStart"/>
      <w:r w:rsidR="00066C17" w:rsidRPr="00066C17">
        <w:rPr>
          <w:rFonts w:ascii="Times New Roman" w:hAnsi="Times New Roman"/>
          <w:color w:val="FF0000"/>
          <w:sz w:val="24"/>
          <w:szCs w:val="24"/>
        </w:rPr>
        <w:t>]</w:t>
      </w:r>
      <w:r>
        <w:rPr>
          <w:rFonts w:ascii="Times New Roman" w:hAnsi="Times New Roman"/>
          <w:sz w:val="24"/>
          <w:szCs w:val="24"/>
        </w:rPr>
        <w:t>;</w:t>
      </w:r>
      <w:proofErr w:type="gramEnd"/>
    </w:p>
    <w:p w14:paraId="06A2AE76" w14:textId="77777777" w:rsidR="00931B2D" w:rsidRDefault="00931B2D" w:rsidP="005C36E9">
      <w:pPr>
        <w:pStyle w:val="ListParagraph"/>
        <w:numPr>
          <w:ilvl w:val="2"/>
          <w:numId w:val="17"/>
        </w:numPr>
        <w:rPr>
          <w:rFonts w:ascii="Times New Roman" w:hAnsi="Times New Roman"/>
          <w:sz w:val="24"/>
          <w:szCs w:val="24"/>
        </w:rPr>
      </w:pPr>
      <w:r>
        <w:rPr>
          <w:rFonts w:ascii="Times New Roman" w:hAnsi="Times New Roman"/>
          <w:sz w:val="24"/>
          <w:szCs w:val="24"/>
        </w:rPr>
        <w:t>the support or lack of support the child</w:t>
      </w:r>
      <w:r w:rsidR="00066C17" w:rsidRPr="00066C17">
        <w:rPr>
          <w:rFonts w:ascii="Times New Roman" w:hAnsi="Times New Roman"/>
          <w:color w:val="FF0000"/>
          <w:sz w:val="24"/>
          <w:szCs w:val="24"/>
        </w:rPr>
        <w:t xml:space="preserve">[ren] </w:t>
      </w:r>
      <w:r>
        <w:rPr>
          <w:rFonts w:ascii="Times New Roman" w:hAnsi="Times New Roman"/>
          <w:sz w:val="24"/>
          <w:szCs w:val="24"/>
        </w:rPr>
        <w:t>has</w:t>
      </w:r>
      <w:r w:rsidR="00E82C20">
        <w:rPr>
          <w:rFonts w:ascii="Times New Roman" w:hAnsi="Times New Roman"/>
          <w:sz w:val="24"/>
          <w:szCs w:val="24"/>
        </w:rPr>
        <w:t>/</w:t>
      </w:r>
      <w:proofErr w:type="gramStart"/>
      <w:r w:rsidR="00E82C20">
        <w:rPr>
          <w:rFonts w:ascii="Times New Roman" w:hAnsi="Times New Roman"/>
          <w:sz w:val="24"/>
          <w:szCs w:val="24"/>
        </w:rPr>
        <w:t>have</w:t>
      </w:r>
      <w:r>
        <w:rPr>
          <w:rFonts w:ascii="Times New Roman" w:hAnsi="Times New Roman"/>
          <w:sz w:val="24"/>
          <w:szCs w:val="24"/>
        </w:rPr>
        <w:t>;</w:t>
      </w:r>
      <w:proofErr w:type="gramEnd"/>
    </w:p>
    <w:p w14:paraId="2A0B9B31" w14:textId="77777777" w:rsidR="00CE1CF9" w:rsidRDefault="00931B2D" w:rsidP="005C36E9">
      <w:pPr>
        <w:pStyle w:val="ListParagraph"/>
        <w:numPr>
          <w:ilvl w:val="2"/>
          <w:numId w:val="17"/>
        </w:numPr>
        <w:spacing w:before="120"/>
        <w:rPr>
          <w:rFonts w:ascii="Times New Roman" w:hAnsi="Times New Roman"/>
          <w:sz w:val="24"/>
          <w:szCs w:val="24"/>
        </w:rPr>
      </w:pPr>
      <w:r w:rsidRPr="00CE1CF9">
        <w:rPr>
          <w:rFonts w:ascii="Times New Roman" w:hAnsi="Times New Roman"/>
          <w:sz w:val="24"/>
          <w:szCs w:val="24"/>
        </w:rPr>
        <w:t>any harm that may be caused to the child</w:t>
      </w:r>
      <w:r w:rsidR="00066C17" w:rsidRPr="00CE1CF9">
        <w:rPr>
          <w:rFonts w:ascii="Times New Roman" w:hAnsi="Times New Roman"/>
          <w:color w:val="FF0000"/>
          <w:sz w:val="24"/>
          <w:szCs w:val="24"/>
        </w:rPr>
        <w:t xml:space="preserve">[ren] </w:t>
      </w:r>
      <w:r w:rsidRPr="00CE1CF9">
        <w:rPr>
          <w:rFonts w:ascii="Times New Roman" w:hAnsi="Times New Roman"/>
          <w:sz w:val="24"/>
          <w:szCs w:val="24"/>
        </w:rPr>
        <w:t xml:space="preserve">by giving, or by not being allowed to give, oral </w:t>
      </w:r>
      <w:proofErr w:type="gramStart"/>
      <w:r w:rsidRPr="00CE1CF9">
        <w:rPr>
          <w:rFonts w:ascii="Times New Roman" w:hAnsi="Times New Roman"/>
          <w:sz w:val="24"/>
          <w:szCs w:val="24"/>
        </w:rPr>
        <w:t>evidence;</w:t>
      </w:r>
      <w:bookmarkStart w:id="74" w:name="_Hlk512092776"/>
      <w:proofErr w:type="gramEnd"/>
    </w:p>
    <w:p w14:paraId="1A4D74BB" w14:textId="77777777" w:rsidR="00CE1CF9" w:rsidRPr="00CE1CF9" w:rsidRDefault="00CE1CF9" w:rsidP="005C36E9">
      <w:pPr>
        <w:pStyle w:val="ListParagraph"/>
        <w:numPr>
          <w:ilvl w:val="2"/>
          <w:numId w:val="17"/>
        </w:numPr>
        <w:spacing w:before="120"/>
        <w:rPr>
          <w:rFonts w:ascii="Times New Roman" w:hAnsi="Times New Roman"/>
          <w:sz w:val="24"/>
          <w:szCs w:val="24"/>
        </w:rPr>
      </w:pPr>
      <w:r w:rsidRPr="00CE1CF9">
        <w:rPr>
          <w:rFonts w:ascii="Times New Roman" w:hAnsi="Times New Roman"/>
          <w:sz w:val="24"/>
          <w:szCs w:val="24"/>
        </w:rPr>
        <w:t xml:space="preserve">whether any specialist assessment is required before the court can decide whether the child[ren] should give </w:t>
      </w:r>
      <w:proofErr w:type="gramStart"/>
      <w:r w:rsidRPr="00CE1CF9">
        <w:rPr>
          <w:rFonts w:ascii="Times New Roman" w:hAnsi="Times New Roman"/>
          <w:sz w:val="24"/>
          <w:szCs w:val="24"/>
        </w:rPr>
        <w:t>evidence;</w:t>
      </w:r>
      <w:proofErr w:type="gramEnd"/>
    </w:p>
    <w:bookmarkEnd w:id="74"/>
    <w:p w14:paraId="2883D9D1" w14:textId="77777777" w:rsidR="00931B2D" w:rsidRDefault="00931B2D" w:rsidP="005C36E9">
      <w:pPr>
        <w:pStyle w:val="ListParagraph"/>
        <w:numPr>
          <w:ilvl w:val="2"/>
          <w:numId w:val="17"/>
        </w:numPr>
        <w:rPr>
          <w:rFonts w:ascii="Times New Roman" w:hAnsi="Times New Roman"/>
          <w:sz w:val="24"/>
          <w:szCs w:val="24"/>
        </w:rPr>
      </w:pPr>
      <w:r>
        <w:rPr>
          <w:rFonts w:ascii="Times New Roman" w:hAnsi="Times New Roman"/>
          <w:sz w:val="24"/>
          <w:szCs w:val="24"/>
        </w:rPr>
        <w:t xml:space="preserve">the views of </w:t>
      </w:r>
      <w:r w:rsidRPr="00B149B9">
        <w:rPr>
          <w:rFonts w:ascii="Times New Roman" w:hAnsi="Times New Roman"/>
          <w:sz w:val="24"/>
          <w:szCs w:val="24"/>
        </w:rPr>
        <w:t xml:space="preserve">the </w:t>
      </w:r>
      <w:r w:rsidR="00EB5A1F" w:rsidRPr="00B149B9">
        <w:rPr>
          <w:rFonts w:ascii="Times New Roman" w:hAnsi="Times New Roman"/>
          <w:sz w:val="24"/>
          <w:szCs w:val="24"/>
        </w:rPr>
        <w:t>children’s</w:t>
      </w:r>
      <w:r w:rsidR="00EB5A1F">
        <w:rPr>
          <w:rFonts w:ascii="Times New Roman" w:hAnsi="Times New Roman"/>
          <w:sz w:val="24"/>
          <w:szCs w:val="24"/>
        </w:rPr>
        <w:t xml:space="preserve"> </w:t>
      </w:r>
      <w:r>
        <w:rPr>
          <w:rFonts w:ascii="Times New Roman" w:hAnsi="Times New Roman"/>
          <w:sz w:val="24"/>
          <w:szCs w:val="24"/>
        </w:rPr>
        <w:t>guardian</w:t>
      </w:r>
      <w:r w:rsidR="00CE1CF9">
        <w:rPr>
          <w:rFonts w:ascii="Times New Roman" w:hAnsi="Times New Roman"/>
          <w:sz w:val="24"/>
          <w:szCs w:val="24"/>
        </w:rPr>
        <w:t>,</w:t>
      </w:r>
      <w:r>
        <w:rPr>
          <w:rFonts w:ascii="Times New Roman" w:hAnsi="Times New Roman"/>
          <w:sz w:val="24"/>
          <w:szCs w:val="24"/>
        </w:rPr>
        <w:t xml:space="preserve"> having discussed the </w:t>
      </w:r>
      <w:r w:rsidR="00CE1CF9">
        <w:rPr>
          <w:rFonts w:ascii="Times New Roman" w:hAnsi="Times New Roman"/>
          <w:sz w:val="24"/>
          <w:szCs w:val="24"/>
        </w:rPr>
        <w:t>question wi</w:t>
      </w:r>
      <w:r>
        <w:rPr>
          <w:rFonts w:ascii="Times New Roman" w:hAnsi="Times New Roman"/>
          <w:sz w:val="24"/>
          <w:szCs w:val="24"/>
        </w:rPr>
        <w:t>th the child</w:t>
      </w:r>
      <w:r w:rsidR="00066C17" w:rsidRPr="00066C17">
        <w:rPr>
          <w:rFonts w:ascii="Times New Roman" w:hAnsi="Times New Roman"/>
          <w:color w:val="FF0000"/>
          <w:sz w:val="24"/>
          <w:szCs w:val="24"/>
        </w:rPr>
        <w:t>[ren]</w:t>
      </w:r>
      <w:r>
        <w:rPr>
          <w:rFonts w:ascii="Times New Roman" w:hAnsi="Times New Roman"/>
          <w:sz w:val="24"/>
          <w:szCs w:val="24"/>
        </w:rPr>
        <w:t>.</w:t>
      </w:r>
    </w:p>
    <w:p w14:paraId="6547DD06" w14:textId="77777777" w:rsidR="00931B2D" w:rsidRDefault="0085230B" w:rsidP="005C36E9">
      <w:pPr>
        <w:pStyle w:val="ListParagraph"/>
        <w:numPr>
          <w:ilvl w:val="1"/>
          <w:numId w:val="16"/>
        </w:numPr>
        <w:rPr>
          <w:rFonts w:ascii="Times New Roman" w:hAnsi="Times New Roman"/>
          <w:sz w:val="24"/>
          <w:szCs w:val="24"/>
        </w:rPr>
      </w:pPr>
      <w:r>
        <w:rPr>
          <w:rFonts w:ascii="Times New Roman" w:hAnsi="Times New Roman"/>
          <w:sz w:val="24"/>
          <w:szCs w:val="24"/>
        </w:rPr>
        <w:t>t</w:t>
      </w:r>
      <w:r w:rsidR="00931B2D">
        <w:rPr>
          <w:rFonts w:ascii="Times New Roman" w:hAnsi="Times New Roman"/>
          <w:sz w:val="24"/>
          <w:szCs w:val="24"/>
        </w:rPr>
        <w:t xml:space="preserve">he parties </w:t>
      </w:r>
      <w:r w:rsidR="00EB5A1F">
        <w:rPr>
          <w:rFonts w:ascii="Times New Roman" w:hAnsi="Times New Roman"/>
          <w:sz w:val="24"/>
          <w:szCs w:val="24"/>
        </w:rPr>
        <w:t xml:space="preserve">must </w:t>
      </w:r>
      <w:r w:rsidR="00931B2D">
        <w:rPr>
          <w:rFonts w:ascii="Times New Roman" w:hAnsi="Times New Roman"/>
          <w:sz w:val="24"/>
          <w:szCs w:val="24"/>
        </w:rPr>
        <w:t xml:space="preserve">by </w:t>
      </w:r>
      <w:r w:rsidR="00DB7C3E" w:rsidRPr="00C74393">
        <w:rPr>
          <w:rFonts w:ascii="Times New Roman" w:hAnsi="Times New Roman"/>
          <w:color w:val="FF0000"/>
          <w:sz w:val="24"/>
          <w:szCs w:val="24"/>
        </w:rPr>
        <w:t>[</w:t>
      </w:r>
      <w:r w:rsidR="00DB7C3E">
        <w:rPr>
          <w:rFonts w:ascii="Times New Roman" w:hAnsi="Times New Roman"/>
          <w:i/>
          <w:color w:val="FF0000"/>
          <w:sz w:val="24"/>
          <w:szCs w:val="24"/>
        </w:rPr>
        <w:t>date</w:t>
      </w:r>
      <w:r w:rsidR="00DB7C3E" w:rsidRPr="00C74393">
        <w:rPr>
          <w:rFonts w:ascii="Times New Roman" w:hAnsi="Times New Roman"/>
          <w:color w:val="FF0000"/>
          <w:sz w:val="24"/>
          <w:szCs w:val="24"/>
        </w:rPr>
        <w:t>]</w:t>
      </w:r>
      <w:r w:rsidR="00931B2D">
        <w:rPr>
          <w:rFonts w:ascii="Times New Roman" w:hAnsi="Times New Roman"/>
          <w:sz w:val="24"/>
          <w:szCs w:val="24"/>
        </w:rPr>
        <w:t xml:space="preserve"> send to the court</w:t>
      </w:r>
      <w:r w:rsidR="00B26014">
        <w:rPr>
          <w:rFonts w:ascii="Times New Roman" w:hAnsi="Times New Roman"/>
          <w:sz w:val="24"/>
          <w:szCs w:val="24"/>
        </w:rPr>
        <w:t xml:space="preserve"> and</w:t>
      </w:r>
      <w:r w:rsidR="00931B2D">
        <w:rPr>
          <w:rFonts w:ascii="Times New Roman" w:hAnsi="Times New Roman"/>
          <w:sz w:val="24"/>
          <w:szCs w:val="24"/>
        </w:rPr>
        <w:t xml:space="preserve"> to the other </w:t>
      </w:r>
      <w:proofErr w:type="gramStart"/>
      <w:r w:rsidR="00931B2D">
        <w:rPr>
          <w:rFonts w:ascii="Times New Roman" w:hAnsi="Times New Roman"/>
          <w:sz w:val="24"/>
          <w:szCs w:val="24"/>
        </w:rPr>
        <w:t>parties</w:t>
      </w:r>
      <w:proofErr w:type="gramEnd"/>
      <w:r w:rsidR="00931B2D">
        <w:rPr>
          <w:rFonts w:ascii="Times New Roman" w:hAnsi="Times New Roman"/>
          <w:sz w:val="24"/>
          <w:szCs w:val="24"/>
        </w:rPr>
        <w:t xml:space="preserve"> written submissions dealing with the matters set out in paragraphs 9, 12 and 14 of the Family Justice Council </w:t>
      </w:r>
      <w:r w:rsidR="00931B2D" w:rsidRPr="00B26183">
        <w:rPr>
          <w:rFonts w:ascii="Times New Roman" w:hAnsi="Times New Roman"/>
          <w:i/>
          <w:sz w:val="24"/>
          <w:szCs w:val="24"/>
        </w:rPr>
        <w:t>Guidelines in relation to Children Giving Evidence in Family Proceedings</w:t>
      </w:r>
      <w:r w:rsidR="00931B2D">
        <w:rPr>
          <w:rFonts w:ascii="Times New Roman" w:hAnsi="Times New Roman"/>
          <w:sz w:val="24"/>
          <w:szCs w:val="24"/>
        </w:rPr>
        <w:t xml:space="preserve"> </w:t>
      </w:r>
      <w:r w:rsidR="00B26183">
        <w:rPr>
          <w:rFonts w:ascii="Times New Roman" w:hAnsi="Times New Roman"/>
          <w:sz w:val="24"/>
          <w:szCs w:val="24"/>
        </w:rPr>
        <w:t>(</w:t>
      </w:r>
      <w:r w:rsidR="00931B2D">
        <w:rPr>
          <w:rFonts w:ascii="Times New Roman" w:hAnsi="Times New Roman"/>
          <w:sz w:val="24"/>
          <w:szCs w:val="24"/>
        </w:rPr>
        <w:t>December 2011</w:t>
      </w:r>
      <w:r w:rsidR="00B26183">
        <w:rPr>
          <w:rFonts w:ascii="Times New Roman" w:hAnsi="Times New Roman"/>
          <w:sz w:val="24"/>
          <w:szCs w:val="24"/>
        </w:rPr>
        <w:t xml:space="preserve">) </w:t>
      </w:r>
      <w:r w:rsidR="00931B2D" w:rsidRPr="00DB7C3E">
        <w:rPr>
          <w:rFonts w:ascii="Times New Roman" w:hAnsi="Times New Roman"/>
          <w:color w:val="FF0000"/>
          <w:sz w:val="24"/>
          <w:szCs w:val="24"/>
        </w:rPr>
        <w:t xml:space="preserve">[a copy of which </w:t>
      </w:r>
      <w:r w:rsidR="00067C56" w:rsidRPr="00DB7C3E">
        <w:rPr>
          <w:rFonts w:ascii="Times New Roman" w:hAnsi="Times New Roman"/>
          <w:color w:val="FF0000"/>
          <w:sz w:val="24"/>
          <w:szCs w:val="24"/>
        </w:rPr>
        <w:t xml:space="preserve">will be provided by the local authority to </w:t>
      </w:r>
      <w:r w:rsidR="00931B2D" w:rsidRPr="00DB7C3E">
        <w:rPr>
          <w:rFonts w:ascii="Times New Roman" w:hAnsi="Times New Roman"/>
          <w:color w:val="FF0000"/>
          <w:sz w:val="24"/>
          <w:szCs w:val="24"/>
        </w:rPr>
        <w:t>any unrepresented party]</w:t>
      </w:r>
      <w:r w:rsidR="00931B2D">
        <w:rPr>
          <w:rFonts w:ascii="Times New Roman" w:hAnsi="Times New Roman"/>
          <w:sz w:val="24"/>
          <w:szCs w:val="24"/>
        </w:rPr>
        <w:t>.</w:t>
      </w:r>
    </w:p>
    <w:p w14:paraId="10F70E91" w14:textId="77777777" w:rsidR="008E2FDD" w:rsidRPr="00166804" w:rsidRDefault="008E2FDD" w:rsidP="005C36E9">
      <w:pPr>
        <w:pStyle w:val="ListParagraph"/>
        <w:ind w:left="0"/>
        <w:rPr>
          <w:rFonts w:ascii="Times New Roman" w:hAnsi="Times New Roman"/>
          <w:sz w:val="24"/>
          <w:szCs w:val="24"/>
        </w:rPr>
      </w:pPr>
    </w:p>
    <w:p w14:paraId="70F68CEA" w14:textId="77777777" w:rsidR="00931B2D" w:rsidRDefault="00931B2D" w:rsidP="005C36E9">
      <w:pPr>
        <w:pStyle w:val="ListParagraph"/>
        <w:numPr>
          <w:ilvl w:val="0"/>
          <w:numId w:val="49"/>
        </w:numPr>
        <w:rPr>
          <w:rFonts w:ascii="Times New Roman" w:hAnsi="Times New Roman"/>
          <w:sz w:val="24"/>
          <w:szCs w:val="24"/>
        </w:rPr>
      </w:pPr>
      <w:bookmarkStart w:id="75" w:name="BMC_13_3"/>
      <w:bookmarkEnd w:id="73"/>
      <w:r w:rsidRPr="0030419C">
        <w:rPr>
          <w:rFonts w:ascii="Times New Roman" w:hAnsi="Times New Roman"/>
          <w:sz w:val="24"/>
          <w:szCs w:val="24"/>
        </w:rPr>
        <w:t>The child</w:t>
      </w:r>
      <w:r w:rsidR="00066C17" w:rsidRPr="00066C17">
        <w:rPr>
          <w:rFonts w:ascii="Times New Roman" w:hAnsi="Times New Roman"/>
          <w:color w:val="FF0000"/>
          <w:sz w:val="24"/>
          <w:szCs w:val="24"/>
        </w:rPr>
        <w:t xml:space="preserve">[ren] </w:t>
      </w:r>
      <w:r w:rsidR="00EB5A1F" w:rsidRPr="00EB5A1F">
        <w:rPr>
          <w:rFonts w:ascii="Times New Roman" w:hAnsi="Times New Roman"/>
          <w:sz w:val="24"/>
          <w:szCs w:val="24"/>
        </w:rPr>
        <w:t>will</w:t>
      </w:r>
      <w:r w:rsidR="00EB5A1F">
        <w:rPr>
          <w:rFonts w:ascii="Times New Roman" w:hAnsi="Times New Roman"/>
          <w:color w:val="FF0000"/>
          <w:sz w:val="24"/>
          <w:szCs w:val="24"/>
        </w:rPr>
        <w:t xml:space="preserve"> </w:t>
      </w:r>
      <w:r w:rsidRPr="00DB7C3E">
        <w:rPr>
          <w:rFonts w:ascii="Times New Roman" w:hAnsi="Times New Roman"/>
          <w:color w:val="FF0000"/>
          <w:sz w:val="24"/>
          <w:szCs w:val="24"/>
        </w:rPr>
        <w:t xml:space="preserve">[not] </w:t>
      </w:r>
      <w:r w:rsidRPr="0030419C">
        <w:rPr>
          <w:rFonts w:ascii="Times New Roman" w:hAnsi="Times New Roman"/>
          <w:sz w:val="24"/>
          <w:szCs w:val="24"/>
        </w:rPr>
        <w:t xml:space="preserve">give evidence at the hearing on </w:t>
      </w:r>
      <w:r w:rsidR="00DB7C3E" w:rsidRPr="00C74393">
        <w:rPr>
          <w:rFonts w:ascii="Times New Roman" w:hAnsi="Times New Roman"/>
          <w:color w:val="FF0000"/>
          <w:sz w:val="24"/>
          <w:szCs w:val="24"/>
        </w:rPr>
        <w:t>[</w:t>
      </w:r>
      <w:r w:rsidR="00DB7C3E">
        <w:rPr>
          <w:rFonts w:ascii="Times New Roman" w:hAnsi="Times New Roman"/>
          <w:i/>
          <w:color w:val="FF0000"/>
          <w:sz w:val="24"/>
          <w:szCs w:val="24"/>
        </w:rPr>
        <w:t>date</w:t>
      </w:r>
      <w:r w:rsidR="00DB7C3E" w:rsidRPr="00C74393">
        <w:rPr>
          <w:rFonts w:ascii="Times New Roman" w:hAnsi="Times New Roman"/>
          <w:color w:val="FF0000"/>
          <w:sz w:val="24"/>
          <w:szCs w:val="24"/>
        </w:rPr>
        <w:t>]</w:t>
      </w:r>
      <w:r w:rsidRPr="0030419C">
        <w:rPr>
          <w:rFonts w:ascii="Times New Roman" w:hAnsi="Times New Roman"/>
          <w:sz w:val="24"/>
          <w:szCs w:val="24"/>
        </w:rPr>
        <w:t>.</w:t>
      </w:r>
    </w:p>
    <w:p w14:paraId="3D88EEB6" w14:textId="77777777" w:rsidR="008E2FDD" w:rsidRPr="0030419C" w:rsidRDefault="008E2FDD" w:rsidP="005C36E9">
      <w:pPr>
        <w:pStyle w:val="ListParagraph"/>
        <w:ind w:left="0"/>
        <w:rPr>
          <w:rFonts w:ascii="Times New Roman" w:hAnsi="Times New Roman"/>
          <w:sz w:val="24"/>
          <w:szCs w:val="24"/>
        </w:rPr>
      </w:pPr>
    </w:p>
    <w:p w14:paraId="493A7FC7" w14:textId="77777777" w:rsidR="00931B2D" w:rsidRDefault="00931B2D" w:rsidP="005C36E9">
      <w:pPr>
        <w:pStyle w:val="ListParagraph"/>
        <w:numPr>
          <w:ilvl w:val="0"/>
          <w:numId w:val="49"/>
        </w:numPr>
        <w:rPr>
          <w:rFonts w:ascii="Times New Roman" w:hAnsi="Times New Roman"/>
          <w:sz w:val="24"/>
          <w:szCs w:val="24"/>
        </w:rPr>
      </w:pPr>
      <w:bookmarkStart w:id="76" w:name="BMC_13_4"/>
      <w:bookmarkEnd w:id="75"/>
      <w:r>
        <w:rPr>
          <w:rFonts w:ascii="Times New Roman" w:hAnsi="Times New Roman"/>
          <w:sz w:val="24"/>
          <w:szCs w:val="24"/>
        </w:rPr>
        <w:t xml:space="preserve">There </w:t>
      </w:r>
      <w:r w:rsidR="00EB5A1F">
        <w:rPr>
          <w:rFonts w:ascii="Times New Roman" w:hAnsi="Times New Roman"/>
          <w:sz w:val="24"/>
          <w:szCs w:val="24"/>
        </w:rPr>
        <w:t xml:space="preserve">will </w:t>
      </w:r>
      <w:r>
        <w:rPr>
          <w:rFonts w:ascii="Times New Roman" w:hAnsi="Times New Roman"/>
          <w:sz w:val="24"/>
          <w:szCs w:val="24"/>
        </w:rPr>
        <w:t xml:space="preserve">be a ground rules hearing at </w:t>
      </w:r>
      <w:r w:rsidR="00DB7C3E" w:rsidRPr="00C74393">
        <w:rPr>
          <w:rFonts w:ascii="Times New Roman" w:hAnsi="Times New Roman"/>
          <w:color w:val="FF0000"/>
          <w:sz w:val="24"/>
          <w:szCs w:val="24"/>
        </w:rPr>
        <w:t>[</w:t>
      </w:r>
      <w:r w:rsidR="00DB7C3E">
        <w:rPr>
          <w:rFonts w:ascii="Times New Roman" w:hAnsi="Times New Roman"/>
          <w:i/>
          <w:color w:val="FF0000"/>
          <w:sz w:val="24"/>
          <w:szCs w:val="24"/>
        </w:rPr>
        <w:t>court</w:t>
      </w:r>
      <w:r w:rsidR="00DB7C3E" w:rsidRPr="00C74393">
        <w:rPr>
          <w:rFonts w:ascii="Times New Roman" w:hAnsi="Times New Roman"/>
          <w:color w:val="FF0000"/>
          <w:sz w:val="24"/>
          <w:szCs w:val="24"/>
        </w:rPr>
        <w:t>]</w:t>
      </w:r>
      <w:r>
        <w:rPr>
          <w:rFonts w:ascii="Times New Roman" w:hAnsi="Times New Roman"/>
          <w:sz w:val="24"/>
          <w:szCs w:val="24"/>
        </w:rPr>
        <w:t xml:space="preserve"> on </w:t>
      </w:r>
      <w:r w:rsidR="00DB7C3E" w:rsidRPr="00C74393">
        <w:rPr>
          <w:rFonts w:ascii="Times New Roman" w:hAnsi="Times New Roman"/>
          <w:color w:val="FF0000"/>
          <w:sz w:val="24"/>
          <w:szCs w:val="24"/>
        </w:rPr>
        <w:t>[</w:t>
      </w:r>
      <w:r w:rsidR="00DB7C3E">
        <w:rPr>
          <w:rFonts w:ascii="Times New Roman" w:hAnsi="Times New Roman"/>
          <w:i/>
          <w:color w:val="FF0000"/>
          <w:sz w:val="24"/>
          <w:szCs w:val="24"/>
        </w:rPr>
        <w:t>date</w:t>
      </w:r>
      <w:r w:rsidR="00DB7C3E" w:rsidRPr="00C74393">
        <w:rPr>
          <w:rFonts w:ascii="Times New Roman" w:hAnsi="Times New Roman"/>
          <w:color w:val="FF0000"/>
          <w:sz w:val="24"/>
          <w:szCs w:val="24"/>
        </w:rPr>
        <w:t>]</w:t>
      </w:r>
      <w:r>
        <w:rPr>
          <w:rFonts w:ascii="Times New Roman" w:hAnsi="Times New Roman"/>
          <w:sz w:val="24"/>
          <w:szCs w:val="24"/>
        </w:rPr>
        <w:t xml:space="preserve"> </w:t>
      </w:r>
      <w:r w:rsidRPr="00DB7C3E">
        <w:rPr>
          <w:rFonts w:ascii="Times New Roman" w:hAnsi="Times New Roman"/>
          <w:color w:val="FF0000"/>
          <w:sz w:val="24"/>
          <w:szCs w:val="24"/>
        </w:rPr>
        <w:t xml:space="preserve">[which the parents and any other family members </w:t>
      </w:r>
      <w:r w:rsidR="00EB5A1F">
        <w:rPr>
          <w:rFonts w:ascii="Times New Roman" w:hAnsi="Times New Roman"/>
          <w:color w:val="FF0000"/>
          <w:sz w:val="24"/>
          <w:szCs w:val="24"/>
        </w:rPr>
        <w:t xml:space="preserve">must </w:t>
      </w:r>
      <w:r w:rsidRPr="00DB7C3E">
        <w:rPr>
          <w:rFonts w:ascii="Times New Roman" w:hAnsi="Times New Roman"/>
          <w:color w:val="FF0000"/>
          <w:sz w:val="24"/>
          <w:szCs w:val="24"/>
        </w:rPr>
        <w:t>not attend]</w:t>
      </w:r>
      <w:r>
        <w:rPr>
          <w:rFonts w:ascii="Times New Roman" w:hAnsi="Times New Roman"/>
          <w:sz w:val="24"/>
          <w:szCs w:val="24"/>
        </w:rPr>
        <w:t xml:space="preserve"> to consider the following matters:</w:t>
      </w:r>
    </w:p>
    <w:p w14:paraId="6444CFF4" w14:textId="77777777" w:rsidR="00931B2D" w:rsidRDefault="00931B2D" w:rsidP="005C36E9">
      <w:pPr>
        <w:pStyle w:val="ListParagraph"/>
        <w:numPr>
          <w:ilvl w:val="1"/>
          <w:numId w:val="18"/>
        </w:numPr>
        <w:rPr>
          <w:rFonts w:ascii="Times New Roman" w:hAnsi="Times New Roman"/>
          <w:sz w:val="24"/>
          <w:szCs w:val="24"/>
        </w:rPr>
      </w:pPr>
      <w:r>
        <w:rPr>
          <w:rFonts w:ascii="Times New Roman" w:hAnsi="Times New Roman"/>
          <w:sz w:val="24"/>
          <w:szCs w:val="24"/>
        </w:rPr>
        <w:t>whether the child</w:t>
      </w:r>
      <w:r w:rsidR="00066C17" w:rsidRPr="00066C17">
        <w:rPr>
          <w:rFonts w:ascii="Times New Roman" w:hAnsi="Times New Roman"/>
          <w:color w:val="FF0000"/>
          <w:sz w:val="24"/>
          <w:szCs w:val="24"/>
        </w:rPr>
        <w:t xml:space="preserve">[ren] </w:t>
      </w:r>
      <w:r>
        <w:rPr>
          <w:rFonts w:ascii="Times New Roman" w:hAnsi="Times New Roman"/>
          <w:sz w:val="24"/>
          <w:szCs w:val="24"/>
        </w:rPr>
        <w:t>should give evidence in chief and if so how, in particular whether the child</w:t>
      </w:r>
      <w:r w:rsidR="00066C17" w:rsidRPr="00066C17">
        <w:rPr>
          <w:rFonts w:ascii="Times New Roman" w:hAnsi="Times New Roman"/>
          <w:color w:val="FF0000"/>
          <w:sz w:val="24"/>
          <w:szCs w:val="24"/>
        </w:rPr>
        <w:t>[ren]</w:t>
      </w:r>
      <w:r>
        <w:rPr>
          <w:rFonts w:ascii="Times New Roman" w:hAnsi="Times New Roman"/>
          <w:sz w:val="24"/>
          <w:szCs w:val="24"/>
        </w:rPr>
        <w:t xml:space="preserve">’s evidence should be pre-recorded or given by live </w:t>
      </w:r>
      <w:proofErr w:type="gramStart"/>
      <w:r>
        <w:rPr>
          <w:rFonts w:ascii="Times New Roman" w:hAnsi="Times New Roman"/>
          <w:sz w:val="24"/>
          <w:szCs w:val="24"/>
        </w:rPr>
        <w:t>link;</w:t>
      </w:r>
      <w:proofErr w:type="gramEnd"/>
    </w:p>
    <w:p w14:paraId="3EEABB9A" w14:textId="77777777" w:rsidR="00931B2D" w:rsidRDefault="00931B2D" w:rsidP="005C36E9">
      <w:pPr>
        <w:pStyle w:val="ListParagraph"/>
        <w:numPr>
          <w:ilvl w:val="1"/>
          <w:numId w:val="18"/>
        </w:numPr>
        <w:rPr>
          <w:rFonts w:ascii="Times New Roman" w:hAnsi="Times New Roman"/>
          <w:sz w:val="24"/>
          <w:szCs w:val="24"/>
        </w:rPr>
      </w:pPr>
      <w:r>
        <w:rPr>
          <w:rFonts w:ascii="Times New Roman" w:hAnsi="Times New Roman"/>
          <w:sz w:val="24"/>
          <w:szCs w:val="24"/>
        </w:rPr>
        <w:t>the need for and use of an intermediary or other communications specialist or other support for the child</w:t>
      </w:r>
      <w:r w:rsidR="00066C17" w:rsidRPr="00066C17">
        <w:rPr>
          <w:rFonts w:ascii="Times New Roman" w:hAnsi="Times New Roman"/>
          <w:color w:val="FF0000"/>
          <w:sz w:val="24"/>
          <w:szCs w:val="24"/>
        </w:rPr>
        <w:t xml:space="preserve">[ren] </w:t>
      </w:r>
      <w:r>
        <w:rPr>
          <w:rFonts w:ascii="Times New Roman" w:hAnsi="Times New Roman"/>
          <w:sz w:val="24"/>
          <w:szCs w:val="24"/>
        </w:rPr>
        <w:t xml:space="preserve">giving </w:t>
      </w:r>
      <w:proofErr w:type="gramStart"/>
      <w:r>
        <w:rPr>
          <w:rFonts w:ascii="Times New Roman" w:hAnsi="Times New Roman"/>
          <w:sz w:val="24"/>
          <w:szCs w:val="24"/>
        </w:rPr>
        <w:t>evidence;</w:t>
      </w:r>
      <w:proofErr w:type="gramEnd"/>
    </w:p>
    <w:p w14:paraId="4E2BD55E" w14:textId="77777777" w:rsidR="00931B2D" w:rsidRDefault="00931B2D" w:rsidP="005C36E9">
      <w:pPr>
        <w:pStyle w:val="ListParagraph"/>
        <w:numPr>
          <w:ilvl w:val="1"/>
          <w:numId w:val="18"/>
        </w:numPr>
        <w:rPr>
          <w:rFonts w:ascii="Times New Roman" w:hAnsi="Times New Roman"/>
          <w:sz w:val="24"/>
          <w:szCs w:val="24"/>
        </w:rPr>
      </w:pPr>
      <w:r>
        <w:rPr>
          <w:rFonts w:ascii="Times New Roman" w:hAnsi="Times New Roman"/>
          <w:sz w:val="24"/>
          <w:szCs w:val="24"/>
        </w:rPr>
        <w:t>whether, by whom and how the child</w:t>
      </w:r>
      <w:r w:rsidR="00066C17" w:rsidRPr="00066C17">
        <w:rPr>
          <w:rFonts w:ascii="Times New Roman" w:hAnsi="Times New Roman"/>
          <w:color w:val="FF0000"/>
          <w:sz w:val="24"/>
          <w:szCs w:val="24"/>
        </w:rPr>
        <w:t xml:space="preserve">[ren] </w:t>
      </w:r>
      <w:r w:rsidR="00DB7C3E" w:rsidRPr="00DB7C3E">
        <w:rPr>
          <w:rFonts w:ascii="Times New Roman" w:hAnsi="Times New Roman"/>
          <w:color w:val="FF0000"/>
          <w:sz w:val="24"/>
          <w:szCs w:val="24"/>
        </w:rPr>
        <w:t>[</w:t>
      </w:r>
      <w:r w:rsidRPr="00DB7C3E">
        <w:rPr>
          <w:rFonts w:ascii="Times New Roman" w:hAnsi="Times New Roman"/>
          <w:color w:val="FF0000"/>
          <w:sz w:val="24"/>
          <w:szCs w:val="24"/>
        </w:rPr>
        <w:t>is</w:t>
      </w:r>
      <w:r w:rsidR="00DB7C3E" w:rsidRPr="00DB7C3E">
        <w:rPr>
          <w:rFonts w:ascii="Times New Roman" w:hAnsi="Times New Roman"/>
          <w:color w:val="FF0000"/>
          <w:sz w:val="24"/>
          <w:szCs w:val="24"/>
        </w:rPr>
        <w:t xml:space="preserve">] </w:t>
      </w:r>
      <w:r w:rsidR="00E82C20" w:rsidRPr="00DB7C3E">
        <w:rPr>
          <w:rFonts w:ascii="Times New Roman" w:hAnsi="Times New Roman"/>
          <w:color w:val="FF0000"/>
          <w:sz w:val="24"/>
          <w:szCs w:val="24"/>
        </w:rPr>
        <w:t>/</w:t>
      </w:r>
      <w:r w:rsidR="00DB7C3E" w:rsidRPr="00DB7C3E">
        <w:rPr>
          <w:rFonts w:ascii="Times New Roman" w:hAnsi="Times New Roman"/>
          <w:color w:val="FF0000"/>
          <w:sz w:val="24"/>
          <w:szCs w:val="24"/>
        </w:rPr>
        <w:t xml:space="preserve"> [</w:t>
      </w:r>
      <w:r w:rsidR="00E82C20" w:rsidRPr="00DB7C3E">
        <w:rPr>
          <w:rFonts w:ascii="Times New Roman" w:hAnsi="Times New Roman"/>
          <w:color w:val="FF0000"/>
          <w:sz w:val="24"/>
          <w:szCs w:val="24"/>
        </w:rPr>
        <w:t>are</w:t>
      </w:r>
      <w:r w:rsidR="00DB7C3E" w:rsidRPr="00DB7C3E">
        <w:rPr>
          <w:rFonts w:ascii="Times New Roman" w:hAnsi="Times New Roman"/>
          <w:color w:val="FF0000"/>
          <w:sz w:val="24"/>
          <w:szCs w:val="24"/>
        </w:rPr>
        <w:t>]</w:t>
      </w:r>
      <w:r w:rsidRPr="00DB7C3E">
        <w:rPr>
          <w:rFonts w:ascii="Times New Roman" w:hAnsi="Times New Roman"/>
          <w:color w:val="FF0000"/>
          <w:sz w:val="24"/>
          <w:szCs w:val="24"/>
        </w:rPr>
        <w:t xml:space="preserve"> </w:t>
      </w:r>
      <w:r>
        <w:rPr>
          <w:rFonts w:ascii="Times New Roman" w:hAnsi="Times New Roman"/>
          <w:sz w:val="24"/>
          <w:szCs w:val="24"/>
        </w:rPr>
        <w:t>to be cross-examined including</w:t>
      </w:r>
      <w:r w:rsidR="00E82C20">
        <w:rPr>
          <w:rFonts w:ascii="Times New Roman" w:hAnsi="Times New Roman"/>
          <w:sz w:val="24"/>
          <w:szCs w:val="24"/>
        </w:rPr>
        <w:t>:</w:t>
      </w:r>
    </w:p>
    <w:p w14:paraId="02A54980" w14:textId="77777777" w:rsidR="00931B2D" w:rsidRPr="0085230B" w:rsidRDefault="00931B2D" w:rsidP="005C36E9">
      <w:pPr>
        <w:pStyle w:val="ListParagraph"/>
        <w:numPr>
          <w:ilvl w:val="2"/>
          <w:numId w:val="19"/>
        </w:numPr>
        <w:rPr>
          <w:rFonts w:ascii="Times New Roman" w:hAnsi="Times New Roman"/>
          <w:sz w:val="24"/>
          <w:szCs w:val="24"/>
        </w:rPr>
      </w:pPr>
      <w:r>
        <w:rPr>
          <w:rFonts w:ascii="Times New Roman" w:hAnsi="Times New Roman"/>
          <w:sz w:val="24"/>
          <w:szCs w:val="24"/>
        </w:rPr>
        <w:t xml:space="preserve">the format of questions and whether they should be submitted for </w:t>
      </w:r>
      <w:r w:rsidRPr="0085230B">
        <w:rPr>
          <w:rFonts w:ascii="Times New Roman" w:hAnsi="Times New Roman"/>
          <w:sz w:val="24"/>
          <w:szCs w:val="24"/>
        </w:rPr>
        <w:t>judicial</w:t>
      </w:r>
      <w:r w:rsidR="0085230B" w:rsidRPr="0085230B">
        <w:rPr>
          <w:rFonts w:ascii="Times New Roman" w:hAnsi="Times New Roman"/>
          <w:sz w:val="24"/>
          <w:szCs w:val="24"/>
        </w:rPr>
        <w:t xml:space="preserve"> or </w:t>
      </w:r>
      <w:r w:rsidR="00E82C20" w:rsidRPr="0085230B">
        <w:rPr>
          <w:rFonts w:ascii="Times New Roman" w:hAnsi="Times New Roman"/>
          <w:sz w:val="24"/>
          <w:szCs w:val="24"/>
        </w:rPr>
        <w:t>intermediary</w:t>
      </w:r>
      <w:r w:rsidRPr="0085230B">
        <w:rPr>
          <w:rFonts w:ascii="Times New Roman" w:hAnsi="Times New Roman"/>
          <w:sz w:val="24"/>
          <w:szCs w:val="24"/>
        </w:rPr>
        <w:t xml:space="preserve"> approval in </w:t>
      </w:r>
      <w:proofErr w:type="gramStart"/>
      <w:r w:rsidRPr="0085230B">
        <w:rPr>
          <w:rFonts w:ascii="Times New Roman" w:hAnsi="Times New Roman"/>
          <w:sz w:val="24"/>
          <w:szCs w:val="24"/>
        </w:rPr>
        <w:t>advance;</w:t>
      </w:r>
      <w:proofErr w:type="gramEnd"/>
    </w:p>
    <w:p w14:paraId="1A015884" w14:textId="77777777" w:rsidR="00931B2D" w:rsidRDefault="00931B2D" w:rsidP="005C36E9">
      <w:pPr>
        <w:pStyle w:val="ListParagraph"/>
        <w:numPr>
          <w:ilvl w:val="2"/>
          <w:numId w:val="19"/>
        </w:numPr>
        <w:rPr>
          <w:rFonts w:ascii="Times New Roman" w:hAnsi="Times New Roman"/>
          <w:sz w:val="24"/>
          <w:szCs w:val="24"/>
        </w:rPr>
      </w:pPr>
      <w:r>
        <w:rPr>
          <w:rFonts w:ascii="Times New Roman" w:hAnsi="Times New Roman"/>
          <w:sz w:val="24"/>
          <w:szCs w:val="24"/>
        </w:rPr>
        <w:t xml:space="preserve">any specific questions or topics to be </w:t>
      </w:r>
      <w:proofErr w:type="gramStart"/>
      <w:r>
        <w:rPr>
          <w:rFonts w:ascii="Times New Roman" w:hAnsi="Times New Roman"/>
          <w:sz w:val="24"/>
          <w:szCs w:val="24"/>
        </w:rPr>
        <w:t>covered;</w:t>
      </w:r>
      <w:proofErr w:type="gramEnd"/>
    </w:p>
    <w:p w14:paraId="40AD8F74" w14:textId="77777777" w:rsidR="00931B2D" w:rsidRDefault="00931B2D" w:rsidP="005C36E9">
      <w:pPr>
        <w:pStyle w:val="ListParagraph"/>
        <w:numPr>
          <w:ilvl w:val="2"/>
          <w:numId w:val="19"/>
        </w:numPr>
        <w:rPr>
          <w:rFonts w:ascii="Times New Roman" w:hAnsi="Times New Roman"/>
          <w:sz w:val="24"/>
          <w:szCs w:val="24"/>
        </w:rPr>
      </w:pPr>
      <w:r>
        <w:rPr>
          <w:rFonts w:ascii="Times New Roman" w:hAnsi="Times New Roman"/>
          <w:sz w:val="24"/>
          <w:szCs w:val="24"/>
        </w:rPr>
        <w:t xml:space="preserve">length of questioning and the need for </w:t>
      </w:r>
      <w:proofErr w:type="gramStart"/>
      <w:r>
        <w:rPr>
          <w:rFonts w:ascii="Times New Roman" w:hAnsi="Times New Roman"/>
          <w:sz w:val="24"/>
          <w:szCs w:val="24"/>
        </w:rPr>
        <w:t>breaks;</w:t>
      </w:r>
      <w:proofErr w:type="gramEnd"/>
    </w:p>
    <w:p w14:paraId="5D653B44" w14:textId="77777777" w:rsidR="00931B2D" w:rsidRDefault="00931B2D" w:rsidP="005C36E9">
      <w:pPr>
        <w:pStyle w:val="ListParagraph"/>
        <w:numPr>
          <w:ilvl w:val="1"/>
          <w:numId w:val="18"/>
        </w:numPr>
        <w:rPr>
          <w:rFonts w:ascii="Times New Roman" w:hAnsi="Times New Roman"/>
          <w:sz w:val="24"/>
          <w:szCs w:val="24"/>
        </w:rPr>
      </w:pPr>
      <w:r>
        <w:rPr>
          <w:rFonts w:ascii="Times New Roman" w:hAnsi="Times New Roman"/>
          <w:sz w:val="24"/>
          <w:szCs w:val="24"/>
        </w:rPr>
        <w:t>what if any papers should be disclosed to the child</w:t>
      </w:r>
      <w:r w:rsidR="00066C17" w:rsidRPr="00066C17">
        <w:rPr>
          <w:rFonts w:ascii="Times New Roman" w:hAnsi="Times New Roman"/>
          <w:color w:val="FF0000"/>
          <w:sz w:val="24"/>
          <w:szCs w:val="24"/>
        </w:rPr>
        <w:t>[</w:t>
      </w:r>
      <w:proofErr w:type="gramStart"/>
      <w:r w:rsidR="00066C17" w:rsidRPr="00066C17">
        <w:rPr>
          <w:rFonts w:ascii="Times New Roman" w:hAnsi="Times New Roman"/>
          <w:color w:val="FF0000"/>
          <w:sz w:val="24"/>
          <w:szCs w:val="24"/>
        </w:rPr>
        <w:t>ren]</w:t>
      </w:r>
      <w:r>
        <w:rPr>
          <w:rFonts w:ascii="Times New Roman" w:hAnsi="Times New Roman"/>
          <w:sz w:val="24"/>
          <w:szCs w:val="24"/>
        </w:rPr>
        <w:t>;</w:t>
      </w:r>
      <w:proofErr w:type="gramEnd"/>
    </w:p>
    <w:p w14:paraId="0F9F8FA6" w14:textId="77777777" w:rsidR="00931B2D" w:rsidRDefault="00931B2D" w:rsidP="005C36E9">
      <w:pPr>
        <w:pStyle w:val="ListParagraph"/>
        <w:numPr>
          <w:ilvl w:val="1"/>
          <w:numId w:val="18"/>
        </w:numPr>
        <w:rPr>
          <w:rFonts w:ascii="Times New Roman" w:hAnsi="Times New Roman"/>
          <w:sz w:val="24"/>
          <w:szCs w:val="24"/>
        </w:rPr>
      </w:pPr>
      <w:r>
        <w:rPr>
          <w:rFonts w:ascii="Times New Roman" w:hAnsi="Times New Roman"/>
          <w:sz w:val="24"/>
          <w:szCs w:val="24"/>
        </w:rPr>
        <w:t>arrangements for</w:t>
      </w:r>
      <w:r w:rsidR="00E82C20">
        <w:rPr>
          <w:rFonts w:ascii="Times New Roman" w:hAnsi="Times New Roman"/>
          <w:sz w:val="24"/>
          <w:szCs w:val="24"/>
        </w:rPr>
        <w:t>:</w:t>
      </w:r>
      <w:r>
        <w:rPr>
          <w:rFonts w:ascii="Times New Roman" w:hAnsi="Times New Roman"/>
          <w:sz w:val="24"/>
          <w:szCs w:val="24"/>
        </w:rPr>
        <w:t xml:space="preserve"> </w:t>
      </w:r>
    </w:p>
    <w:p w14:paraId="77569504" w14:textId="77777777" w:rsidR="00931B2D" w:rsidRDefault="00931B2D" w:rsidP="005C36E9">
      <w:pPr>
        <w:pStyle w:val="ListParagraph"/>
        <w:numPr>
          <w:ilvl w:val="2"/>
          <w:numId w:val="20"/>
        </w:numPr>
        <w:rPr>
          <w:rFonts w:ascii="Times New Roman" w:hAnsi="Times New Roman"/>
          <w:sz w:val="24"/>
          <w:szCs w:val="24"/>
        </w:rPr>
      </w:pPr>
      <w:r>
        <w:rPr>
          <w:rFonts w:ascii="Times New Roman" w:hAnsi="Times New Roman"/>
          <w:sz w:val="24"/>
          <w:szCs w:val="24"/>
        </w:rPr>
        <w:t>the child</w:t>
      </w:r>
      <w:r w:rsidR="00066C17" w:rsidRPr="00066C17">
        <w:rPr>
          <w:rFonts w:ascii="Times New Roman" w:hAnsi="Times New Roman"/>
          <w:color w:val="FF0000"/>
          <w:sz w:val="24"/>
          <w:szCs w:val="24"/>
        </w:rPr>
        <w:t>[ren]</w:t>
      </w:r>
      <w:r>
        <w:rPr>
          <w:rFonts w:ascii="Times New Roman" w:hAnsi="Times New Roman"/>
          <w:sz w:val="24"/>
          <w:szCs w:val="24"/>
        </w:rPr>
        <w:t xml:space="preserve"> to see their ABE </w:t>
      </w:r>
      <w:proofErr w:type="gramStart"/>
      <w:r>
        <w:rPr>
          <w:rFonts w:ascii="Times New Roman" w:hAnsi="Times New Roman"/>
          <w:sz w:val="24"/>
          <w:szCs w:val="24"/>
        </w:rPr>
        <w:t>interview;</w:t>
      </w:r>
      <w:proofErr w:type="gramEnd"/>
    </w:p>
    <w:p w14:paraId="4F9F9FC1" w14:textId="77777777" w:rsidR="00931B2D" w:rsidRDefault="00931B2D" w:rsidP="005C36E9">
      <w:pPr>
        <w:pStyle w:val="ListParagraph"/>
        <w:numPr>
          <w:ilvl w:val="2"/>
          <w:numId w:val="20"/>
        </w:numPr>
        <w:rPr>
          <w:rFonts w:ascii="Times New Roman" w:hAnsi="Times New Roman"/>
          <w:sz w:val="24"/>
          <w:szCs w:val="24"/>
        </w:rPr>
      </w:pPr>
      <w:r>
        <w:rPr>
          <w:rFonts w:ascii="Times New Roman" w:hAnsi="Times New Roman"/>
          <w:sz w:val="24"/>
          <w:szCs w:val="24"/>
        </w:rPr>
        <w:t xml:space="preserve">a familiarisation </w:t>
      </w:r>
      <w:proofErr w:type="gramStart"/>
      <w:r>
        <w:rPr>
          <w:rFonts w:ascii="Times New Roman" w:hAnsi="Times New Roman"/>
          <w:sz w:val="24"/>
          <w:szCs w:val="24"/>
        </w:rPr>
        <w:t>visit</w:t>
      </w:r>
      <w:proofErr w:type="gramEnd"/>
      <w:r>
        <w:rPr>
          <w:rFonts w:ascii="Times New Roman" w:hAnsi="Times New Roman"/>
          <w:sz w:val="24"/>
          <w:szCs w:val="24"/>
        </w:rPr>
        <w:t xml:space="preserve"> by the child</w:t>
      </w:r>
      <w:r w:rsidR="00066C17" w:rsidRPr="00066C17">
        <w:rPr>
          <w:rFonts w:ascii="Times New Roman" w:hAnsi="Times New Roman"/>
          <w:color w:val="FF0000"/>
          <w:sz w:val="24"/>
          <w:szCs w:val="24"/>
        </w:rPr>
        <w:t xml:space="preserve">[ren] </w:t>
      </w:r>
      <w:r>
        <w:rPr>
          <w:rFonts w:ascii="Times New Roman" w:hAnsi="Times New Roman"/>
          <w:sz w:val="24"/>
          <w:szCs w:val="24"/>
        </w:rPr>
        <w:t>before the hearing;</w:t>
      </w:r>
    </w:p>
    <w:p w14:paraId="39C09F22" w14:textId="77777777" w:rsidR="00931B2D" w:rsidRPr="009D2996" w:rsidRDefault="00931B2D" w:rsidP="005C36E9">
      <w:pPr>
        <w:pStyle w:val="ListParagraph"/>
        <w:numPr>
          <w:ilvl w:val="2"/>
          <w:numId w:val="20"/>
        </w:numPr>
        <w:rPr>
          <w:rFonts w:ascii="Times New Roman" w:hAnsi="Times New Roman"/>
          <w:sz w:val="24"/>
          <w:szCs w:val="24"/>
        </w:rPr>
      </w:pPr>
      <w:r>
        <w:rPr>
          <w:rFonts w:ascii="Times New Roman" w:hAnsi="Times New Roman"/>
          <w:sz w:val="24"/>
          <w:szCs w:val="24"/>
        </w:rPr>
        <w:t>access and waiting facilities at court for the child</w:t>
      </w:r>
      <w:r w:rsidR="00066C17" w:rsidRPr="00066C17">
        <w:rPr>
          <w:rFonts w:ascii="Times New Roman" w:hAnsi="Times New Roman"/>
          <w:color w:val="FF0000"/>
          <w:sz w:val="24"/>
          <w:szCs w:val="24"/>
        </w:rPr>
        <w:t xml:space="preserve">[ren] </w:t>
      </w:r>
      <w:r w:rsidR="00066C17">
        <w:rPr>
          <w:rFonts w:ascii="Times New Roman" w:hAnsi="Times New Roman"/>
          <w:sz w:val="24"/>
          <w:szCs w:val="24"/>
        </w:rPr>
        <w:t>an</w:t>
      </w:r>
      <w:r>
        <w:rPr>
          <w:rFonts w:ascii="Times New Roman" w:hAnsi="Times New Roman"/>
          <w:sz w:val="24"/>
          <w:szCs w:val="24"/>
        </w:rPr>
        <w:t xml:space="preserve">d their </w:t>
      </w:r>
      <w:r w:rsidR="000B7BD0" w:rsidRPr="000B7BD0">
        <w:rPr>
          <w:rFonts w:ascii="Times New Roman" w:hAnsi="Times New Roman"/>
          <w:color w:val="FF0000"/>
          <w:sz w:val="24"/>
          <w:szCs w:val="24"/>
        </w:rPr>
        <w:t>[</w:t>
      </w:r>
      <w:r w:rsidRPr="000B7BD0">
        <w:rPr>
          <w:rFonts w:ascii="Times New Roman" w:hAnsi="Times New Roman"/>
          <w:color w:val="FF0000"/>
          <w:sz w:val="24"/>
          <w:szCs w:val="24"/>
        </w:rPr>
        <w:t>security</w:t>
      </w:r>
      <w:r w:rsidR="000B7BD0" w:rsidRPr="000B7BD0">
        <w:rPr>
          <w:rFonts w:ascii="Times New Roman" w:hAnsi="Times New Roman"/>
          <w:color w:val="FF0000"/>
          <w:sz w:val="24"/>
          <w:szCs w:val="24"/>
        </w:rPr>
        <w:t xml:space="preserve">] </w:t>
      </w:r>
      <w:r w:rsidRPr="000B7BD0">
        <w:rPr>
          <w:rFonts w:ascii="Times New Roman" w:hAnsi="Times New Roman"/>
          <w:color w:val="FF0000"/>
          <w:sz w:val="24"/>
          <w:szCs w:val="24"/>
        </w:rPr>
        <w:t>/</w:t>
      </w:r>
      <w:r w:rsidR="000B7BD0" w:rsidRPr="000B7BD0">
        <w:rPr>
          <w:rFonts w:ascii="Times New Roman" w:hAnsi="Times New Roman"/>
          <w:color w:val="FF0000"/>
          <w:sz w:val="24"/>
          <w:szCs w:val="24"/>
        </w:rPr>
        <w:t xml:space="preserve"> [</w:t>
      </w:r>
      <w:r w:rsidRPr="000B7BD0">
        <w:rPr>
          <w:rFonts w:ascii="Times New Roman" w:hAnsi="Times New Roman"/>
          <w:color w:val="FF0000"/>
          <w:sz w:val="24"/>
          <w:szCs w:val="24"/>
        </w:rPr>
        <w:t>privacy</w:t>
      </w:r>
      <w:r w:rsidR="000B7BD0" w:rsidRPr="000B7BD0">
        <w:rPr>
          <w:rFonts w:ascii="Times New Roman" w:hAnsi="Times New Roman"/>
          <w:color w:val="FF0000"/>
          <w:sz w:val="24"/>
          <w:szCs w:val="24"/>
        </w:rPr>
        <w:t>]</w:t>
      </w:r>
      <w:r>
        <w:rPr>
          <w:rFonts w:ascii="Times New Roman" w:hAnsi="Times New Roman"/>
          <w:sz w:val="24"/>
          <w:szCs w:val="24"/>
        </w:rPr>
        <w:t>.</w:t>
      </w:r>
    </w:p>
    <w:bookmarkEnd w:id="71"/>
    <w:p w14:paraId="2DA5A409" w14:textId="77777777" w:rsidR="001D6671" w:rsidRDefault="001D6671" w:rsidP="005C36E9">
      <w:pPr>
        <w:rPr>
          <w:rFonts w:ascii="Times New Roman" w:hAnsi="Times New Roman"/>
          <w:b/>
          <w:sz w:val="24"/>
          <w:szCs w:val="24"/>
        </w:rPr>
      </w:pPr>
    </w:p>
    <w:p w14:paraId="4692A817" w14:textId="77777777" w:rsidR="001C0791" w:rsidRPr="0042740C" w:rsidRDefault="001C0791" w:rsidP="00B24552">
      <w:pPr>
        <w:rPr>
          <w:rFonts w:ascii="Times New Roman" w:hAnsi="Times New Roman"/>
          <w:b/>
          <w:sz w:val="24"/>
          <w:szCs w:val="24"/>
        </w:rPr>
      </w:pPr>
      <w:bookmarkStart w:id="77" w:name="BMC_14_1"/>
      <w:bookmarkStart w:id="78" w:name="_Hlk512336131"/>
      <w:bookmarkStart w:id="79" w:name="BMC_14"/>
      <w:bookmarkEnd w:id="72"/>
      <w:bookmarkEnd w:id="76"/>
      <w:r w:rsidRPr="0042740C">
        <w:rPr>
          <w:rFonts w:ascii="Times New Roman" w:hAnsi="Times New Roman"/>
          <w:b/>
          <w:sz w:val="24"/>
          <w:szCs w:val="24"/>
        </w:rPr>
        <w:t>Involving the child</w:t>
      </w:r>
      <w:r w:rsidR="00A74E01" w:rsidRPr="00A74E01">
        <w:rPr>
          <w:rFonts w:ascii="Times New Roman" w:hAnsi="Times New Roman"/>
          <w:b/>
          <w:color w:val="FF0000"/>
          <w:sz w:val="24"/>
          <w:szCs w:val="24"/>
        </w:rPr>
        <w:t>[ren]</w:t>
      </w:r>
    </w:p>
    <w:p w14:paraId="03474463" w14:textId="77777777" w:rsidR="001C0791" w:rsidRDefault="001C0791" w:rsidP="00B24552">
      <w:pPr>
        <w:pStyle w:val="ListParagraph"/>
        <w:numPr>
          <w:ilvl w:val="0"/>
          <w:numId w:val="49"/>
        </w:numPr>
        <w:rPr>
          <w:rFonts w:ascii="Times New Roman" w:hAnsi="Times New Roman"/>
          <w:sz w:val="24"/>
          <w:szCs w:val="24"/>
        </w:rPr>
      </w:pPr>
      <w:bookmarkStart w:id="80" w:name="BMC_14_2"/>
      <w:bookmarkEnd w:id="77"/>
      <w:r w:rsidRPr="00B26183">
        <w:rPr>
          <w:rFonts w:ascii="Times New Roman" w:hAnsi="Times New Roman"/>
          <w:sz w:val="24"/>
          <w:szCs w:val="24"/>
        </w:rPr>
        <w:t>The children’s guardian</w:t>
      </w:r>
      <w:r w:rsidRPr="0042740C">
        <w:rPr>
          <w:rFonts w:ascii="Times New Roman" w:hAnsi="Times New Roman"/>
          <w:color w:val="FF0000"/>
          <w:sz w:val="24"/>
          <w:szCs w:val="24"/>
        </w:rPr>
        <w:t xml:space="preserve"> </w:t>
      </w:r>
      <w:r w:rsidRPr="0042740C">
        <w:rPr>
          <w:rFonts w:ascii="Times New Roman" w:hAnsi="Times New Roman"/>
          <w:sz w:val="24"/>
          <w:szCs w:val="24"/>
        </w:rPr>
        <w:t xml:space="preserve">must consider whether a meeting between </w:t>
      </w:r>
      <w:r w:rsidRPr="001C0791">
        <w:rPr>
          <w:rFonts w:ascii="Times New Roman" w:hAnsi="Times New Roman"/>
          <w:color w:val="FF0000"/>
          <w:sz w:val="24"/>
          <w:szCs w:val="24"/>
        </w:rPr>
        <w:t>[</w:t>
      </w:r>
      <w:r w:rsidRPr="0042740C">
        <w:rPr>
          <w:rFonts w:ascii="Times New Roman" w:hAnsi="Times New Roman"/>
          <w:i/>
          <w:color w:val="FF0000"/>
          <w:sz w:val="24"/>
          <w:szCs w:val="24"/>
        </w:rPr>
        <w:t>name of child</w:t>
      </w:r>
      <w:r>
        <w:rPr>
          <w:rFonts w:ascii="Times New Roman" w:hAnsi="Times New Roman"/>
          <w:i/>
          <w:color w:val="FF0000"/>
          <w:sz w:val="24"/>
          <w:szCs w:val="24"/>
        </w:rPr>
        <w:t>(</w:t>
      </w:r>
      <w:r w:rsidRPr="0042740C">
        <w:rPr>
          <w:rFonts w:ascii="Times New Roman" w:hAnsi="Times New Roman"/>
          <w:i/>
          <w:color w:val="FF0000"/>
          <w:sz w:val="24"/>
          <w:szCs w:val="24"/>
        </w:rPr>
        <w:t>ren</w:t>
      </w:r>
      <w:r>
        <w:rPr>
          <w:rFonts w:ascii="Times New Roman" w:hAnsi="Times New Roman"/>
          <w:i/>
          <w:color w:val="FF0000"/>
          <w:sz w:val="24"/>
          <w:szCs w:val="24"/>
        </w:rPr>
        <w:t>)</w:t>
      </w:r>
      <w:r>
        <w:rPr>
          <w:rFonts w:ascii="Times New Roman" w:hAnsi="Times New Roman"/>
          <w:color w:val="FF0000"/>
          <w:sz w:val="24"/>
          <w:szCs w:val="24"/>
        </w:rPr>
        <w:t>]</w:t>
      </w:r>
      <w:r w:rsidRPr="0042740C">
        <w:rPr>
          <w:rFonts w:ascii="Times New Roman" w:hAnsi="Times New Roman"/>
          <w:sz w:val="24"/>
          <w:szCs w:val="24"/>
        </w:rPr>
        <w:t xml:space="preserve"> and the judge would be in the child</w:t>
      </w:r>
      <w:r w:rsidRPr="0042740C">
        <w:rPr>
          <w:rFonts w:ascii="Times New Roman" w:hAnsi="Times New Roman"/>
          <w:color w:val="FF0000"/>
          <w:sz w:val="24"/>
          <w:szCs w:val="24"/>
        </w:rPr>
        <w:t>[ren]</w:t>
      </w:r>
      <w:r w:rsidRPr="0042740C">
        <w:rPr>
          <w:rFonts w:ascii="Times New Roman" w:hAnsi="Times New Roman"/>
          <w:sz w:val="24"/>
          <w:szCs w:val="24"/>
        </w:rPr>
        <w:t>’s interests having regard to the child</w:t>
      </w:r>
      <w:r w:rsidRPr="0042740C">
        <w:rPr>
          <w:rFonts w:ascii="Times New Roman" w:hAnsi="Times New Roman"/>
          <w:color w:val="FF0000"/>
          <w:sz w:val="24"/>
          <w:szCs w:val="24"/>
        </w:rPr>
        <w:t>[ren]</w:t>
      </w:r>
      <w:r w:rsidRPr="0042740C">
        <w:rPr>
          <w:rFonts w:ascii="Times New Roman" w:hAnsi="Times New Roman"/>
          <w:sz w:val="24"/>
          <w:szCs w:val="24"/>
        </w:rPr>
        <w:t>’s wishes, the purpose of such a meeting having been explained to the child</w:t>
      </w:r>
      <w:r w:rsidRPr="0042740C">
        <w:rPr>
          <w:rFonts w:ascii="Times New Roman" w:hAnsi="Times New Roman"/>
          <w:color w:val="FF0000"/>
          <w:sz w:val="24"/>
          <w:szCs w:val="24"/>
        </w:rPr>
        <w:t>[ren]</w:t>
      </w:r>
      <w:r w:rsidRPr="0042740C">
        <w:rPr>
          <w:rFonts w:ascii="Times New Roman" w:hAnsi="Times New Roman"/>
          <w:sz w:val="24"/>
          <w:szCs w:val="24"/>
        </w:rPr>
        <w:t>.</w:t>
      </w:r>
    </w:p>
    <w:p w14:paraId="60174F1F" w14:textId="77777777" w:rsidR="006B6E7D" w:rsidRPr="0042740C" w:rsidRDefault="006B6E7D" w:rsidP="006B6E7D">
      <w:pPr>
        <w:pStyle w:val="ListParagraph"/>
        <w:ind w:left="0"/>
        <w:rPr>
          <w:rFonts w:ascii="Times New Roman" w:hAnsi="Times New Roman"/>
          <w:sz w:val="24"/>
          <w:szCs w:val="24"/>
        </w:rPr>
      </w:pPr>
    </w:p>
    <w:p w14:paraId="79434B33" w14:textId="77777777" w:rsidR="001C0791" w:rsidRDefault="001C0791" w:rsidP="00B24552">
      <w:pPr>
        <w:pStyle w:val="ListParagraph"/>
        <w:numPr>
          <w:ilvl w:val="0"/>
          <w:numId w:val="49"/>
        </w:numPr>
        <w:rPr>
          <w:rFonts w:ascii="Times New Roman" w:hAnsi="Times New Roman"/>
          <w:sz w:val="24"/>
          <w:szCs w:val="24"/>
        </w:rPr>
      </w:pPr>
      <w:bookmarkStart w:id="81" w:name="BMC_14_3"/>
      <w:bookmarkEnd w:id="80"/>
      <w:r w:rsidRPr="00B26183">
        <w:rPr>
          <w:rFonts w:ascii="Times New Roman" w:hAnsi="Times New Roman"/>
          <w:sz w:val="24"/>
          <w:szCs w:val="24"/>
        </w:rPr>
        <w:lastRenderedPageBreak/>
        <w:t>The children’s guardian</w:t>
      </w:r>
      <w:r w:rsidRPr="00141601">
        <w:rPr>
          <w:rFonts w:ascii="Times New Roman" w:hAnsi="Times New Roman"/>
          <w:sz w:val="24"/>
          <w:szCs w:val="24"/>
        </w:rPr>
        <w:t xml:space="preserve"> must provide </w:t>
      </w:r>
      <w:r w:rsidRPr="00141601">
        <w:rPr>
          <w:rFonts w:ascii="Times New Roman" w:hAnsi="Times New Roman"/>
          <w:color w:val="FF0000"/>
          <w:sz w:val="24"/>
          <w:szCs w:val="24"/>
        </w:rPr>
        <w:t>[a written report by letter by [</w:t>
      </w:r>
      <w:r w:rsidRPr="001C0791">
        <w:rPr>
          <w:rFonts w:ascii="Times New Roman" w:hAnsi="Times New Roman"/>
          <w:i/>
          <w:color w:val="FF0000"/>
          <w:sz w:val="24"/>
          <w:szCs w:val="24"/>
        </w:rPr>
        <w:t>date</w:t>
      </w:r>
      <w:r w:rsidRPr="00141601">
        <w:rPr>
          <w:rFonts w:ascii="Times New Roman" w:hAnsi="Times New Roman"/>
          <w:color w:val="FF0000"/>
          <w:sz w:val="24"/>
          <w:szCs w:val="24"/>
        </w:rPr>
        <w:t>]]</w:t>
      </w:r>
      <w:r>
        <w:rPr>
          <w:rFonts w:ascii="Times New Roman" w:hAnsi="Times New Roman"/>
          <w:color w:val="FF0000"/>
          <w:sz w:val="24"/>
          <w:szCs w:val="24"/>
        </w:rPr>
        <w:t xml:space="preserve"> /</w:t>
      </w:r>
      <w:r w:rsidRPr="00141601">
        <w:rPr>
          <w:rFonts w:ascii="Times New Roman" w:hAnsi="Times New Roman"/>
          <w:color w:val="FF0000"/>
          <w:sz w:val="24"/>
          <w:szCs w:val="24"/>
        </w:rPr>
        <w:t xml:space="preserve"> [an oral report at the next hearing]</w:t>
      </w:r>
      <w:r w:rsidRPr="00A361E2">
        <w:rPr>
          <w:rFonts w:ascii="Times New Roman" w:hAnsi="Times New Roman"/>
          <w:sz w:val="24"/>
          <w:szCs w:val="24"/>
        </w:rPr>
        <w:t xml:space="preserve"> on the question whether the child</w:t>
      </w:r>
      <w:r w:rsidRPr="00A361E2">
        <w:rPr>
          <w:rFonts w:ascii="Times New Roman" w:hAnsi="Times New Roman"/>
          <w:color w:val="FF0000"/>
          <w:sz w:val="24"/>
          <w:szCs w:val="24"/>
        </w:rPr>
        <w:t>[ren]</w:t>
      </w:r>
      <w:r w:rsidRPr="00A361E2">
        <w:rPr>
          <w:rFonts w:ascii="Times New Roman" w:hAnsi="Times New Roman"/>
          <w:sz w:val="24"/>
          <w:szCs w:val="24"/>
        </w:rPr>
        <w:t xml:space="preserve"> should meet with the judge.</w:t>
      </w:r>
    </w:p>
    <w:p w14:paraId="25A8ECCC" w14:textId="77777777" w:rsidR="006B6E7D" w:rsidRDefault="006B6E7D" w:rsidP="006B6E7D">
      <w:pPr>
        <w:pStyle w:val="ListParagraph"/>
        <w:ind w:left="0"/>
        <w:rPr>
          <w:rFonts w:ascii="Times New Roman" w:hAnsi="Times New Roman"/>
          <w:sz w:val="24"/>
          <w:szCs w:val="24"/>
        </w:rPr>
      </w:pPr>
    </w:p>
    <w:p w14:paraId="5C911EF5" w14:textId="77777777" w:rsidR="001C0791" w:rsidRDefault="001C0791" w:rsidP="00B24552">
      <w:pPr>
        <w:pStyle w:val="ListParagraph"/>
        <w:numPr>
          <w:ilvl w:val="0"/>
          <w:numId w:val="49"/>
        </w:numPr>
        <w:rPr>
          <w:rFonts w:ascii="Times New Roman" w:hAnsi="Times New Roman"/>
          <w:sz w:val="24"/>
          <w:szCs w:val="24"/>
        </w:rPr>
      </w:pPr>
      <w:bookmarkStart w:id="82" w:name="BMC_14_4"/>
      <w:bookmarkEnd w:id="81"/>
      <w:r w:rsidRPr="00A361E2">
        <w:rPr>
          <w:rFonts w:ascii="Times New Roman" w:hAnsi="Times New Roman"/>
          <w:sz w:val="24"/>
          <w:szCs w:val="24"/>
        </w:rPr>
        <w:t xml:space="preserve">At the next </w:t>
      </w:r>
      <w:proofErr w:type="gramStart"/>
      <w:r w:rsidRPr="00A361E2">
        <w:rPr>
          <w:rFonts w:ascii="Times New Roman" w:hAnsi="Times New Roman"/>
          <w:sz w:val="24"/>
          <w:szCs w:val="24"/>
        </w:rPr>
        <w:t>hearing</w:t>
      </w:r>
      <w:proofErr w:type="gramEnd"/>
      <w:r w:rsidRPr="00A361E2">
        <w:rPr>
          <w:rFonts w:ascii="Times New Roman" w:hAnsi="Times New Roman"/>
          <w:sz w:val="24"/>
          <w:szCs w:val="24"/>
        </w:rPr>
        <w:t xml:space="preserve"> the court will consider representations as to whether there should be a m</w:t>
      </w:r>
      <w:r w:rsidRPr="00D47780">
        <w:rPr>
          <w:rFonts w:ascii="Times New Roman" w:hAnsi="Times New Roman"/>
          <w:sz w:val="24"/>
          <w:szCs w:val="24"/>
        </w:rPr>
        <w:t>eeting between the child</w:t>
      </w:r>
      <w:r w:rsidRPr="00141601">
        <w:rPr>
          <w:rFonts w:ascii="Times New Roman" w:hAnsi="Times New Roman"/>
          <w:color w:val="FF0000"/>
          <w:sz w:val="24"/>
          <w:szCs w:val="24"/>
        </w:rPr>
        <w:t>[ren]</w:t>
      </w:r>
      <w:r w:rsidRPr="00141601">
        <w:rPr>
          <w:rFonts w:ascii="Times New Roman" w:hAnsi="Times New Roman"/>
          <w:sz w:val="24"/>
          <w:szCs w:val="24"/>
        </w:rPr>
        <w:t xml:space="preserve"> and the judge.</w:t>
      </w:r>
    </w:p>
    <w:p w14:paraId="465D7678" w14:textId="77777777" w:rsidR="006B6E7D" w:rsidRPr="00141601" w:rsidRDefault="006B6E7D" w:rsidP="006B6E7D">
      <w:pPr>
        <w:pStyle w:val="ListParagraph"/>
        <w:ind w:left="0"/>
        <w:rPr>
          <w:rFonts w:ascii="Times New Roman" w:hAnsi="Times New Roman"/>
          <w:sz w:val="24"/>
          <w:szCs w:val="24"/>
        </w:rPr>
      </w:pPr>
    </w:p>
    <w:p w14:paraId="0A96AECA" w14:textId="77777777" w:rsidR="001C0791" w:rsidRPr="00141601" w:rsidRDefault="001C0791" w:rsidP="00B24552">
      <w:pPr>
        <w:pStyle w:val="ListParagraph"/>
        <w:numPr>
          <w:ilvl w:val="0"/>
          <w:numId w:val="49"/>
        </w:numPr>
        <w:rPr>
          <w:rFonts w:ascii="Times New Roman" w:hAnsi="Times New Roman"/>
          <w:sz w:val="24"/>
          <w:szCs w:val="24"/>
        </w:rPr>
      </w:pPr>
      <w:bookmarkStart w:id="83" w:name="BMC_14_5"/>
      <w:bookmarkEnd w:id="82"/>
      <w:r w:rsidRPr="00141601">
        <w:rPr>
          <w:rFonts w:ascii="Times New Roman" w:hAnsi="Times New Roman"/>
          <w:sz w:val="24"/>
          <w:szCs w:val="24"/>
        </w:rPr>
        <w:t>The court having considered the parties’ representations and the wishes of the child</w:t>
      </w:r>
      <w:r w:rsidRPr="00141601">
        <w:rPr>
          <w:rFonts w:ascii="Times New Roman" w:hAnsi="Times New Roman"/>
          <w:color w:val="FF0000"/>
          <w:sz w:val="24"/>
          <w:szCs w:val="24"/>
        </w:rPr>
        <w:t>[ren]</w:t>
      </w:r>
      <w:r w:rsidRPr="00141601">
        <w:rPr>
          <w:rFonts w:ascii="Times New Roman" w:hAnsi="Times New Roman"/>
          <w:sz w:val="24"/>
          <w:szCs w:val="24"/>
        </w:rPr>
        <w:t>:</w:t>
      </w:r>
    </w:p>
    <w:p w14:paraId="51BC4303" w14:textId="77777777" w:rsidR="001C0791" w:rsidRPr="00A361E2" w:rsidRDefault="001C0791" w:rsidP="00B24552">
      <w:pPr>
        <w:pStyle w:val="ListParagraph"/>
        <w:numPr>
          <w:ilvl w:val="1"/>
          <w:numId w:val="49"/>
        </w:numPr>
        <w:rPr>
          <w:rFonts w:ascii="Times New Roman" w:hAnsi="Times New Roman"/>
          <w:sz w:val="24"/>
          <w:szCs w:val="24"/>
        </w:rPr>
      </w:pPr>
      <w:r w:rsidRPr="001C0791">
        <w:rPr>
          <w:rFonts w:ascii="Times New Roman" w:hAnsi="Times New Roman"/>
          <w:color w:val="FF0000"/>
          <w:sz w:val="24"/>
          <w:szCs w:val="24"/>
        </w:rPr>
        <w:t>[</w:t>
      </w:r>
      <w:r w:rsidRPr="0042740C">
        <w:rPr>
          <w:rFonts w:ascii="Times New Roman" w:hAnsi="Times New Roman"/>
          <w:i/>
          <w:color w:val="FF0000"/>
          <w:sz w:val="24"/>
          <w:szCs w:val="24"/>
        </w:rPr>
        <w:t>name of child</w:t>
      </w:r>
      <w:r>
        <w:rPr>
          <w:rFonts w:ascii="Times New Roman" w:hAnsi="Times New Roman"/>
          <w:i/>
          <w:color w:val="FF0000"/>
          <w:sz w:val="24"/>
          <w:szCs w:val="24"/>
        </w:rPr>
        <w:t>(</w:t>
      </w:r>
      <w:r w:rsidRPr="0042740C">
        <w:rPr>
          <w:rFonts w:ascii="Times New Roman" w:hAnsi="Times New Roman"/>
          <w:i/>
          <w:color w:val="FF0000"/>
          <w:sz w:val="24"/>
          <w:szCs w:val="24"/>
        </w:rPr>
        <w:t>ren</w:t>
      </w:r>
      <w:r>
        <w:rPr>
          <w:rFonts w:ascii="Times New Roman" w:hAnsi="Times New Roman"/>
          <w:i/>
          <w:color w:val="FF0000"/>
          <w:sz w:val="24"/>
          <w:szCs w:val="24"/>
        </w:rPr>
        <w:t>)</w:t>
      </w:r>
      <w:r>
        <w:rPr>
          <w:rFonts w:ascii="Times New Roman" w:hAnsi="Times New Roman"/>
          <w:color w:val="FF0000"/>
          <w:sz w:val="24"/>
          <w:szCs w:val="24"/>
        </w:rPr>
        <w:t>]</w:t>
      </w:r>
      <w:r w:rsidR="0002197A">
        <w:rPr>
          <w:noProof/>
          <w:lang w:eastAsia="en-GB"/>
        </w:rPr>
        <mc:AlternateContent>
          <mc:Choice Requires="wpi">
            <w:drawing>
              <wp:anchor distT="13305" distB="13305" distL="127655" distR="127655" simplePos="0" relativeHeight="251661312" behindDoc="0" locked="0" layoutInCell="1" allowOverlap="1" wp14:anchorId="3447150D" wp14:editId="14D8D612">
                <wp:simplePos x="0" y="0"/>
                <wp:positionH relativeFrom="column">
                  <wp:posOffset>9239905</wp:posOffset>
                </wp:positionH>
                <wp:positionV relativeFrom="paragraph">
                  <wp:posOffset>142845</wp:posOffset>
                </wp:positionV>
                <wp:extent cx="33655" cy="130175"/>
                <wp:effectExtent l="57150" t="57150" r="61595" b="60325"/>
                <wp:wrapNone/>
                <wp:docPr id="7" name="Ink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5">
                      <w14:nvContentPartPr>
                        <w14:cNvContentPartPr>
                          <a14:cpLocks xmlns:a14="http://schemas.microsoft.com/office/drawing/2010/main" noRot="1" noChangeAspect="1" noEditPoints="1" noChangeArrowheads="1" noChangeShapeType="1"/>
                        </w14:cNvContentPartPr>
                      </w14:nvContentPartPr>
                      <w14:xfrm>
                        <a:off x="0" y="0"/>
                        <a:ext cx="33655" cy="130175"/>
                      </w14:xfrm>
                    </w14:contentPart>
                  </a:graphicData>
                </a:graphic>
                <wp14:sizeRelH relativeFrom="page">
                  <wp14:pctWidth>0</wp14:pctWidth>
                </wp14:sizeRelH>
                <wp14:sizeRelV relativeFrom="page">
                  <wp14:pctHeight>0</wp14:pctHeight>
                </wp14:sizeRelV>
              </wp:anchor>
            </w:drawing>
          </mc:Choice>
          <mc:Fallback>
            <w:pict>
              <v:shape w14:anchorId="7F7792E1" id="Ink 7" o:spid="_x0000_s1026" type="#_x0000_t75" alt="&quot;&quot;" style="position:absolute;margin-left:726.95pt;margin-top:10.65pt;width:3.8pt;height:11.4pt;z-index:251661312;visibility:visible;mso-wrap-style:square;mso-width-percent:0;mso-height-percent:0;mso-wrap-distance-left:3.54597mm;mso-wrap-distance-top:.36958mm;mso-wrap-distance-right:3.54597mm;mso-wrap-distance-bottom:.36958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">
                <v:imagedata r:id="rId16" o:title=""/>
                <o:lock v:ext="edit" rotation="t" verticies="t" shapetype="t"/>
              </v:shape>
            </w:pict>
          </mc:Fallback>
        </mc:AlternateContent>
      </w:r>
      <w:r w:rsidRPr="00141601">
        <w:rPr>
          <w:rFonts w:ascii="Times New Roman" w:hAnsi="Times New Roman"/>
          <w:sz w:val="24"/>
          <w:szCs w:val="24"/>
        </w:rPr>
        <w:t xml:space="preserve"> shall be brought to court by </w:t>
      </w:r>
      <w:r w:rsidRPr="00141601">
        <w:rPr>
          <w:rFonts w:ascii="Times New Roman" w:hAnsi="Times New Roman"/>
          <w:color w:val="FF0000"/>
          <w:sz w:val="24"/>
          <w:szCs w:val="24"/>
        </w:rPr>
        <w:t>[</w:t>
      </w:r>
      <w:r w:rsidRPr="00A361E2">
        <w:rPr>
          <w:rFonts w:ascii="Times New Roman" w:hAnsi="Times New Roman"/>
          <w:i/>
          <w:color w:val="FF0000"/>
          <w:sz w:val="24"/>
          <w:szCs w:val="24"/>
        </w:rPr>
        <w:t>name</w:t>
      </w:r>
      <w:r w:rsidRPr="001C0791">
        <w:rPr>
          <w:rFonts w:ascii="Times New Roman" w:hAnsi="Times New Roman"/>
          <w:color w:val="FF0000"/>
          <w:sz w:val="24"/>
          <w:szCs w:val="24"/>
        </w:rPr>
        <w:t>]</w:t>
      </w:r>
      <w:r w:rsidRPr="00A361E2">
        <w:rPr>
          <w:rFonts w:ascii="Times New Roman" w:hAnsi="Times New Roman"/>
          <w:color w:val="FF0000"/>
          <w:sz w:val="24"/>
          <w:szCs w:val="24"/>
        </w:rPr>
        <w:t xml:space="preserve"> </w:t>
      </w:r>
      <w:r w:rsidRPr="00A361E2">
        <w:rPr>
          <w:rFonts w:ascii="Times New Roman" w:hAnsi="Times New Roman"/>
          <w:sz w:val="24"/>
          <w:szCs w:val="24"/>
        </w:rPr>
        <w:t xml:space="preserve">at </w:t>
      </w:r>
      <w:r w:rsidRPr="00A361E2">
        <w:rPr>
          <w:rFonts w:ascii="Times New Roman" w:hAnsi="Times New Roman"/>
          <w:color w:val="FF0000"/>
          <w:sz w:val="24"/>
          <w:szCs w:val="24"/>
        </w:rPr>
        <w:t>[</w:t>
      </w:r>
      <w:r w:rsidRPr="00A361E2">
        <w:rPr>
          <w:rFonts w:ascii="Times New Roman" w:hAnsi="Times New Roman"/>
          <w:i/>
          <w:color w:val="FF0000"/>
          <w:sz w:val="24"/>
          <w:szCs w:val="24"/>
        </w:rPr>
        <w:t>time</w:t>
      </w:r>
      <w:r w:rsidRPr="00A361E2">
        <w:rPr>
          <w:rFonts w:ascii="Times New Roman" w:hAnsi="Times New Roman"/>
          <w:color w:val="FF0000"/>
          <w:sz w:val="24"/>
          <w:szCs w:val="24"/>
        </w:rPr>
        <w:t xml:space="preserve">] </w:t>
      </w:r>
      <w:r w:rsidRPr="00A361E2">
        <w:rPr>
          <w:rFonts w:ascii="Times New Roman" w:hAnsi="Times New Roman"/>
          <w:sz w:val="24"/>
          <w:szCs w:val="24"/>
        </w:rPr>
        <w:t xml:space="preserve">on </w:t>
      </w:r>
      <w:r w:rsidRPr="00A361E2">
        <w:rPr>
          <w:rFonts w:ascii="Times New Roman" w:hAnsi="Times New Roman"/>
          <w:color w:val="FF0000"/>
          <w:sz w:val="24"/>
          <w:szCs w:val="24"/>
        </w:rPr>
        <w:t>[</w:t>
      </w:r>
      <w:r w:rsidRPr="00A361E2">
        <w:rPr>
          <w:rFonts w:ascii="Times New Roman" w:hAnsi="Times New Roman"/>
          <w:i/>
          <w:color w:val="FF0000"/>
          <w:sz w:val="24"/>
          <w:szCs w:val="24"/>
        </w:rPr>
        <w:t>date</w:t>
      </w:r>
      <w:r w:rsidRPr="00A361E2">
        <w:rPr>
          <w:rFonts w:ascii="Times New Roman" w:hAnsi="Times New Roman"/>
          <w:color w:val="FF0000"/>
          <w:sz w:val="24"/>
          <w:szCs w:val="24"/>
        </w:rPr>
        <w:t xml:space="preserve">] </w:t>
      </w:r>
      <w:r w:rsidRPr="00A361E2">
        <w:rPr>
          <w:rFonts w:ascii="Times New Roman" w:hAnsi="Times New Roman"/>
          <w:sz w:val="24"/>
          <w:szCs w:val="24"/>
        </w:rPr>
        <w:t xml:space="preserve">for a meeting with the </w:t>
      </w:r>
      <w:proofErr w:type="gramStart"/>
      <w:r w:rsidRPr="00A361E2">
        <w:rPr>
          <w:rFonts w:ascii="Times New Roman" w:hAnsi="Times New Roman"/>
          <w:sz w:val="24"/>
          <w:szCs w:val="24"/>
        </w:rPr>
        <w:t>judge;</w:t>
      </w:r>
      <w:proofErr w:type="gramEnd"/>
    </w:p>
    <w:p w14:paraId="3E63BCCE" w14:textId="77777777" w:rsidR="001C0791" w:rsidRPr="00D47780" w:rsidRDefault="001C0791" w:rsidP="00B24552">
      <w:pPr>
        <w:pStyle w:val="ListParagraph"/>
        <w:numPr>
          <w:ilvl w:val="1"/>
          <w:numId w:val="49"/>
        </w:numPr>
        <w:rPr>
          <w:rFonts w:ascii="Times New Roman" w:hAnsi="Times New Roman"/>
          <w:sz w:val="24"/>
          <w:szCs w:val="24"/>
        </w:rPr>
      </w:pPr>
      <w:r w:rsidRPr="00A361E2">
        <w:rPr>
          <w:rFonts w:ascii="Times New Roman" w:hAnsi="Times New Roman"/>
          <w:sz w:val="24"/>
          <w:szCs w:val="24"/>
        </w:rPr>
        <w:t>the meeting</w:t>
      </w:r>
      <w:r>
        <w:rPr>
          <w:rFonts w:ascii="Times New Roman" w:hAnsi="Times New Roman"/>
          <w:sz w:val="24"/>
          <w:szCs w:val="24"/>
        </w:rPr>
        <w:t xml:space="preserve"> (and preparation of the child</w:t>
      </w:r>
      <w:r w:rsidRPr="004E6724">
        <w:rPr>
          <w:rFonts w:ascii="Times New Roman" w:hAnsi="Times New Roman"/>
          <w:color w:val="FF0000"/>
          <w:sz w:val="24"/>
          <w:szCs w:val="24"/>
        </w:rPr>
        <w:t>[ren]</w:t>
      </w:r>
      <w:r>
        <w:rPr>
          <w:rFonts w:ascii="Times New Roman" w:hAnsi="Times New Roman"/>
          <w:sz w:val="24"/>
          <w:szCs w:val="24"/>
        </w:rPr>
        <w:t xml:space="preserve"> for it)</w:t>
      </w:r>
      <w:r w:rsidRPr="00A361E2">
        <w:rPr>
          <w:rFonts w:ascii="Times New Roman" w:hAnsi="Times New Roman"/>
          <w:sz w:val="24"/>
          <w:szCs w:val="24"/>
        </w:rPr>
        <w:t xml:space="preserve"> </w:t>
      </w:r>
      <w:r>
        <w:rPr>
          <w:rFonts w:ascii="Times New Roman" w:hAnsi="Times New Roman"/>
          <w:sz w:val="24"/>
          <w:szCs w:val="24"/>
        </w:rPr>
        <w:t>must</w:t>
      </w:r>
      <w:r w:rsidRPr="00D47780">
        <w:rPr>
          <w:rFonts w:ascii="Times New Roman" w:hAnsi="Times New Roman"/>
          <w:sz w:val="24"/>
          <w:szCs w:val="24"/>
        </w:rPr>
        <w:t xml:space="preserve"> be conducted in accordance with the Family Justice Council </w:t>
      </w:r>
      <w:r w:rsidRPr="00B26183">
        <w:rPr>
          <w:rFonts w:ascii="Times New Roman" w:hAnsi="Times New Roman"/>
          <w:i/>
          <w:sz w:val="24"/>
          <w:szCs w:val="24"/>
        </w:rPr>
        <w:t>Guidelines for judges meeting children who are subject to family proceedings</w:t>
      </w:r>
      <w:r w:rsidRPr="00D47780">
        <w:rPr>
          <w:rFonts w:ascii="Times New Roman" w:hAnsi="Times New Roman"/>
          <w:sz w:val="24"/>
          <w:szCs w:val="24"/>
        </w:rPr>
        <w:t xml:space="preserve"> (April 2010)</w:t>
      </w:r>
      <w:r>
        <w:rPr>
          <w:rFonts w:ascii="Times New Roman" w:hAnsi="Times New Roman"/>
          <w:sz w:val="24"/>
          <w:szCs w:val="24"/>
        </w:rPr>
        <w:t xml:space="preserve"> with which all professionals in the case must be </w:t>
      </w:r>
      <w:proofErr w:type="gramStart"/>
      <w:r>
        <w:rPr>
          <w:rFonts w:ascii="Times New Roman" w:hAnsi="Times New Roman"/>
          <w:sz w:val="24"/>
          <w:szCs w:val="24"/>
        </w:rPr>
        <w:t>familiar</w:t>
      </w:r>
      <w:r w:rsidRPr="00D47780">
        <w:rPr>
          <w:rFonts w:ascii="Times New Roman" w:hAnsi="Times New Roman"/>
          <w:sz w:val="24"/>
          <w:szCs w:val="24"/>
        </w:rPr>
        <w:t>;</w:t>
      </w:r>
      <w:proofErr w:type="gramEnd"/>
    </w:p>
    <w:p w14:paraId="134F0833" w14:textId="77777777" w:rsidR="001C0791" w:rsidRDefault="001C0791" w:rsidP="00B24552">
      <w:pPr>
        <w:pStyle w:val="ListParagraph"/>
        <w:numPr>
          <w:ilvl w:val="1"/>
          <w:numId w:val="49"/>
        </w:numPr>
        <w:rPr>
          <w:rFonts w:ascii="Times New Roman" w:hAnsi="Times New Roman"/>
          <w:sz w:val="24"/>
          <w:szCs w:val="24"/>
        </w:rPr>
      </w:pPr>
      <w:r w:rsidRPr="00D47780">
        <w:rPr>
          <w:rFonts w:ascii="Times New Roman" w:hAnsi="Times New Roman"/>
          <w:sz w:val="24"/>
          <w:szCs w:val="24"/>
        </w:rPr>
        <w:t>t</w:t>
      </w:r>
      <w:r w:rsidRPr="00141601">
        <w:rPr>
          <w:rFonts w:ascii="Times New Roman" w:hAnsi="Times New Roman"/>
          <w:sz w:val="24"/>
          <w:szCs w:val="24"/>
        </w:rPr>
        <w:t xml:space="preserve">he </w:t>
      </w:r>
      <w:r>
        <w:rPr>
          <w:rFonts w:ascii="Times New Roman" w:hAnsi="Times New Roman"/>
          <w:sz w:val="24"/>
          <w:szCs w:val="24"/>
        </w:rPr>
        <w:t xml:space="preserve">other </w:t>
      </w:r>
      <w:r w:rsidRPr="00A361E2">
        <w:rPr>
          <w:rFonts w:ascii="Times New Roman" w:hAnsi="Times New Roman"/>
          <w:sz w:val="24"/>
          <w:szCs w:val="24"/>
        </w:rPr>
        <w:t xml:space="preserve">persons present at the meeting will be </w:t>
      </w:r>
      <w:r w:rsidRPr="001C0791">
        <w:rPr>
          <w:rFonts w:ascii="Times New Roman" w:hAnsi="Times New Roman"/>
          <w:color w:val="FF0000"/>
          <w:sz w:val="24"/>
          <w:szCs w:val="24"/>
        </w:rPr>
        <w:t>[</w:t>
      </w:r>
      <w:r w:rsidRPr="001C0791">
        <w:rPr>
          <w:rFonts w:ascii="Times New Roman" w:hAnsi="Times New Roman"/>
          <w:i/>
          <w:color w:val="FF0000"/>
          <w:sz w:val="24"/>
          <w:szCs w:val="24"/>
        </w:rPr>
        <w:t>names</w:t>
      </w:r>
      <w:r w:rsidRPr="001C0791">
        <w:rPr>
          <w:rFonts w:ascii="Times New Roman" w:hAnsi="Times New Roman"/>
          <w:color w:val="FF0000"/>
          <w:sz w:val="24"/>
          <w:szCs w:val="24"/>
        </w:rPr>
        <w:t>]</w:t>
      </w:r>
      <w:r>
        <w:rPr>
          <w:rFonts w:ascii="Times New Roman" w:hAnsi="Times New Roman"/>
          <w:sz w:val="24"/>
          <w:szCs w:val="24"/>
        </w:rPr>
        <w:t xml:space="preserve"> and a note of the meeting shall be taken by </w:t>
      </w:r>
      <w:r w:rsidRPr="004E6724">
        <w:rPr>
          <w:rFonts w:ascii="Times New Roman" w:hAnsi="Times New Roman"/>
          <w:color w:val="FF0000"/>
          <w:sz w:val="24"/>
          <w:szCs w:val="24"/>
        </w:rPr>
        <w:t>[</w:t>
      </w:r>
      <w:r w:rsidRPr="004E6724">
        <w:rPr>
          <w:rFonts w:ascii="Times New Roman" w:hAnsi="Times New Roman"/>
          <w:i/>
          <w:color w:val="FF0000"/>
          <w:sz w:val="24"/>
          <w:szCs w:val="24"/>
        </w:rPr>
        <w:t>name</w:t>
      </w:r>
      <w:r w:rsidRPr="004E6724">
        <w:rPr>
          <w:rFonts w:ascii="Times New Roman" w:hAnsi="Times New Roman"/>
          <w:color w:val="FF0000"/>
          <w:sz w:val="24"/>
          <w:szCs w:val="24"/>
        </w:rPr>
        <w:t xml:space="preserve">] </w:t>
      </w:r>
      <w:r>
        <w:rPr>
          <w:rFonts w:ascii="Times New Roman" w:hAnsi="Times New Roman"/>
          <w:sz w:val="24"/>
          <w:szCs w:val="24"/>
        </w:rPr>
        <w:t>which shall be circulated to the parties following the meeting.</w:t>
      </w:r>
    </w:p>
    <w:p w14:paraId="59FA4C71" w14:textId="77777777" w:rsidR="006B6E7D" w:rsidRPr="00A361E2" w:rsidRDefault="006B6E7D" w:rsidP="006B6E7D">
      <w:pPr>
        <w:pStyle w:val="ListParagraph"/>
        <w:ind w:left="0"/>
        <w:rPr>
          <w:rFonts w:ascii="Times New Roman" w:hAnsi="Times New Roman"/>
          <w:sz w:val="24"/>
          <w:szCs w:val="24"/>
        </w:rPr>
      </w:pPr>
    </w:p>
    <w:p w14:paraId="72536290" w14:textId="77777777" w:rsidR="001C0791" w:rsidRDefault="001C0791" w:rsidP="00B24552">
      <w:pPr>
        <w:pStyle w:val="ListParagraph"/>
        <w:numPr>
          <w:ilvl w:val="0"/>
          <w:numId w:val="49"/>
        </w:numPr>
        <w:rPr>
          <w:rFonts w:ascii="Times New Roman" w:hAnsi="Times New Roman"/>
          <w:sz w:val="24"/>
          <w:szCs w:val="24"/>
        </w:rPr>
      </w:pPr>
      <w:bookmarkStart w:id="84" w:name="BMC_14_6"/>
      <w:bookmarkEnd w:id="83"/>
      <w:r w:rsidRPr="00A361E2">
        <w:rPr>
          <w:rFonts w:ascii="Times New Roman" w:hAnsi="Times New Roman"/>
          <w:color w:val="FF0000"/>
          <w:sz w:val="24"/>
          <w:szCs w:val="24"/>
        </w:rPr>
        <w:t>[</w:t>
      </w:r>
      <w:r w:rsidRPr="00A361E2">
        <w:rPr>
          <w:rFonts w:ascii="Times New Roman" w:hAnsi="Times New Roman"/>
          <w:i/>
          <w:color w:val="FF0000"/>
          <w:sz w:val="24"/>
          <w:szCs w:val="24"/>
        </w:rPr>
        <w:t>Name</w:t>
      </w:r>
      <w:r w:rsidRPr="00A361E2">
        <w:rPr>
          <w:rFonts w:ascii="Times New Roman" w:hAnsi="Times New Roman"/>
          <w:color w:val="FF0000"/>
          <w:sz w:val="24"/>
          <w:szCs w:val="24"/>
        </w:rPr>
        <w:t>]</w:t>
      </w:r>
      <w:r w:rsidRPr="00A361E2">
        <w:rPr>
          <w:rFonts w:ascii="Times New Roman" w:hAnsi="Times New Roman"/>
          <w:sz w:val="24"/>
          <w:szCs w:val="24"/>
        </w:rPr>
        <w:t xml:space="preserve"> must explain the outcome of this hearing to the child</w:t>
      </w:r>
      <w:r w:rsidRPr="00A361E2">
        <w:rPr>
          <w:rFonts w:ascii="Times New Roman" w:hAnsi="Times New Roman"/>
          <w:color w:val="FF0000"/>
          <w:sz w:val="24"/>
          <w:szCs w:val="24"/>
        </w:rPr>
        <w:t>[ren]</w:t>
      </w:r>
      <w:r w:rsidRPr="00A361E2">
        <w:rPr>
          <w:rFonts w:ascii="Times New Roman" w:hAnsi="Times New Roman"/>
          <w:sz w:val="24"/>
          <w:szCs w:val="24"/>
        </w:rPr>
        <w:t>.</w:t>
      </w:r>
    </w:p>
    <w:p w14:paraId="03F93483" w14:textId="77777777" w:rsidR="006B6E7D" w:rsidRPr="00A361E2" w:rsidRDefault="006B6E7D" w:rsidP="006B6E7D">
      <w:pPr>
        <w:pStyle w:val="ListParagraph"/>
        <w:ind w:left="0"/>
        <w:rPr>
          <w:rFonts w:ascii="Times New Roman" w:hAnsi="Times New Roman"/>
          <w:sz w:val="24"/>
          <w:szCs w:val="24"/>
        </w:rPr>
      </w:pPr>
    </w:p>
    <w:p w14:paraId="0A60455B" w14:textId="77777777" w:rsidR="001C0791" w:rsidRDefault="001C0791" w:rsidP="00B24552">
      <w:pPr>
        <w:numPr>
          <w:ilvl w:val="0"/>
          <w:numId w:val="49"/>
        </w:numPr>
        <w:rPr>
          <w:rFonts w:ascii="Times New Roman" w:hAnsi="Times New Roman"/>
          <w:sz w:val="24"/>
          <w:szCs w:val="24"/>
        </w:rPr>
      </w:pPr>
      <w:bookmarkStart w:id="85" w:name="BMC_14_7"/>
      <w:bookmarkEnd w:id="84"/>
      <w:r w:rsidRPr="00A361E2">
        <w:rPr>
          <w:rFonts w:ascii="Times New Roman" w:hAnsi="Times New Roman"/>
          <w:sz w:val="24"/>
          <w:szCs w:val="24"/>
        </w:rPr>
        <w:t xml:space="preserve">The </w:t>
      </w:r>
      <w:r w:rsidRPr="00D47780">
        <w:rPr>
          <w:rFonts w:ascii="Times New Roman" w:hAnsi="Times New Roman"/>
          <w:color w:val="FF0000"/>
          <w:sz w:val="24"/>
          <w:szCs w:val="24"/>
        </w:rPr>
        <w:t>[letter from the judge to]</w:t>
      </w:r>
      <w:r w:rsidRPr="00D47780">
        <w:rPr>
          <w:rFonts w:ascii="Times New Roman" w:hAnsi="Times New Roman"/>
          <w:sz w:val="24"/>
          <w:szCs w:val="24"/>
        </w:rPr>
        <w:t xml:space="preserve"> </w:t>
      </w:r>
      <w:r w:rsidRPr="00141601">
        <w:rPr>
          <w:rFonts w:ascii="Times New Roman" w:hAnsi="Times New Roman"/>
          <w:color w:val="FF0000"/>
          <w:sz w:val="24"/>
          <w:szCs w:val="24"/>
        </w:rPr>
        <w:t>[summary of reasons for this order for]</w:t>
      </w:r>
      <w:r w:rsidRPr="00141601">
        <w:rPr>
          <w:rFonts w:ascii="Times New Roman" w:hAnsi="Times New Roman"/>
          <w:sz w:val="24"/>
          <w:szCs w:val="24"/>
        </w:rPr>
        <w:t xml:space="preserve"> the child</w:t>
      </w:r>
      <w:r w:rsidRPr="00141601">
        <w:rPr>
          <w:rFonts w:ascii="Times New Roman" w:hAnsi="Times New Roman"/>
          <w:color w:val="FF0000"/>
          <w:sz w:val="24"/>
          <w:szCs w:val="24"/>
        </w:rPr>
        <w:t>[ren]</w:t>
      </w:r>
      <w:r w:rsidRPr="00141601">
        <w:rPr>
          <w:rFonts w:ascii="Times New Roman" w:hAnsi="Times New Roman"/>
          <w:sz w:val="24"/>
          <w:szCs w:val="24"/>
        </w:rPr>
        <w:t xml:space="preserve"> annexed to this order must be given to the child[ren] by [</w:t>
      </w:r>
      <w:r w:rsidRPr="00141601">
        <w:rPr>
          <w:rFonts w:ascii="Times New Roman" w:hAnsi="Times New Roman"/>
          <w:i/>
          <w:color w:val="FF0000"/>
          <w:sz w:val="24"/>
          <w:szCs w:val="24"/>
        </w:rPr>
        <w:t>name</w:t>
      </w:r>
      <w:r w:rsidRPr="00141601">
        <w:rPr>
          <w:rFonts w:ascii="Times New Roman" w:hAnsi="Times New Roman"/>
          <w:color w:val="FF0000"/>
          <w:sz w:val="24"/>
          <w:szCs w:val="24"/>
        </w:rPr>
        <w:t>] [who must also give any further explanation sought by the child[ren]]</w:t>
      </w:r>
      <w:r w:rsidRPr="00141601">
        <w:rPr>
          <w:rFonts w:ascii="Times New Roman" w:hAnsi="Times New Roman"/>
          <w:sz w:val="24"/>
          <w:szCs w:val="24"/>
        </w:rPr>
        <w:t>.</w:t>
      </w:r>
      <w:bookmarkEnd w:id="78"/>
    </w:p>
    <w:p w14:paraId="2A517DA4" w14:textId="77777777" w:rsidR="001C0791" w:rsidRPr="006B6E7D" w:rsidRDefault="001C0791" w:rsidP="00B24552">
      <w:pPr>
        <w:rPr>
          <w:rFonts w:ascii="Times New Roman" w:hAnsi="Times New Roman"/>
          <w:sz w:val="24"/>
          <w:szCs w:val="24"/>
        </w:rPr>
      </w:pPr>
    </w:p>
    <w:p w14:paraId="134DBE4B" w14:textId="77777777" w:rsidR="00056079" w:rsidRPr="00056079" w:rsidRDefault="00056079" w:rsidP="005C36E9">
      <w:pPr>
        <w:rPr>
          <w:rFonts w:ascii="Times New Roman" w:hAnsi="Times New Roman"/>
          <w:b/>
          <w:sz w:val="24"/>
          <w:szCs w:val="24"/>
        </w:rPr>
      </w:pPr>
      <w:bookmarkStart w:id="86" w:name="BMC_15_1"/>
      <w:bookmarkStart w:id="87" w:name="BMC_15"/>
      <w:bookmarkEnd w:id="79"/>
      <w:bookmarkEnd w:id="85"/>
      <w:r w:rsidRPr="00056079">
        <w:rPr>
          <w:rFonts w:ascii="Times New Roman" w:hAnsi="Times New Roman"/>
          <w:b/>
          <w:sz w:val="24"/>
          <w:szCs w:val="24"/>
        </w:rPr>
        <w:t>Parents’ initial statement/response to threshold</w:t>
      </w:r>
    </w:p>
    <w:p w14:paraId="288A0230" w14:textId="77777777" w:rsidR="00056079" w:rsidRPr="0030419C" w:rsidRDefault="00056079" w:rsidP="005C36E9">
      <w:pPr>
        <w:pStyle w:val="ListParagraph"/>
        <w:numPr>
          <w:ilvl w:val="0"/>
          <w:numId w:val="49"/>
        </w:numPr>
        <w:rPr>
          <w:rFonts w:ascii="Times New Roman" w:hAnsi="Times New Roman"/>
          <w:sz w:val="24"/>
          <w:szCs w:val="24"/>
        </w:rPr>
      </w:pPr>
      <w:bookmarkStart w:id="88" w:name="BMC_15_2"/>
      <w:bookmarkEnd w:id="86"/>
      <w:r w:rsidRPr="0030419C">
        <w:rPr>
          <w:rFonts w:ascii="Times New Roman" w:hAnsi="Times New Roman"/>
          <w:sz w:val="24"/>
          <w:szCs w:val="24"/>
        </w:rPr>
        <w:t xml:space="preserve">The </w:t>
      </w:r>
      <w:r w:rsidR="000B7BD0" w:rsidRPr="00C74393">
        <w:rPr>
          <w:rFonts w:ascii="Times New Roman" w:hAnsi="Times New Roman"/>
          <w:color w:val="FF0000"/>
          <w:sz w:val="24"/>
          <w:szCs w:val="24"/>
        </w:rPr>
        <w:t>[</w:t>
      </w:r>
      <w:r w:rsidR="000B7BD0">
        <w:rPr>
          <w:rFonts w:ascii="Times New Roman" w:hAnsi="Times New Roman"/>
          <w:color w:val="FF0000"/>
          <w:sz w:val="24"/>
          <w:szCs w:val="24"/>
        </w:rPr>
        <w:t>mother] / [father</w:t>
      </w:r>
      <w:r w:rsidR="000B7BD0" w:rsidRPr="00C74393">
        <w:rPr>
          <w:rFonts w:ascii="Times New Roman" w:hAnsi="Times New Roman"/>
          <w:color w:val="FF0000"/>
          <w:sz w:val="24"/>
          <w:szCs w:val="24"/>
        </w:rPr>
        <w:t>]</w:t>
      </w:r>
      <w:r w:rsidR="000B7BD0">
        <w:rPr>
          <w:rFonts w:ascii="Times New Roman" w:hAnsi="Times New Roman"/>
          <w:color w:val="FF0000"/>
          <w:sz w:val="24"/>
          <w:szCs w:val="24"/>
        </w:rPr>
        <w:t xml:space="preserve"> / [parents]</w:t>
      </w:r>
      <w:r w:rsidRPr="0030419C">
        <w:rPr>
          <w:rFonts w:ascii="Times New Roman" w:hAnsi="Times New Roman"/>
          <w:sz w:val="24"/>
          <w:szCs w:val="24"/>
        </w:rPr>
        <w:t xml:space="preserve"> must by </w:t>
      </w:r>
      <w:r w:rsidR="0066725B">
        <w:rPr>
          <w:rFonts w:ascii="Times New Roman" w:hAnsi="Times New Roman"/>
          <w:sz w:val="24"/>
          <w:szCs w:val="24"/>
        </w:rPr>
        <w:t>4.00pm</w:t>
      </w:r>
      <w:r w:rsidR="0066725B" w:rsidRPr="00B90A9E">
        <w:rPr>
          <w:rFonts w:ascii="Times New Roman" w:hAnsi="Times New Roman"/>
          <w:sz w:val="24"/>
          <w:szCs w:val="24"/>
        </w:rPr>
        <w:t xml:space="preserve"> </w:t>
      </w:r>
      <w:r w:rsidRPr="0030419C">
        <w:rPr>
          <w:rFonts w:ascii="Times New Roman" w:hAnsi="Times New Roman"/>
          <w:sz w:val="24"/>
          <w:szCs w:val="24"/>
        </w:rPr>
        <w:t xml:space="preserve">on </w:t>
      </w:r>
      <w:r w:rsidR="000B7BD0" w:rsidRPr="00C74393">
        <w:rPr>
          <w:rFonts w:ascii="Times New Roman" w:hAnsi="Times New Roman"/>
          <w:color w:val="FF0000"/>
          <w:sz w:val="24"/>
          <w:szCs w:val="24"/>
        </w:rPr>
        <w:t>[</w:t>
      </w:r>
      <w:r w:rsidR="000B7BD0">
        <w:rPr>
          <w:rFonts w:ascii="Times New Roman" w:hAnsi="Times New Roman"/>
          <w:i/>
          <w:color w:val="FF0000"/>
          <w:sz w:val="24"/>
          <w:szCs w:val="24"/>
        </w:rPr>
        <w:t>date</w:t>
      </w:r>
      <w:r w:rsidR="000B7BD0" w:rsidRPr="00C74393">
        <w:rPr>
          <w:rFonts w:ascii="Times New Roman" w:hAnsi="Times New Roman"/>
          <w:color w:val="FF0000"/>
          <w:sz w:val="24"/>
          <w:szCs w:val="24"/>
        </w:rPr>
        <w:t>]</w:t>
      </w:r>
      <w:r w:rsidRPr="0030419C">
        <w:rPr>
          <w:rFonts w:ascii="Times New Roman" w:hAnsi="Times New Roman"/>
          <w:sz w:val="24"/>
          <w:szCs w:val="24"/>
        </w:rPr>
        <w:t xml:space="preserve"> send to the court and to the other parties a statement setting out:</w:t>
      </w:r>
    </w:p>
    <w:p w14:paraId="5182B517" w14:textId="77777777" w:rsidR="00056079" w:rsidRDefault="00457909" w:rsidP="005C36E9">
      <w:pPr>
        <w:numPr>
          <w:ilvl w:val="1"/>
          <w:numId w:val="21"/>
        </w:numPr>
        <w:rPr>
          <w:rFonts w:ascii="Times New Roman" w:hAnsi="Times New Roman"/>
          <w:sz w:val="24"/>
          <w:szCs w:val="24"/>
        </w:rPr>
      </w:pPr>
      <w:r>
        <w:rPr>
          <w:rFonts w:ascii="Times New Roman" w:hAnsi="Times New Roman"/>
          <w:sz w:val="24"/>
          <w:szCs w:val="24"/>
        </w:rPr>
        <w:t>a</w:t>
      </w:r>
      <w:r w:rsidR="00056079">
        <w:rPr>
          <w:rFonts w:ascii="Times New Roman" w:hAnsi="Times New Roman"/>
          <w:sz w:val="24"/>
          <w:szCs w:val="24"/>
        </w:rPr>
        <w:t xml:space="preserve"> response to </w:t>
      </w:r>
      <w:proofErr w:type="gramStart"/>
      <w:r w:rsidR="00056079">
        <w:rPr>
          <w:rFonts w:ascii="Times New Roman" w:hAnsi="Times New Roman"/>
          <w:sz w:val="24"/>
          <w:szCs w:val="24"/>
        </w:rPr>
        <w:t>threshold</w:t>
      </w:r>
      <w:r>
        <w:rPr>
          <w:rFonts w:ascii="Times New Roman" w:hAnsi="Times New Roman"/>
          <w:sz w:val="24"/>
          <w:szCs w:val="24"/>
        </w:rPr>
        <w:t>;</w:t>
      </w:r>
      <w:proofErr w:type="gramEnd"/>
    </w:p>
    <w:p w14:paraId="1E6A2267" w14:textId="77777777" w:rsidR="00056079" w:rsidRDefault="00457909" w:rsidP="006B6E7D">
      <w:pPr>
        <w:numPr>
          <w:ilvl w:val="1"/>
          <w:numId w:val="21"/>
        </w:numPr>
        <w:rPr>
          <w:rFonts w:ascii="Times New Roman" w:hAnsi="Times New Roman"/>
          <w:sz w:val="24"/>
          <w:szCs w:val="24"/>
        </w:rPr>
      </w:pPr>
      <w:r>
        <w:rPr>
          <w:rFonts w:ascii="Times New Roman" w:hAnsi="Times New Roman"/>
          <w:sz w:val="24"/>
          <w:szCs w:val="24"/>
        </w:rPr>
        <w:t>a</w:t>
      </w:r>
      <w:r w:rsidR="00056079">
        <w:rPr>
          <w:rFonts w:ascii="Times New Roman" w:hAnsi="Times New Roman"/>
          <w:sz w:val="24"/>
          <w:szCs w:val="24"/>
        </w:rPr>
        <w:t xml:space="preserve"> response to the local authority evidence to </w:t>
      </w:r>
      <w:proofErr w:type="gramStart"/>
      <w:r w:rsidR="00056079">
        <w:rPr>
          <w:rFonts w:ascii="Times New Roman" w:hAnsi="Times New Roman"/>
          <w:sz w:val="24"/>
          <w:szCs w:val="24"/>
        </w:rPr>
        <w:t>date</w:t>
      </w:r>
      <w:r>
        <w:rPr>
          <w:rFonts w:ascii="Times New Roman" w:hAnsi="Times New Roman"/>
          <w:sz w:val="24"/>
          <w:szCs w:val="24"/>
        </w:rPr>
        <w:t>;</w:t>
      </w:r>
      <w:proofErr w:type="gramEnd"/>
    </w:p>
    <w:p w14:paraId="68B6843C" w14:textId="77777777" w:rsidR="00CE1CF9" w:rsidRDefault="00457909" w:rsidP="006B6E7D">
      <w:pPr>
        <w:numPr>
          <w:ilvl w:val="1"/>
          <w:numId w:val="21"/>
        </w:numPr>
        <w:rPr>
          <w:rFonts w:ascii="Times New Roman" w:hAnsi="Times New Roman"/>
          <w:sz w:val="24"/>
          <w:szCs w:val="24"/>
        </w:rPr>
      </w:pPr>
      <w:r w:rsidRPr="00CE1CF9">
        <w:rPr>
          <w:rFonts w:ascii="Times New Roman" w:hAnsi="Times New Roman"/>
          <w:sz w:val="24"/>
          <w:szCs w:val="24"/>
        </w:rPr>
        <w:t>p</w:t>
      </w:r>
      <w:r w:rsidR="00056079" w:rsidRPr="00CE1CF9">
        <w:rPr>
          <w:rFonts w:ascii="Times New Roman" w:hAnsi="Times New Roman"/>
          <w:sz w:val="24"/>
          <w:szCs w:val="24"/>
        </w:rPr>
        <w:t>roposals for the long</w:t>
      </w:r>
      <w:r w:rsidRPr="00CE1CF9">
        <w:rPr>
          <w:rFonts w:ascii="Times New Roman" w:hAnsi="Times New Roman"/>
          <w:sz w:val="24"/>
          <w:szCs w:val="24"/>
        </w:rPr>
        <w:t>-</w:t>
      </w:r>
      <w:r w:rsidR="00056079" w:rsidRPr="00CE1CF9">
        <w:rPr>
          <w:rFonts w:ascii="Times New Roman" w:hAnsi="Times New Roman"/>
          <w:sz w:val="24"/>
          <w:szCs w:val="24"/>
        </w:rPr>
        <w:t>term care of the child</w:t>
      </w:r>
      <w:r w:rsidR="00066C17" w:rsidRPr="00CE1CF9">
        <w:rPr>
          <w:rFonts w:ascii="Times New Roman" w:hAnsi="Times New Roman"/>
          <w:color w:val="FF0000"/>
          <w:sz w:val="24"/>
          <w:szCs w:val="24"/>
        </w:rPr>
        <w:t>[ren]</w:t>
      </w:r>
      <w:r w:rsidR="00056079" w:rsidRPr="00CE1CF9">
        <w:rPr>
          <w:rFonts w:ascii="Times New Roman" w:hAnsi="Times New Roman"/>
          <w:sz w:val="24"/>
          <w:szCs w:val="24"/>
        </w:rPr>
        <w:t xml:space="preserve">, including the names and contact details of alternative carers proposed by the </w:t>
      </w:r>
      <w:proofErr w:type="gramStart"/>
      <w:r w:rsidR="00056079" w:rsidRPr="00CE1CF9">
        <w:rPr>
          <w:rFonts w:ascii="Times New Roman" w:hAnsi="Times New Roman"/>
          <w:sz w:val="24"/>
          <w:szCs w:val="24"/>
        </w:rPr>
        <w:t>parent</w:t>
      </w:r>
      <w:r w:rsidRPr="00CE1CF9">
        <w:rPr>
          <w:rFonts w:ascii="Times New Roman" w:hAnsi="Times New Roman"/>
          <w:sz w:val="24"/>
          <w:szCs w:val="24"/>
        </w:rPr>
        <w:t>;</w:t>
      </w:r>
      <w:proofErr w:type="gramEnd"/>
    </w:p>
    <w:p w14:paraId="3CFBE231" w14:textId="77777777" w:rsidR="00CE1CF9" w:rsidRPr="00CE1CF9" w:rsidRDefault="00CE1CF9" w:rsidP="006B6E7D">
      <w:pPr>
        <w:numPr>
          <w:ilvl w:val="1"/>
          <w:numId w:val="21"/>
        </w:numPr>
        <w:rPr>
          <w:rFonts w:ascii="Times New Roman" w:hAnsi="Times New Roman"/>
          <w:sz w:val="24"/>
          <w:szCs w:val="24"/>
        </w:rPr>
      </w:pPr>
      <w:r w:rsidRPr="00CE1CF9">
        <w:rPr>
          <w:rFonts w:ascii="Times New Roman" w:hAnsi="Times New Roman"/>
          <w:sz w:val="24"/>
          <w:szCs w:val="24"/>
        </w:rPr>
        <w:t>the parent’s proposals for the placement of the child</w:t>
      </w:r>
      <w:r w:rsidRPr="00CE1CF9">
        <w:rPr>
          <w:rFonts w:ascii="Times New Roman" w:hAnsi="Times New Roman"/>
          <w:color w:val="FF0000"/>
          <w:sz w:val="24"/>
          <w:szCs w:val="24"/>
        </w:rPr>
        <w:t xml:space="preserve">[ren] </w:t>
      </w:r>
      <w:r w:rsidRPr="00CE1CF9">
        <w:rPr>
          <w:rFonts w:ascii="Times New Roman" w:hAnsi="Times New Roman"/>
          <w:sz w:val="24"/>
          <w:szCs w:val="24"/>
        </w:rPr>
        <w:t xml:space="preserve">both in the immediate and long </w:t>
      </w:r>
      <w:proofErr w:type="gramStart"/>
      <w:r w:rsidRPr="00CE1CF9">
        <w:rPr>
          <w:rFonts w:ascii="Times New Roman" w:hAnsi="Times New Roman"/>
          <w:sz w:val="24"/>
          <w:szCs w:val="24"/>
        </w:rPr>
        <w:t>term;</w:t>
      </w:r>
      <w:proofErr w:type="gramEnd"/>
    </w:p>
    <w:p w14:paraId="262136F6" w14:textId="77777777" w:rsidR="00056079" w:rsidRDefault="00457909" w:rsidP="006B6E7D">
      <w:pPr>
        <w:numPr>
          <w:ilvl w:val="1"/>
          <w:numId w:val="21"/>
        </w:numPr>
        <w:rPr>
          <w:rFonts w:ascii="Times New Roman" w:hAnsi="Times New Roman"/>
          <w:sz w:val="24"/>
          <w:szCs w:val="24"/>
        </w:rPr>
      </w:pPr>
      <w:r>
        <w:rPr>
          <w:rFonts w:ascii="Times New Roman" w:hAnsi="Times New Roman"/>
          <w:sz w:val="24"/>
          <w:szCs w:val="24"/>
        </w:rPr>
        <w:t>a</w:t>
      </w:r>
      <w:r w:rsidR="00056079">
        <w:rPr>
          <w:rFonts w:ascii="Times New Roman" w:hAnsi="Times New Roman"/>
          <w:sz w:val="24"/>
          <w:szCs w:val="24"/>
        </w:rPr>
        <w:t>ny other matters relevant to the issues before the court and the welfare of the child</w:t>
      </w:r>
      <w:r w:rsidR="00066C17" w:rsidRPr="00066C17">
        <w:rPr>
          <w:rFonts w:ascii="Times New Roman" w:hAnsi="Times New Roman"/>
          <w:color w:val="FF0000"/>
          <w:sz w:val="24"/>
          <w:szCs w:val="24"/>
        </w:rPr>
        <w:t>[ren]</w:t>
      </w:r>
      <w:r w:rsidR="00056079">
        <w:rPr>
          <w:rFonts w:ascii="Times New Roman" w:hAnsi="Times New Roman"/>
          <w:sz w:val="24"/>
          <w:szCs w:val="24"/>
        </w:rPr>
        <w:t>.</w:t>
      </w:r>
    </w:p>
    <w:p w14:paraId="634647F1" w14:textId="77777777" w:rsidR="00081C87" w:rsidRDefault="00081C87" w:rsidP="006B6E7D">
      <w:pPr>
        <w:rPr>
          <w:rFonts w:ascii="Times New Roman" w:hAnsi="Times New Roman"/>
          <w:sz w:val="24"/>
          <w:szCs w:val="24"/>
        </w:rPr>
      </w:pPr>
    </w:p>
    <w:p w14:paraId="1A42DAD2" w14:textId="77777777" w:rsidR="00CB126A" w:rsidRPr="0030419C" w:rsidRDefault="00245F81" w:rsidP="005C36E9">
      <w:pPr>
        <w:pStyle w:val="ListParagraph"/>
        <w:numPr>
          <w:ilvl w:val="0"/>
          <w:numId w:val="49"/>
        </w:numPr>
        <w:rPr>
          <w:rFonts w:ascii="Times New Roman" w:hAnsi="Times New Roman"/>
          <w:b/>
          <w:sz w:val="24"/>
          <w:szCs w:val="24"/>
        </w:rPr>
      </w:pPr>
      <w:bookmarkStart w:id="89" w:name="BMC_15_3"/>
      <w:bookmarkEnd w:id="88"/>
      <w:r w:rsidRPr="0030419C">
        <w:rPr>
          <w:rFonts w:ascii="Times New Roman" w:hAnsi="Times New Roman"/>
          <w:sz w:val="24"/>
          <w:szCs w:val="24"/>
        </w:rPr>
        <w:t xml:space="preserve">The parents having failed to comply with the direction given on allocation requiring them to provide a response to threshold, if the parents fail to comply with this </w:t>
      </w:r>
      <w:proofErr w:type="gramStart"/>
      <w:r w:rsidRPr="0030419C">
        <w:rPr>
          <w:rFonts w:ascii="Times New Roman" w:hAnsi="Times New Roman"/>
          <w:sz w:val="24"/>
          <w:szCs w:val="24"/>
        </w:rPr>
        <w:t>direction</w:t>
      </w:r>
      <w:proofErr w:type="gramEnd"/>
      <w:r w:rsidRPr="0030419C">
        <w:rPr>
          <w:rFonts w:ascii="Times New Roman" w:hAnsi="Times New Roman"/>
          <w:sz w:val="24"/>
          <w:szCs w:val="24"/>
        </w:rPr>
        <w:t xml:space="preserve"> they shall</w:t>
      </w:r>
      <w:r w:rsidR="00E82C20" w:rsidRPr="0030419C">
        <w:rPr>
          <w:rFonts w:ascii="Times New Roman" w:hAnsi="Times New Roman"/>
          <w:sz w:val="24"/>
          <w:szCs w:val="24"/>
        </w:rPr>
        <w:t xml:space="preserve"> be</w:t>
      </w:r>
      <w:r w:rsidRPr="0030419C">
        <w:rPr>
          <w:rFonts w:ascii="Times New Roman" w:hAnsi="Times New Roman"/>
          <w:sz w:val="24"/>
          <w:szCs w:val="24"/>
        </w:rPr>
        <w:t xml:space="preserve"> taken as </w:t>
      </w:r>
      <w:r w:rsidR="00EB5A1F">
        <w:rPr>
          <w:rFonts w:ascii="Times New Roman" w:hAnsi="Times New Roman"/>
          <w:sz w:val="24"/>
          <w:szCs w:val="24"/>
        </w:rPr>
        <w:t xml:space="preserve">not disputing </w:t>
      </w:r>
      <w:r w:rsidRPr="0030419C">
        <w:rPr>
          <w:rFonts w:ascii="Times New Roman" w:hAnsi="Times New Roman"/>
          <w:sz w:val="24"/>
          <w:szCs w:val="24"/>
        </w:rPr>
        <w:t>threshold criteria as set out by the local authority</w:t>
      </w:r>
      <w:r w:rsidRPr="0030419C">
        <w:rPr>
          <w:rFonts w:ascii="Times New Roman" w:hAnsi="Times New Roman"/>
          <w:b/>
          <w:sz w:val="24"/>
          <w:szCs w:val="24"/>
        </w:rPr>
        <w:t>.</w:t>
      </w:r>
    </w:p>
    <w:p w14:paraId="11D15DD8" w14:textId="77777777" w:rsidR="00245F81" w:rsidRPr="006B6E7D" w:rsidRDefault="00245F81" w:rsidP="005C36E9">
      <w:pPr>
        <w:rPr>
          <w:rFonts w:ascii="Times New Roman" w:hAnsi="Times New Roman"/>
          <w:sz w:val="24"/>
          <w:szCs w:val="24"/>
        </w:rPr>
      </w:pPr>
    </w:p>
    <w:p w14:paraId="2809D9BF" w14:textId="77777777" w:rsidR="00EB5A1F" w:rsidRPr="00B2567B" w:rsidRDefault="00EB5A1F" w:rsidP="005C36E9">
      <w:pPr>
        <w:rPr>
          <w:rFonts w:ascii="Times New Roman" w:hAnsi="Times New Roman"/>
          <w:b/>
          <w:sz w:val="24"/>
          <w:szCs w:val="24"/>
        </w:rPr>
      </w:pPr>
      <w:bookmarkStart w:id="90" w:name="BMC_16_1"/>
      <w:bookmarkStart w:id="91" w:name="BMC_16"/>
      <w:bookmarkEnd w:id="87"/>
      <w:bookmarkEnd w:id="89"/>
      <w:r w:rsidRPr="00B2567B">
        <w:rPr>
          <w:rFonts w:ascii="Times New Roman" w:hAnsi="Times New Roman"/>
          <w:b/>
          <w:sz w:val="24"/>
          <w:szCs w:val="24"/>
        </w:rPr>
        <w:t>Family Group Conference</w:t>
      </w:r>
    </w:p>
    <w:p w14:paraId="1CF349A8" w14:textId="77777777" w:rsidR="00EB5A1F" w:rsidRPr="00CE1CF9" w:rsidRDefault="00EB5A1F" w:rsidP="005C36E9">
      <w:pPr>
        <w:pStyle w:val="ListParagraph"/>
        <w:numPr>
          <w:ilvl w:val="0"/>
          <w:numId w:val="49"/>
        </w:numPr>
        <w:rPr>
          <w:rFonts w:ascii="Times New Roman" w:hAnsi="Times New Roman"/>
          <w:sz w:val="24"/>
          <w:szCs w:val="24"/>
        </w:rPr>
      </w:pPr>
      <w:bookmarkStart w:id="92" w:name="BMC_16_2"/>
      <w:bookmarkEnd w:id="90"/>
      <w:r w:rsidRPr="0030419C">
        <w:rPr>
          <w:rFonts w:ascii="Times New Roman" w:hAnsi="Times New Roman"/>
          <w:sz w:val="24"/>
          <w:szCs w:val="24"/>
        </w:rPr>
        <w:t xml:space="preserve">The local authority </w:t>
      </w:r>
      <w:r>
        <w:rPr>
          <w:rFonts w:ascii="Times New Roman" w:hAnsi="Times New Roman"/>
          <w:sz w:val="24"/>
          <w:szCs w:val="24"/>
        </w:rPr>
        <w:t xml:space="preserve">must </w:t>
      </w:r>
      <w:r w:rsidR="00CE1CF9">
        <w:rPr>
          <w:rFonts w:ascii="Times New Roman" w:hAnsi="Times New Roman"/>
          <w:sz w:val="24"/>
          <w:szCs w:val="24"/>
        </w:rPr>
        <w:t xml:space="preserve">consider whether to </w:t>
      </w:r>
      <w:r w:rsidRPr="0030419C">
        <w:rPr>
          <w:rFonts w:ascii="Times New Roman" w:hAnsi="Times New Roman"/>
          <w:sz w:val="24"/>
          <w:szCs w:val="24"/>
        </w:rPr>
        <w:t xml:space="preserve">convene </w:t>
      </w:r>
      <w:r w:rsidR="00CE1CF9">
        <w:rPr>
          <w:rFonts w:ascii="Times New Roman" w:hAnsi="Times New Roman"/>
          <w:sz w:val="24"/>
          <w:szCs w:val="24"/>
        </w:rPr>
        <w:t xml:space="preserve">and, if appropriate, make a referral for </w:t>
      </w:r>
      <w:r w:rsidRPr="0030419C">
        <w:rPr>
          <w:rFonts w:ascii="Times New Roman" w:hAnsi="Times New Roman"/>
          <w:sz w:val="24"/>
          <w:szCs w:val="24"/>
        </w:rPr>
        <w:t xml:space="preserve">a family group conference (FGC) and </w:t>
      </w:r>
      <w:r>
        <w:rPr>
          <w:rFonts w:ascii="Times New Roman" w:hAnsi="Times New Roman"/>
          <w:sz w:val="24"/>
          <w:szCs w:val="24"/>
        </w:rPr>
        <w:t xml:space="preserve">must </w:t>
      </w:r>
      <w:r w:rsidRPr="0030419C">
        <w:rPr>
          <w:rFonts w:ascii="Times New Roman" w:hAnsi="Times New Roman"/>
          <w:sz w:val="24"/>
          <w:szCs w:val="24"/>
        </w:rPr>
        <w:t xml:space="preserve">by </w:t>
      </w:r>
      <w:r>
        <w:rPr>
          <w:rFonts w:ascii="Times New Roman" w:hAnsi="Times New Roman"/>
          <w:sz w:val="24"/>
          <w:szCs w:val="24"/>
        </w:rPr>
        <w:t>4.00pm</w:t>
      </w:r>
      <w:r w:rsidRPr="00B90A9E">
        <w:rPr>
          <w:rFonts w:ascii="Times New Roman" w:hAnsi="Times New Roman"/>
          <w:sz w:val="24"/>
          <w:szCs w:val="24"/>
        </w:rPr>
        <w:t xml:space="preserve"> </w:t>
      </w:r>
      <w:r w:rsidRPr="0030419C">
        <w:rPr>
          <w:rFonts w:ascii="Times New Roman" w:hAnsi="Times New Roman"/>
          <w:sz w:val="24"/>
          <w:szCs w:val="24"/>
        </w:rPr>
        <w:t xml:space="preserve">on </w:t>
      </w:r>
      <w:r w:rsidRPr="00C74393">
        <w:rPr>
          <w:rFonts w:ascii="Times New Roman" w:hAnsi="Times New Roman"/>
          <w:color w:val="FF0000"/>
          <w:sz w:val="24"/>
          <w:szCs w:val="24"/>
        </w:rPr>
        <w:t>[</w:t>
      </w:r>
      <w:r>
        <w:rPr>
          <w:rFonts w:ascii="Times New Roman" w:hAnsi="Times New Roman"/>
          <w:i/>
          <w:color w:val="FF0000"/>
          <w:sz w:val="24"/>
          <w:szCs w:val="24"/>
        </w:rPr>
        <w:t>date</w:t>
      </w:r>
      <w:r w:rsidRPr="00C74393">
        <w:rPr>
          <w:rFonts w:ascii="Times New Roman" w:hAnsi="Times New Roman"/>
          <w:color w:val="FF0000"/>
          <w:sz w:val="24"/>
          <w:szCs w:val="24"/>
        </w:rPr>
        <w:t>]</w:t>
      </w:r>
      <w:r w:rsidR="00CE1CF9">
        <w:rPr>
          <w:rFonts w:ascii="Times New Roman" w:hAnsi="Times New Roman"/>
          <w:color w:val="FF0000"/>
          <w:sz w:val="24"/>
          <w:szCs w:val="24"/>
        </w:rPr>
        <w:t xml:space="preserve"> </w:t>
      </w:r>
      <w:r w:rsidR="00CE1CF9" w:rsidRPr="00CE1CF9">
        <w:rPr>
          <w:rFonts w:ascii="Times New Roman" w:hAnsi="Times New Roman"/>
          <w:sz w:val="24"/>
          <w:szCs w:val="24"/>
        </w:rPr>
        <w:t>either</w:t>
      </w:r>
      <w:r w:rsidRPr="00CE1CF9">
        <w:rPr>
          <w:rFonts w:ascii="Times New Roman" w:hAnsi="Times New Roman"/>
          <w:sz w:val="24"/>
          <w:szCs w:val="24"/>
        </w:rPr>
        <w:t>:</w:t>
      </w:r>
    </w:p>
    <w:p w14:paraId="3C5D80A2" w14:textId="77777777" w:rsidR="00EB5A1F" w:rsidRPr="007C005A" w:rsidRDefault="00EB5A1F" w:rsidP="005C36E9">
      <w:pPr>
        <w:numPr>
          <w:ilvl w:val="1"/>
          <w:numId w:val="25"/>
        </w:numPr>
        <w:rPr>
          <w:rFonts w:ascii="Times New Roman" w:hAnsi="Times New Roman"/>
          <w:sz w:val="24"/>
          <w:szCs w:val="24"/>
        </w:rPr>
      </w:pPr>
      <w:r>
        <w:rPr>
          <w:rFonts w:ascii="Times New Roman" w:hAnsi="Times New Roman"/>
          <w:sz w:val="24"/>
          <w:szCs w:val="24"/>
        </w:rPr>
        <w:t xml:space="preserve">confirm the date the FGC is to be held; </w:t>
      </w:r>
      <w:r w:rsidR="00CE1CF9">
        <w:rPr>
          <w:rFonts w:ascii="Times New Roman" w:hAnsi="Times New Roman"/>
          <w:sz w:val="24"/>
          <w:szCs w:val="24"/>
        </w:rPr>
        <w:t>or</w:t>
      </w:r>
    </w:p>
    <w:p w14:paraId="6A1C8F15" w14:textId="77777777" w:rsidR="00EB5A1F" w:rsidRDefault="00EB5A1F" w:rsidP="005C36E9">
      <w:pPr>
        <w:numPr>
          <w:ilvl w:val="1"/>
          <w:numId w:val="25"/>
        </w:numPr>
        <w:rPr>
          <w:rFonts w:ascii="Times New Roman" w:hAnsi="Times New Roman"/>
          <w:sz w:val="24"/>
          <w:szCs w:val="24"/>
        </w:rPr>
      </w:pPr>
      <w:r>
        <w:rPr>
          <w:rFonts w:ascii="Times New Roman" w:hAnsi="Times New Roman"/>
          <w:sz w:val="24"/>
          <w:szCs w:val="24"/>
        </w:rPr>
        <w:t xml:space="preserve">if it is not proposed to hold </w:t>
      </w:r>
      <w:proofErr w:type="gramStart"/>
      <w:r>
        <w:rPr>
          <w:rFonts w:ascii="Times New Roman" w:hAnsi="Times New Roman"/>
          <w:sz w:val="24"/>
          <w:szCs w:val="24"/>
        </w:rPr>
        <w:t>a</w:t>
      </w:r>
      <w:proofErr w:type="gramEnd"/>
      <w:r>
        <w:rPr>
          <w:rFonts w:ascii="Times New Roman" w:hAnsi="Times New Roman"/>
          <w:sz w:val="24"/>
          <w:szCs w:val="24"/>
        </w:rPr>
        <w:t xml:space="preserve"> FGC, explain why not.</w:t>
      </w:r>
    </w:p>
    <w:p w14:paraId="64A9F65D" w14:textId="77777777" w:rsidR="00EB5A1F" w:rsidRDefault="00EB5A1F" w:rsidP="005C36E9">
      <w:pPr>
        <w:rPr>
          <w:rFonts w:ascii="Times New Roman" w:hAnsi="Times New Roman"/>
          <w:sz w:val="24"/>
          <w:szCs w:val="24"/>
        </w:rPr>
      </w:pPr>
    </w:p>
    <w:p w14:paraId="675D308A" w14:textId="77777777" w:rsidR="00EB5A1F" w:rsidRDefault="00EB5A1F" w:rsidP="005C36E9">
      <w:pPr>
        <w:numPr>
          <w:ilvl w:val="0"/>
          <w:numId w:val="49"/>
        </w:numPr>
        <w:rPr>
          <w:rFonts w:ascii="Times New Roman" w:hAnsi="Times New Roman"/>
          <w:sz w:val="24"/>
          <w:szCs w:val="24"/>
        </w:rPr>
      </w:pPr>
      <w:bookmarkStart w:id="93" w:name="BMC_16_3"/>
      <w:bookmarkEnd w:id="92"/>
      <w:r>
        <w:rPr>
          <w:rFonts w:ascii="Times New Roman" w:hAnsi="Times New Roman"/>
          <w:sz w:val="24"/>
          <w:szCs w:val="24"/>
        </w:rPr>
        <w:lastRenderedPageBreak/>
        <w:t>The local authority may disclose the case papers to the FGC Co-ordinator to prepare a report for a FGC, which report may be disclosed to all members of the FGC.</w:t>
      </w:r>
    </w:p>
    <w:p w14:paraId="7D1C0767" w14:textId="77777777" w:rsidR="00EB5A1F" w:rsidRDefault="00EB5A1F" w:rsidP="005C36E9">
      <w:pPr>
        <w:rPr>
          <w:rFonts w:ascii="Times New Roman" w:hAnsi="Times New Roman"/>
          <w:sz w:val="24"/>
          <w:szCs w:val="24"/>
        </w:rPr>
      </w:pPr>
    </w:p>
    <w:p w14:paraId="3755027D" w14:textId="77777777" w:rsidR="00EB5A1F" w:rsidRDefault="00EB5A1F" w:rsidP="005C36E9">
      <w:pPr>
        <w:numPr>
          <w:ilvl w:val="0"/>
          <w:numId w:val="49"/>
        </w:numPr>
        <w:rPr>
          <w:rFonts w:ascii="Times New Roman" w:hAnsi="Times New Roman"/>
          <w:sz w:val="24"/>
          <w:szCs w:val="24"/>
        </w:rPr>
      </w:pPr>
      <w:bookmarkStart w:id="94" w:name="BMC_16_4"/>
      <w:bookmarkEnd w:id="93"/>
      <w:r>
        <w:rPr>
          <w:rFonts w:ascii="Times New Roman" w:hAnsi="Times New Roman"/>
          <w:sz w:val="24"/>
          <w:szCs w:val="24"/>
        </w:rPr>
        <w:t xml:space="preserve">The local authority must within 14 days after the FGC is held send minutes of the FGC to the court and to the other parties. </w:t>
      </w:r>
    </w:p>
    <w:p w14:paraId="534D49DA" w14:textId="77777777" w:rsidR="00EB5A1F" w:rsidRDefault="00EB5A1F" w:rsidP="005C36E9">
      <w:pPr>
        <w:rPr>
          <w:rFonts w:ascii="Times New Roman" w:hAnsi="Times New Roman"/>
          <w:b/>
          <w:sz w:val="24"/>
          <w:szCs w:val="24"/>
        </w:rPr>
      </w:pPr>
    </w:p>
    <w:p w14:paraId="5717253B" w14:textId="77777777" w:rsidR="00081C87" w:rsidRDefault="00081C87" w:rsidP="006B6E7D">
      <w:pPr>
        <w:rPr>
          <w:rFonts w:ascii="Times New Roman" w:hAnsi="Times New Roman"/>
          <w:b/>
          <w:sz w:val="24"/>
          <w:szCs w:val="24"/>
        </w:rPr>
      </w:pPr>
      <w:bookmarkStart w:id="95" w:name="BMC_17_1"/>
      <w:bookmarkStart w:id="96" w:name="BMC_17"/>
      <w:bookmarkEnd w:id="91"/>
      <w:bookmarkEnd w:id="94"/>
      <w:r w:rsidRPr="00BA50A4">
        <w:rPr>
          <w:rFonts w:ascii="Times New Roman" w:hAnsi="Times New Roman"/>
          <w:b/>
          <w:sz w:val="24"/>
          <w:szCs w:val="24"/>
        </w:rPr>
        <w:t>Alternative carer assessments</w:t>
      </w:r>
    </w:p>
    <w:p w14:paraId="2DFC3DFF" w14:textId="77777777" w:rsidR="003E444C" w:rsidRPr="00B26183" w:rsidRDefault="003E444C" w:rsidP="006B6E7D">
      <w:pPr>
        <w:pStyle w:val="ListParagraph"/>
        <w:numPr>
          <w:ilvl w:val="0"/>
          <w:numId w:val="49"/>
        </w:numPr>
        <w:contextualSpacing/>
        <w:outlineLvl w:val="0"/>
        <w:rPr>
          <w:rFonts w:ascii="Times New Roman" w:hAnsi="Times New Roman"/>
          <w:sz w:val="24"/>
          <w:szCs w:val="24"/>
        </w:rPr>
      </w:pPr>
      <w:bookmarkStart w:id="97" w:name="_Ref512258414"/>
      <w:bookmarkStart w:id="98" w:name="BMC_17_2"/>
      <w:bookmarkEnd w:id="95"/>
      <w:r>
        <w:rPr>
          <w:rFonts w:ascii="Times New Roman" w:hAnsi="Times New Roman"/>
          <w:sz w:val="24"/>
          <w:szCs w:val="24"/>
        </w:rPr>
        <w:t xml:space="preserve">The parents must by 4.00pm on </w:t>
      </w:r>
      <w:r w:rsidRPr="003E444C">
        <w:rPr>
          <w:rFonts w:ascii="Times New Roman" w:hAnsi="Times New Roman"/>
          <w:color w:val="FF0000"/>
          <w:sz w:val="24"/>
          <w:szCs w:val="24"/>
        </w:rPr>
        <w:t>[</w:t>
      </w:r>
      <w:r w:rsidRPr="003E444C">
        <w:rPr>
          <w:rFonts w:ascii="Times New Roman" w:hAnsi="Times New Roman"/>
          <w:i/>
          <w:color w:val="FF0000"/>
          <w:sz w:val="24"/>
          <w:szCs w:val="24"/>
        </w:rPr>
        <w:t>date</w:t>
      </w:r>
      <w:r w:rsidRPr="003E444C">
        <w:rPr>
          <w:rFonts w:ascii="Times New Roman" w:hAnsi="Times New Roman"/>
          <w:color w:val="FF0000"/>
          <w:sz w:val="24"/>
          <w:szCs w:val="24"/>
        </w:rPr>
        <w:t>]</w:t>
      </w:r>
      <w:r w:rsidRPr="0042740C">
        <w:rPr>
          <w:rFonts w:ascii="Times New Roman" w:hAnsi="Times New Roman"/>
          <w:sz w:val="24"/>
          <w:szCs w:val="24"/>
        </w:rPr>
        <w:t xml:space="preserve"> provide the</w:t>
      </w:r>
      <w:r>
        <w:rPr>
          <w:rFonts w:ascii="Times New Roman" w:hAnsi="Times New Roman"/>
          <w:i/>
          <w:sz w:val="24"/>
          <w:szCs w:val="24"/>
        </w:rPr>
        <w:t xml:space="preserve"> </w:t>
      </w:r>
      <w:r w:rsidRPr="00B26183">
        <w:rPr>
          <w:rFonts w:ascii="Times New Roman" w:hAnsi="Times New Roman"/>
          <w:sz w:val="24"/>
          <w:szCs w:val="24"/>
        </w:rPr>
        <w:t>local authority with the details (including contact details) of any person they wish to be considered as alternative carers for the child</w:t>
      </w:r>
      <w:r w:rsidRPr="00B26183">
        <w:rPr>
          <w:rFonts w:ascii="Times New Roman" w:hAnsi="Times New Roman"/>
          <w:color w:val="FF0000"/>
          <w:sz w:val="24"/>
          <w:szCs w:val="24"/>
        </w:rPr>
        <w:t>[ren]</w:t>
      </w:r>
      <w:r w:rsidRPr="00B26183">
        <w:rPr>
          <w:rFonts w:ascii="Times New Roman" w:hAnsi="Times New Roman"/>
          <w:sz w:val="24"/>
          <w:szCs w:val="24"/>
        </w:rPr>
        <w:t xml:space="preserve"> </w:t>
      </w:r>
      <w:proofErr w:type="gramStart"/>
      <w:r w:rsidRPr="00B26183">
        <w:rPr>
          <w:rFonts w:ascii="Times New Roman" w:hAnsi="Times New Roman"/>
          <w:sz w:val="24"/>
          <w:szCs w:val="24"/>
        </w:rPr>
        <w:t>in the event that</w:t>
      </w:r>
      <w:proofErr w:type="gramEnd"/>
      <w:r w:rsidRPr="00B26183">
        <w:rPr>
          <w:rFonts w:ascii="Times New Roman" w:hAnsi="Times New Roman"/>
          <w:sz w:val="24"/>
          <w:szCs w:val="24"/>
        </w:rPr>
        <w:t xml:space="preserve"> the child</w:t>
      </w:r>
      <w:r w:rsidRPr="00B26183">
        <w:rPr>
          <w:rFonts w:ascii="Times New Roman" w:hAnsi="Times New Roman"/>
          <w:color w:val="FF0000"/>
          <w:sz w:val="24"/>
          <w:szCs w:val="24"/>
        </w:rPr>
        <w:t>[ren]</w:t>
      </w:r>
      <w:r w:rsidRPr="00B26183">
        <w:rPr>
          <w:rFonts w:ascii="Times New Roman" w:hAnsi="Times New Roman"/>
          <w:sz w:val="24"/>
          <w:szCs w:val="24"/>
        </w:rPr>
        <w:t xml:space="preserve"> cannot be returned to or remain with the parents.   If the parents fail to comply with this </w:t>
      </w:r>
      <w:proofErr w:type="gramStart"/>
      <w:r w:rsidRPr="00B26183">
        <w:rPr>
          <w:rFonts w:ascii="Times New Roman" w:hAnsi="Times New Roman"/>
          <w:sz w:val="24"/>
          <w:szCs w:val="24"/>
        </w:rPr>
        <w:t>direction</w:t>
      </w:r>
      <w:proofErr w:type="gramEnd"/>
      <w:r w:rsidRPr="00B26183">
        <w:rPr>
          <w:rFonts w:ascii="Times New Roman" w:hAnsi="Times New Roman"/>
          <w:sz w:val="24"/>
          <w:szCs w:val="24"/>
        </w:rPr>
        <w:t xml:space="preserve"> it may mean that any person put forward late cannot be considered because of the delay it would cause to the child</w:t>
      </w:r>
      <w:r w:rsidRPr="00B26183">
        <w:rPr>
          <w:rFonts w:ascii="Times New Roman" w:hAnsi="Times New Roman"/>
          <w:color w:val="FF0000"/>
          <w:sz w:val="24"/>
          <w:szCs w:val="24"/>
        </w:rPr>
        <w:t>[ren]</w:t>
      </w:r>
      <w:r w:rsidRPr="00B26183">
        <w:rPr>
          <w:rFonts w:ascii="Times New Roman" w:hAnsi="Times New Roman"/>
          <w:sz w:val="24"/>
          <w:szCs w:val="24"/>
        </w:rPr>
        <w:t>’s timetable.</w:t>
      </w:r>
      <w:bookmarkEnd w:id="97"/>
    </w:p>
    <w:p w14:paraId="40E33940" w14:textId="77777777" w:rsidR="003E444C" w:rsidRPr="00BA50A4" w:rsidRDefault="003E444C" w:rsidP="006B6E7D">
      <w:pPr>
        <w:rPr>
          <w:rFonts w:ascii="Times New Roman" w:hAnsi="Times New Roman"/>
          <w:b/>
          <w:sz w:val="24"/>
          <w:szCs w:val="24"/>
        </w:rPr>
      </w:pPr>
    </w:p>
    <w:p w14:paraId="68182F61" w14:textId="77777777" w:rsidR="007C005A" w:rsidRPr="007C005A" w:rsidRDefault="007C005A" w:rsidP="006B6E7D">
      <w:pPr>
        <w:pStyle w:val="ListParagraph"/>
        <w:numPr>
          <w:ilvl w:val="0"/>
          <w:numId w:val="49"/>
        </w:numPr>
        <w:contextualSpacing/>
        <w:outlineLvl w:val="0"/>
        <w:rPr>
          <w:rFonts w:ascii="Times New Roman" w:hAnsi="Times New Roman"/>
          <w:sz w:val="24"/>
          <w:szCs w:val="24"/>
        </w:rPr>
      </w:pPr>
      <w:bookmarkStart w:id="99" w:name="BMC_17_3"/>
      <w:bookmarkEnd w:id="98"/>
      <w:r w:rsidRPr="007C005A">
        <w:rPr>
          <w:rFonts w:ascii="Times New Roman" w:hAnsi="Times New Roman"/>
          <w:sz w:val="24"/>
          <w:szCs w:val="24"/>
        </w:rPr>
        <w:t xml:space="preserve">The local authority </w:t>
      </w:r>
      <w:r w:rsidR="00EB5A1F">
        <w:rPr>
          <w:rFonts w:ascii="Times New Roman" w:hAnsi="Times New Roman"/>
          <w:sz w:val="24"/>
          <w:szCs w:val="24"/>
        </w:rPr>
        <w:t>must</w:t>
      </w:r>
      <w:r w:rsidRPr="007C005A">
        <w:rPr>
          <w:rFonts w:ascii="Times New Roman" w:hAnsi="Times New Roman"/>
          <w:sz w:val="24"/>
          <w:szCs w:val="24"/>
        </w:rPr>
        <w:t xml:space="preserve">, by </w:t>
      </w:r>
      <w:r w:rsidR="00EB5A1F">
        <w:rPr>
          <w:rFonts w:ascii="Times New Roman" w:hAnsi="Times New Roman"/>
          <w:sz w:val="24"/>
          <w:szCs w:val="24"/>
        </w:rPr>
        <w:t xml:space="preserve">4.00pm </w:t>
      </w:r>
      <w:r w:rsidRPr="007C005A">
        <w:rPr>
          <w:rFonts w:ascii="Times New Roman" w:hAnsi="Times New Roman"/>
          <w:sz w:val="24"/>
          <w:szCs w:val="24"/>
        </w:rPr>
        <w:t xml:space="preserve">on </w:t>
      </w:r>
      <w:r w:rsidR="000B7BD0" w:rsidRPr="00C74393">
        <w:rPr>
          <w:rFonts w:ascii="Times New Roman" w:hAnsi="Times New Roman"/>
          <w:color w:val="FF0000"/>
          <w:sz w:val="24"/>
          <w:szCs w:val="24"/>
        </w:rPr>
        <w:t>[</w:t>
      </w:r>
      <w:r w:rsidR="000B7BD0">
        <w:rPr>
          <w:rFonts w:ascii="Times New Roman" w:hAnsi="Times New Roman"/>
          <w:i/>
          <w:color w:val="FF0000"/>
          <w:sz w:val="24"/>
          <w:szCs w:val="24"/>
        </w:rPr>
        <w:t>date</w:t>
      </w:r>
      <w:r w:rsidR="000B7BD0" w:rsidRPr="00C74393">
        <w:rPr>
          <w:rFonts w:ascii="Times New Roman" w:hAnsi="Times New Roman"/>
          <w:color w:val="FF0000"/>
          <w:sz w:val="24"/>
          <w:szCs w:val="24"/>
        </w:rPr>
        <w:t>]</w:t>
      </w:r>
      <w:r>
        <w:rPr>
          <w:rFonts w:ascii="Times New Roman" w:hAnsi="Times New Roman"/>
          <w:sz w:val="24"/>
          <w:szCs w:val="24"/>
        </w:rPr>
        <w:t xml:space="preserve"> send to the court</w:t>
      </w:r>
      <w:r w:rsidR="003E444C">
        <w:rPr>
          <w:rFonts w:ascii="Times New Roman" w:hAnsi="Times New Roman"/>
          <w:sz w:val="24"/>
          <w:szCs w:val="24"/>
        </w:rPr>
        <w:t xml:space="preserve">, to the person being assessed </w:t>
      </w:r>
      <w:r>
        <w:rPr>
          <w:rFonts w:ascii="Times New Roman" w:hAnsi="Times New Roman"/>
          <w:sz w:val="24"/>
          <w:szCs w:val="24"/>
        </w:rPr>
        <w:t>and to the other parties</w:t>
      </w:r>
      <w:r w:rsidRPr="007C005A">
        <w:rPr>
          <w:rFonts w:ascii="Times New Roman" w:hAnsi="Times New Roman"/>
          <w:sz w:val="24"/>
          <w:szCs w:val="24"/>
        </w:rPr>
        <w:t xml:space="preserve"> </w:t>
      </w:r>
      <w:r w:rsidR="0042491B" w:rsidRPr="0042491B">
        <w:rPr>
          <w:rFonts w:ascii="Times New Roman" w:hAnsi="Times New Roman"/>
          <w:color w:val="FF0000"/>
          <w:sz w:val="24"/>
          <w:szCs w:val="24"/>
        </w:rPr>
        <w:t>[suitability] / [</w:t>
      </w:r>
      <w:r w:rsidRPr="0042491B">
        <w:rPr>
          <w:rFonts w:ascii="Times New Roman" w:hAnsi="Times New Roman"/>
          <w:color w:val="FF0000"/>
          <w:sz w:val="24"/>
          <w:szCs w:val="24"/>
        </w:rPr>
        <w:t>viability</w:t>
      </w:r>
      <w:r w:rsidR="0042491B" w:rsidRPr="0042491B">
        <w:rPr>
          <w:rFonts w:ascii="Times New Roman" w:hAnsi="Times New Roman"/>
          <w:color w:val="FF0000"/>
          <w:sz w:val="24"/>
          <w:szCs w:val="24"/>
        </w:rPr>
        <w:t>] / [standard]</w:t>
      </w:r>
      <w:r w:rsidRPr="0042491B">
        <w:rPr>
          <w:rFonts w:ascii="Times New Roman" w:hAnsi="Times New Roman"/>
          <w:color w:val="FF0000"/>
          <w:sz w:val="24"/>
          <w:szCs w:val="24"/>
        </w:rPr>
        <w:t xml:space="preserve"> </w:t>
      </w:r>
      <w:r w:rsidRPr="007C005A">
        <w:rPr>
          <w:rFonts w:ascii="Times New Roman" w:hAnsi="Times New Roman"/>
          <w:sz w:val="24"/>
          <w:szCs w:val="24"/>
        </w:rPr>
        <w:t>assessments of the following</w:t>
      </w:r>
      <w:r w:rsidR="00B26183">
        <w:rPr>
          <w:rFonts w:ascii="Times New Roman" w:hAnsi="Times New Roman"/>
          <w:sz w:val="24"/>
          <w:szCs w:val="24"/>
        </w:rPr>
        <w:t>:</w:t>
      </w:r>
    </w:p>
    <w:p w14:paraId="02DE81FF" w14:textId="77777777" w:rsidR="007C005A" w:rsidRDefault="000B7BD0" w:rsidP="006B6E7D">
      <w:pPr>
        <w:pStyle w:val="ListParagraph"/>
        <w:numPr>
          <w:ilvl w:val="1"/>
          <w:numId w:val="22"/>
        </w:numPr>
        <w:contextualSpacing/>
        <w:outlineLvl w:val="0"/>
        <w:rPr>
          <w:rFonts w:ascii="Times New Roman" w:hAnsi="Times New Roman"/>
          <w:sz w:val="24"/>
          <w:szCs w:val="24"/>
        </w:rPr>
      </w:pPr>
      <w:r w:rsidRPr="0042491B">
        <w:rPr>
          <w:rFonts w:ascii="Times New Roman" w:hAnsi="Times New Roman"/>
          <w:color w:val="FF0000"/>
          <w:sz w:val="24"/>
          <w:szCs w:val="24"/>
        </w:rPr>
        <w:t>[</w:t>
      </w:r>
      <w:r w:rsidRPr="0042491B">
        <w:rPr>
          <w:rFonts w:ascii="Times New Roman" w:hAnsi="Times New Roman"/>
          <w:i/>
          <w:color w:val="FF0000"/>
          <w:sz w:val="24"/>
          <w:szCs w:val="24"/>
        </w:rPr>
        <w:t>insert</w:t>
      </w:r>
      <w:r w:rsidRPr="0042491B">
        <w:rPr>
          <w:rFonts w:ascii="Times New Roman" w:hAnsi="Times New Roman"/>
          <w:color w:val="FF0000"/>
          <w:sz w:val="24"/>
          <w:szCs w:val="24"/>
        </w:rPr>
        <w:t>]</w:t>
      </w:r>
    </w:p>
    <w:p w14:paraId="2D2DBA60" w14:textId="77777777" w:rsidR="00037409" w:rsidRDefault="0042491B" w:rsidP="006B6E7D">
      <w:pPr>
        <w:pStyle w:val="ListParagraph"/>
        <w:numPr>
          <w:ilvl w:val="1"/>
          <w:numId w:val="22"/>
        </w:numPr>
        <w:contextualSpacing/>
        <w:outlineLvl w:val="0"/>
        <w:rPr>
          <w:rFonts w:ascii="Times New Roman" w:hAnsi="Times New Roman"/>
          <w:sz w:val="24"/>
          <w:szCs w:val="24"/>
        </w:rPr>
      </w:pPr>
      <w:r>
        <w:rPr>
          <w:rFonts w:ascii="Times New Roman" w:hAnsi="Times New Roman"/>
          <w:sz w:val="24"/>
          <w:szCs w:val="24"/>
        </w:rPr>
        <w:t xml:space="preserve">The local authority may apply to review whether an assessment should be continued or cancelled </w:t>
      </w:r>
      <w:proofErr w:type="gramStart"/>
      <w:r>
        <w:rPr>
          <w:rFonts w:ascii="Times New Roman" w:hAnsi="Times New Roman"/>
          <w:sz w:val="24"/>
          <w:szCs w:val="24"/>
        </w:rPr>
        <w:t>in the event that</w:t>
      </w:r>
      <w:proofErr w:type="gramEnd"/>
      <w:r>
        <w:rPr>
          <w:rFonts w:ascii="Times New Roman" w:hAnsi="Times New Roman"/>
          <w:sz w:val="24"/>
          <w:szCs w:val="24"/>
        </w:rPr>
        <w:t xml:space="preserve"> it contends that the proposed carer is not a realistic option for care.</w:t>
      </w:r>
    </w:p>
    <w:p w14:paraId="4E53CB32" w14:textId="77777777" w:rsidR="0042491B" w:rsidRPr="007C005A" w:rsidRDefault="0042491B" w:rsidP="006B6E7D">
      <w:pPr>
        <w:pStyle w:val="ListParagraph"/>
        <w:ind w:left="0"/>
        <w:contextualSpacing/>
        <w:outlineLvl w:val="0"/>
        <w:rPr>
          <w:rFonts w:ascii="Times New Roman" w:hAnsi="Times New Roman"/>
          <w:sz w:val="24"/>
          <w:szCs w:val="24"/>
        </w:rPr>
      </w:pPr>
    </w:p>
    <w:p w14:paraId="7FA7113B" w14:textId="77777777" w:rsidR="006B6E7D" w:rsidRDefault="007C005A" w:rsidP="006B6E7D">
      <w:pPr>
        <w:pStyle w:val="ListParagraph"/>
        <w:numPr>
          <w:ilvl w:val="0"/>
          <w:numId w:val="49"/>
        </w:numPr>
        <w:outlineLvl w:val="0"/>
        <w:rPr>
          <w:rFonts w:ascii="Times New Roman" w:hAnsi="Times New Roman"/>
          <w:sz w:val="24"/>
          <w:szCs w:val="24"/>
        </w:rPr>
      </w:pPr>
      <w:bookmarkStart w:id="100" w:name="BMC_17_4"/>
      <w:bookmarkEnd w:id="99"/>
      <w:proofErr w:type="gramStart"/>
      <w:r w:rsidRPr="0030419C">
        <w:rPr>
          <w:rFonts w:ascii="Times New Roman" w:hAnsi="Times New Roman"/>
          <w:sz w:val="24"/>
          <w:szCs w:val="24"/>
        </w:rPr>
        <w:t>In the event that</w:t>
      </w:r>
      <w:proofErr w:type="gramEnd"/>
      <w:r w:rsidRPr="0030419C">
        <w:rPr>
          <w:rFonts w:ascii="Times New Roman" w:hAnsi="Times New Roman"/>
          <w:sz w:val="24"/>
          <w:szCs w:val="24"/>
        </w:rPr>
        <w:t xml:space="preserve"> the </w:t>
      </w:r>
      <w:r w:rsidR="0042491B" w:rsidRPr="0042491B">
        <w:rPr>
          <w:rFonts w:ascii="Times New Roman" w:hAnsi="Times New Roman"/>
          <w:color w:val="FF0000"/>
          <w:sz w:val="24"/>
          <w:szCs w:val="24"/>
        </w:rPr>
        <w:t xml:space="preserve">[suitability] / [viability] </w:t>
      </w:r>
      <w:r w:rsidRPr="0030419C">
        <w:rPr>
          <w:rFonts w:ascii="Times New Roman" w:hAnsi="Times New Roman"/>
          <w:sz w:val="24"/>
          <w:szCs w:val="24"/>
        </w:rPr>
        <w:t>assessment</w:t>
      </w:r>
      <w:r w:rsidR="000B7BD0" w:rsidRPr="000B7BD0">
        <w:rPr>
          <w:rFonts w:ascii="Times New Roman" w:hAnsi="Times New Roman"/>
          <w:color w:val="FF0000"/>
          <w:sz w:val="24"/>
          <w:szCs w:val="24"/>
        </w:rPr>
        <w:t>[</w:t>
      </w:r>
      <w:r w:rsidRPr="000B7BD0">
        <w:rPr>
          <w:rFonts w:ascii="Times New Roman" w:hAnsi="Times New Roman"/>
          <w:color w:val="FF0000"/>
          <w:sz w:val="24"/>
          <w:szCs w:val="24"/>
        </w:rPr>
        <w:t>s</w:t>
      </w:r>
      <w:r w:rsidR="000B7BD0" w:rsidRPr="000B7BD0">
        <w:rPr>
          <w:rFonts w:ascii="Times New Roman" w:hAnsi="Times New Roman"/>
          <w:color w:val="FF0000"/>
          <w:sz w:val="24"/>
          <w:szCs w:val="24"/>
        </w:rPr>
        <w:t>]</w:t>
      </w:r>
      <w:r w:rsidRPr="000B7BD0">
        <w:rPr>
          <w:rFonts w:ascii="Times New Roman" w:hAnsi="Times New Roman"/>
          <w:color w:val="FF0000"/>
          <w:sz w:val="24"/>
          <w:szCs w:val="24"/>
        </w:rPr>
        <w:t xml:space="preserve"> </w:t>
      </w:r>
      <w:r w:rsidR="000B7BD0" w:rsidRPr="000B7BD0">
        <w:rPr>
          <w:rFonts w:ascii="Times New Roman" w:hAnsi="Times New Roman"/>
          <w:color w:val="FF0000"/>
          <w:sz w:val="24"/>
          <w:szCs w:val="24"/>
        </w:rPr>
        <w:t>[</w:t>
      </w:r>
      <w:r w:rsidRPr="000B7BD0">
        <w:rPr>
          <w:rFonts w:ascii="Times New Roman" w:hAnsi="Times New Roman"/>
          <w:color w:val="FF0000"/>
          <w:sz w:val="24"/>
          <w:szCs w:val="24"/>
        </w:rPr>
        <w:t>is</w:t>
      </w:r>
      <w:r w:rsidR="000B7BD0" w:rsidRPr="000B7BD0">
        <w:rPr>
          <w:rFonts w:ascii="Times New Roman" w:hAnsi="Times New Roman"/>
          <w:color w:val="FF0000"/>
          <w:sz w:val="24"/>
          <w:szCs w:val="24"/>
        </w:rPr>
        <w:t xml:space="preserve">] </w:t>
      </w:r>
      <w:r w:rsidRPr="000B7BD0">
        <w:rPr>
          <w:rFonts w:ascii="Times New Roman" w:hAnsi="Times New Roman"/>
          <w:color w:val="FF0000"/>
          <w:sz w:val="24"/>
          <w:szCs w:val="24"/>
        </w:rPr>
        <w:t>/</w:t>
      </w:r>
      <w:r w:rsidR="000B7BD0" w:rsidRPr="000B7BD0">
        <w:rPr>
          <w:rFonts w:ascii="Times New Roman" w:hAnsi="Times New Roman"/>
          <w:color w:val="FF0000"/>
          <w:sz w:val="24"/>
          <w:szCs w:val="24"/>
        </w:rPr>
        <w:t xml:space="preserve"> [</w:t>
      </w:r>
      <w:r w:rsidRPr="000B7BD0">
        <w:rPr>
          <w:rFonts w:ascii="Times New Roman" w:hAnsi="Times New Roman"/>
          <w:color w:val="FF0000"/>
          <w:sz w:val="24"/>
          <w:szCs w:val="24"/>
        </w:rPr>
        <w:t>are</w:t>
      </w:r>
      <w:r w:rsidR="000B7BD0" w:rsidRPr="000B7BD0">
        <w:rPr>
          <w:rFonts w:ascii="Times New Roman" w:hAnsi="Times New Roman"/>
          <w:color w:val="FF0000"/>
          <w:sz w:val="24"/>
          <w:szCs w:val="24"/>
        </w:rPr>
        <w:t>]</w:t>
      </w:r>
      <w:r w:rsidRPr="000B7BD0">
        <w:rPr>
          <w:rFonts w:ascii="Times New Roman" w:hAnsi="Times New Roman"/>
          <w:color w:val="FF0000"/>
          <w:sz w:val="24"/>
          <w:szCs w:val="24"/>
        </w:rPr>
        <w:t xml:space="preserve"> </w:t>
      </w:r>
      <w:r w:rsidRPr="0030419C">
        <w:rPr>
          <w:rFonts w:ascii="Times New Roman" w:hAnsi="Times New Roman"/>
          <w:sz w:val="24"/>
          <w:szCs w:val="24"/>
        </w:rPr>
        <w:t xml:space="preserve">positive the </w:t>
      </w:r>
      <w:r w:rsidR="00EB5A1F">
        <w:rPr>
          <w:rFonts w:ascii="Times New Roman" w:hAnsi="Times New Roman"/>
          <w:sz w:val="24"/>
          <w:szCs w:val="24"/>
        </w:rPr>
        <w:t xml:space="preserve">local authority must by </w:t>
      </w:r>
      <w:r w:rsidR="00EB5A1F" w:rsidRPr="00EB5A1F">
        <w:rPr>
          <w:rFonts w:ascii="Times New Roman" w:hAnsi="Times New Roman"/>
          <w:color w:val="FF0000"/>
          <w:sz w:val="24"/>
          <w:szCs w:val="24"/>
        </w:rPr>
        <w:t>[</w:t>
      </w:r>
      <w:r w:rsidR="00EB5A1F" w:rsidRPr="00EB5A1F">
        <w:rPr>
          <w:rFonts w:ascii="Times New Roman" w:hAnsi="Times New Roman"/>
          <w:i/>
          <w:color w:val="FF0000"/>
          <w:sz w:val="24"/>
          <w:szCs w:val="24"/>
        </w:rPr>
        <w:t>date</w:t>
      </w:r>
      <w:r w:rsidR="00EB5A1F" w:rsidRPr="00EB5A1F">
        <w:rPr>
          <w:rFonts w:ascii="Times New Roman" w:hAnsi="Times New Roman"/>
          <w:color w:val="FF0000"/>
          <w:sz w:val="24"/>
          <w:szCs w:val="24"/>
        </w:rPr>
        <w:t xml:space="preserve">] </w:t>
      </w:r>
      <w:r w:rsidR="00EB5A1F">
        <w:rPr>
          <w:rFonts w:ascii="Times New Roman" w:hAnsi="Times New Roman"/>
          <w:sz w:val="24"/>
          <w:szCs w:val="24"/>
        </w:rPr>
        <w:t>send full s</w:t>
      </w:r>
      <w:r w:rsidR="00EB5A1F" w:rsidRPr="007C005A">
        <w:rPr>
          <w:rFonts w:ascii="Times New Roman" w:hAnsi="Times New Roman"/>
          <w:sz w:val="24"/>
          <w:szCs w:val="24"/>
        </w:rPr>
        <w:t xml:space="preserve">pecial </w:t>
      </w:r>
      <w:r w:rsidR="00EB5A1F">
        <w:rPr>
          <w:rFonts w:ascii="Times New Roman" w:hAnsi="Times New Roman"/>
          <w:sz w:val="24"/>
          <w:szCs w:val="24"/>
        </w:rPr>
        <w:t>g</w:t>
      </w:r>
      <w:r w:rsidR="00EB5A1F" w:rsidRPr="007C005A">
        <w:rPr>
          <w:rFonts w:ascii="Times New Roman" w:hAnsi="Times New Roman"/>
          <w:sz w:val="24"/>
          <w:szCs w:val="24"/>
        </w:rPr>
        <w:t>uardianship</w:t>
      </w:r>
      <w:r w:rsidR="003E444C">
        <w:rPr>
          <w:rFonts w:ascii="Times New Roman" w:hAnsi="Times New Roman"/>
          <w:sz w:val="24"/>
          <w:szCs w:val="24"/>
        </w:rPr>
        <w:t xml:space="preserve"> or connected person foster care assessments </w:t>
      </w:r>
      <w:r w:rsidR="00EB5A1F">
        <w:rPr>
          <w:rFonts w:ascii="Times New Roman" w:hAnsi="Times New Roman"/>
          <w:sz w:val="24"/>
          <w:szCs w:val="24"/>
        </w:rPr>
        <w:t>to the court and to the other parties.</w:t>
      </w:r>
    </w:p>
    <w:p w14:paraId="474CFCFE" w14:textId="77777777" w:rsidR="007C005A" w:rsidRPr="0030419C" w:rsidRDefault="007C005A" w:rsidP="006B6E7D">
      <w:pPr>
        <w:pStyle w:val="ListParagraph"/>
        <w:ind w:left="567"/>
        <w:outlineLvl w:val="0"/>
        <w:rPr>
          <w:rFonts w:ascii="Times New Roman" w:hAnsi="Times New Roman"/>
          <w:sz w:val="24"/>
          <w:szCs w:val="24"/>
        </w:rPr>
      </w:pPr>
    </w:p>
    <w:p w14:paraId="6F928026" w14:textId="77777777" w:rsidR="007C005A" w:rsidRPr="007C005A" w:rsidRDefault="00EB5A1F" w:rsidP="006B6E7D">
      <w:pPr>
        <w:pStyle w:val="ListParagraph"/>
        <w:ind w:left="567"/>
        <w:contextualSpacing/>
        <w:outlineLvl w:val="0"/>
        <w:rPr>
          <w:rFonts w:ascii="Times New Roman" w:hAnsi="Times New Roman"/>
          <w:sz w:val="24"/>
          <w:szCs w:val="24"/>
        </w:rPr>
      </w:pPr>
      <w:r>
        <w:rPr>
          <w:rFonts w:ascii="Times New Roman" w:hAnsi="Times New Roman"/>
          <w:sz w:val="24"/>
          <w:szCs w:val="24"/>
        </w:rPr>
        <w:t xml:space="preserve">Further, </w:t>
      </w:r>
      <w:r w:rsidR="007C005A" w:rsidRPr="007C005A">
        <w:rPr>
          <w:rFonts w:ascii="Times New Roman" w:hAnsi="Times New Roman"/>
          <w:sz w:val="24"/>
          <w:szCs w:val="24"/>
        </w:rPr>
        <w:t xml:space="preserve">the local authority </w:t>
      </w:r>
      <w:r>
        <w:rPr>
          <w:rFonts w:ascii="Times New Roman" w:hAnsi="Times New Roman"/>
          <w:sz w:val="24"/>
          <w:szCs w:val="24"/>
        </w:rPr>
        <w:t xml:space="preserve">is requested to consider </w:t>
      </w:r>
      <w:r w:rsidR="007C005A" w:rsidRPr="007C005A">
        <w:rPr>
          <w:rFonts w:ascii="Times New Roman" w:hAnsi="Times New Roman"/>
          <w:sz w:val="24"/>
          <w:szCs w:val="24"/>
        </w:rPr>
        <w:t>fund</w:t>
      </w:r>
      <w:r>
        <w:rPr>
          <w:rFonts w:ascii="Times New Roman" w:hAnsi="Times New Roman"/>
          <w:sz w:val="24"/>
          <w:szCs w:val="24"/>
        </w:rPr>
        <w:t>ing</w:t>
      </w:r>
      <w:r w:rsidR="007C005A" w:rsidRPr="007C005A">
        <w:rPr>
          <w:rFonts w:ascii="Times New Roman" w:hAnsi="Times New Roman"/>
          <w:sz w:val="24"/>
          <w:szCs w:val="24"/>
        </w:rPr>
        <w:t xml:space="preserve"> a </w:t>
      </w:r>
      <w:proofErr w:type="gramStart"/>
      <w:r w:rsidR="007C005A" w:rsidRPr="007C005A">
        <w:rPr>
          <w:rFonts w:ascii="Times New Roman" w:hAnsi="Times New Roman"/>
          <w:sz w:val="24"/>
          <w:szCs w:val="24"/>
        </w:rPr>
        <w:t>one off</w:t>
      </w:r>
      <w:proofErr w:type="gramEnd"/>
      <w:r w:rsidR="007C005A" w:rsidRPr="007C005A">
        <w:rPr>
          <w:rFonts w:ascii="Times New Roman" w:hAnsi="Times New Roman"/>
          <w:sz w:val="24"/>
          <w:szCs w:val="24"/>
        </w:rPr>
        <w:t xml:space="preserve"> session of legal advice (at legal aid rates) for one potential carer (or joint carers) for consideration of the legal basis upon which they seek to care for the child</w:t>
      </w:r>
      <w:r w:rsidR="00066C17" w:rsidRPr="00066C17">
        <w:rPr>
          <w:rFonts w:ascii="Times New Roman" w:hAnsi="Times New Roman"/>
          <w:color w:val="FF0000"/>
          <w:sz w:val="24"/>
          <w:szCs w:val="24"/>
        </w:rPr>
        <w:t xml:space="preserve">[ren] </w:t>
      </w:r>
      <w:r w:rsidR="007C005A" w:rsidRPr="007C005A">
        <w:rPr>
          <w:rFonts w:ascii="Times New Roman" w:hAnsi="Times New Roman"/>
          <w:sz w:val="24"/>
          <w:szCs w:val="24"/>
        </w:rPr>
        <w:t xml:space="preserve">(for example as foster carers or </w:t>
      </w:r>
      <w:r w:rsidR="007C005A">
        <w:rPr>
          <w:rFonts w:ascii="Times New Roman" w:hAnsi="Times New Roman"/>
          <w:sz w:val="24"/>
          <w:szCs w:val="24"/>
        </w:rPr>
        <w:t>s</w:t>
      </w:r>
      <w:r w:rsidR="007C005A" w:rsidRPr="007C005A">
        <w:rPr>
          <w:rFonts w:ascii="Times New Roman" w:hAnsi="Times New Roman"/>
          <w:sz w:val="24"/>
          <w:szCs w:val="24"/>
        </w:rPr>
        <w:t xml:space="preserve">pecial </w:t>
      </w:r>
      <w:r w:rsidR="007C005A">
        <w:rPr>
          <w:rFonts w:ascii="Times New Roman" w:hAnsi="Times New Roman"/>
          <w:sz w:val="24"/>
          <w:szCs w:val="24"/>
        </w:rPr>
        <w:t>g</w:t>
      </w:r>
      <w:r w:rsidR="007C005A" w:rsidRPr="007C005A">
        <w:rPr>
          <w:rFonts w:ascii="Times New Roman" w:hAnsi="Times New Roman"/>
          <w:sz w:val="24"/>
          <w:szCs w:val="24"/>
        </w:rPr>
        <w:t>uardians)</w:t>
      </w:r>
      <w:r>
        <w:rPr>
          <w:rFonts w:ascii="Times New Roman" w:hAnsi="Times New Roman"/>
          <w:sz w:val="24"/>
          <w:szCs w:val="24"/>
        </w:rPr>
        <w:t xml:space="preserve">. </w:t>
      </w:r>
    </w:p>
    <w:p w14:paraId="624B36E0" w14:textId="77777777" w:rsidR="007C005A" w:rsidRPr="007C005A" w:rsidRDefault="007C005A" w:rsidP="006B6E7D">
      <w:pPr>
        <w:outlineLvl w:val="0"/>
        <w:rPr>
          <w:rFonts w:ascii="Times New Roman" w:hAnsi="Times New Roman"/>
          <w:sz w:val="24"/>
          <w:szCs w:val="24"/>
        </w:rPr>
      </w:pPr>
    </w:p>
    <w:p w14:paraId="7A851FFD" w14:textId="77777777" w:rsidR="007C005A" w:rsidRPr="0030419C" w:rsidRDefault="007C005A" w:rsidP="006B6E7D">
      <w:pPr>
        <w:pStyle w:val="ListParagraph"/>
        <w:numPr>
          <w:ilvl w:val="0"/>
          <w:numId w:val="49"/>
        </w:numPr>
        <w:outlineLvl w:val="0"/>
        <w:rPr>
          <w:rFonts w:ascii="Times New Roman" w:hAnsi="Times New Roman"/>
          <w:sz w:val="24"/>
          <w:szCs w:val="24"/>
        </w:rPr>
      </w:pPr>
      <w:bookmarkStart w:id="101" w:name="BMC_17_5"/>
      <w:bookmarkEnd w:id="100"/>
      <w:r w:rsidRPr="0030419C">
        <w:rPr>
          <w:rFonts w:ascii="Times New Roman" w:hAnsi="Times New Roman"/>
          <w:sz w:val="24"/>
          <w:szCs w:val="24"/>
        </w:rPr>
        <w:t xml:space="preserve">In the event that the </w:t>
      </w:r>
      <w:r w:rsidR="0042491B">
        <w:rPr>
          <w:rFonts w:ascii="Times New Roman" w:hAnsi="Times New Roman"/>
          <w:sz w:val="24"/>
          <w:szCs w:val="24"/>
        </w:rPr>
        <w:t>suitability, v</w:t>
      </w:r>
      <w:r w:rsidRPr="0030419C">
        <w:rPr>
          <w:rFonts w:ascii="Times New Roman" w:hAnsi="Times New Roman"/>
          <w:sz w:val="24"/>
          <w:szCs w:val="24"/>
        </w:rPr>
        <w:t xml:space="preserve">iability or full assessments are negative the local authority </w:t>
      </w:r>
      <w:r w:rsidR="00EB5A1F">
        <w:rPr>
          <w:rFonts w:ascii="Times New Roman" w:hAnsi="Times New Roman"/>
          <w:sz w:val="24"/>
          <w:szCs w:val="24"/>
        </w:rPr>
        <w:t xml:space="preserve">must </w:t>
      </w:r>
      <w:r w:rsidRPr="0030419C">
        <w:rPr>
          <w:rFonts w:ascii="Times New Roman" w:hAnsi="Times New Roman"/>
          <w:sz w:val="24"/>
          <w:szCs w:val="24"/>
        </w:rPr>
        <w:t xml:space="preserve">forthwith on completion of the </w:t>
      </w:r>
      <w:r w:rsidR="00EB5A1F">
        <w:rPr>
          <w:rFonts w:ascii="Times New Roman" w:hAnsi="Times New Roman"/>
          <w:sz w:val="24"/>
          <w:szCs w:val="24"/>
        </w:rPr>
        <w:t xml:space="preserve">assessment </w:t>
      </w:r>
      <w:r w:rsidRPr="0030419C">
        <w:rPr>
          <w:rFonts w:ascii="Times New Roman" w:hAnsi="Times New Roman"/>
          <w:sz w:val="24"/>
          <w:szCs w:val="24"/>
        </w:rPr>
        <w:t xml:space="preserve">write to the person assessed with a copy of the </w:t>
      </w:r>
      <w:proofErr w:type="gramStart"/>
      <w:r w:rsidRPr="0030419C">
        <w:rPr>
          <w:rFonts w:ascii="Times New Roman" w:hAnsi="Times New Roman"/>
          <w:sz w:val="24"/>
          <w:szCs w:val="24"/>
        </w:rPr>
        <w:t>assessment</w:t>
      </w:r>
      <w:r w:rsidR="00EB5A1F">
        <w:rPr>
          <w:rFonts w:ascii="Times New Roman" w:hAnsi="Times New Roman"/>
          <w:sz w:val="24"/>
          <w:szCs w:val="24"/>
        </w:rPr>
        <w:t>,  confirming</w:t>
      </w:r>
      <w:proofErr w:type="gramEnd"/>
      <w:r w:rsidR="00EB5A1F">
        <w:rPr>
          <w:rFonts w:ascii="Times New Roman" w:hAnsi="Times New Roman"/>
          <w:sz w:val="24"/>
          <w:szCs w:val="24"/>
        </w:rPr>
        <w:t xml:space="preserve"> the date, time and venue of the next court hearing </w:t>
      </w:r>
      <w:r w:rsidRPr="0030419C">
        <w:rPr>
          <w:rFonts w:ascii="Times New Roman" w:hAnsi="Times New Roman"/>
          <w:sz w:val="24"/>
          <w:szCs w:val="24"/>
        </w:rPr>
        <w:t xml:space="preserve">and </w:t>
      </w:r>
      <w:r w:rsidR="003E444C">
        <w:rPr>
          <w:rFonts w:ascii="Times New Roman" w:hAnsi="Times New Roman"/>
          <w:sz w:val="24"/>
          <w:szCs w:val="24"/>
        </w:rPr>
        <w:t>a list of local solicitors who are members of the Children Accreditation Scheme,</w:t>
      </w:r>
      <w:r w:rsidR="003E444C" w:rsidRPr="0030419C">
        <w:rPr>
          <w:rFonts w:ascii="Times New Roman" w:hAnsi="Times New Roman"/>
          <w:sz w:val="24"/>
          <w:szCs w:val="24"/>
        </w:rPr>
        <w:t xml:space="preserve"> </w:t>
      </w:r>
      <w:r w:rsidRPr="0030419C">
        <w:rPr>
          <w:rFonts w:ascii="Times New Roman" w:hAnsi="Times New Roman"/>
          <w:sz w:val="24"/>
          <w:szCs w:val="24"/>
        </w:rPr>
        <w:t>explaining that in the event that the person chal</w:t>
      </w:r>
      <w:r w:rsidR="003E444C">
        <w:rPr>
          <w:rFonts w:ascii="Times New Roman" w:hAnsi="Times New Roman"/>
          <w:sz w:val="24"/>
          <w:szCs w:val="24"/>
        </w:rPr>
        <w:t>lenges the assessment they must:</w:t>
      </w:r>
    </w:p>
    <w:p w14:paraId="60292D56" w14:textId="77777777" w:rsidR="007C005A" w:rsidRPr="007C005A" w:rsidRDefault="0085230B" w:rsidP="006B6E7D">
      <w:pPr>
        <w:pStyle w:val="ListParagraph"/>
        <w:numPr>
          <w:ilvl w:val="1"/>
          <w:numId w:val="24"/>
        </w:numPr>
        <w:contextualSpacing/>
        <w:outlineLvl w:val="0"/>
        <w:rPr>
          <w:rFonts w:ascii="Tahoma" w:hAnsi="Tahoma" w:cs="Tahoma"/>
        </w:rPr>
      </w:pPr>
      <w:r>
        <w:rPr>
          <w:rFonts w:ascii="Times New Roman" w:hAnsi="Times New Roman"/>
          <w:sz w:val="24"/>
          <w:szCs w:val="24"/>
        </w:rPr>
        <w:t xml:space="preserve">seek </w:t>
      </w:r>
      <w:r w:rsidR="007C005A" w:rsidRPr="007C005A">
        <w:rPr>
          <w:rFonts w:ascii="Times New Roman" w:hAnsi="Times New Roman"/>
          <w:sz w:val="24"/>
          <w:szCs w:val="24"/>
        </w:rPr>
        <w:t xml:space="preserve">legal advice </w:t>
      </w:r>
      <w:proofErr w:type="gramStart"/>
      <w:r w:rsidR="007C005A" w:rsidRPr="007C005A">
        <w:rPr>
          <w:rFonts w:ascii="Times New Roman" w:hAnsi="Times New Roman"/>
          <w:sz w:val="24"/>
          <w:szCs w:val="24"/>
        </w:rPr>
        <w:t>as soon as possible</w:t>
      </w:r>
      <w:r w:rsidR="00EB5A1F">
        <w:rPr>
          <w:rFonts w:ascii="Times New Roman" w:hAnsi="Times New Roman"/>
          <w:sz w:val="24"/>
          <w:szCs w:val="24"/>
        </w:rPr>
        <w:t>;</w:t>
      </w:r>
      <w:proofErr w:type="gramEnd"/>
    </w:p>
    <w:p w14:paraId="26BD22F9" w14:textId="77777777" w:rsidR="00EB5A1F" w:rsidRPr="00EB5A1F" w:rsidRDefault="00E82C20" w:rsidP="006B6E7D">
      <w:pPr>
        <w:pStyle w:val="ListParagraph"/>
        <w:numPr>
          <w:ilvl w:val="1"/>
          <w:numId w:val="24"/>
        </w:numPr>
        <w:contextualSpacing/>
        <w:outlineLvl w:val="0"/>
        <w:rPr>
          <w:rFonts w:ascii="Times New Roman Bold" w:hAnsi="Times New Roman Bold" w:cs="Tahoma"/>
          <w:b/>
          <w:smallCaps/>
          <w:color w:val="00B050"/>
        </w:rPr>
      </w:pPr>
      <w:r w:rsidRPr="00EB5A1F">
        <w:rPr>
          <w:rFonts w:ascii="Times New Roman" w:hAnsi="Times New Roman"/>
          <w:sz w:val="24"/>
          <w:szCs w:val="24"/>
        </w:rPr>
        <w:t>inform the local authority in writing within 7 days</w:t>
      </w:r>
      <w:r w:rsidR="003E444C">
        <w:rPr>
          <w:rFonts w:ascii="Times New Roman" w:hAnsi="Times New Roman"/>
          <w:sz w:val="24"/>
          <w:szCs w:val="24"/>
        </w:rPr>
        <w:t xml:space="preserve"> that they dispute the factual assertions of the assessment and/or its </w:t>
      </w:r>
      <w:proofErr w:type="gramStart"/>
      <w:r w:rsidR="003E444C">
        <w:rPr>
          <w:rFonts w:ascii="Times New Roman" w:hAnsi="Times New Roman"/>
          <w:sz w:val="24"/>
          <w:szCs w:val="24"/>
        </w:rPr>
        <w:t>conclusions</w:t>
      </w:r>
      <w:r w:rsidR="00EB5A1F" w:rsidRPr="00EB5A1F">
        <w:rPr>
          <w:rFonts w:ascii="Times New Roman" w:hAnsi="Times New Roman"/>
          <w:sz w:val="24"/>
          <w:szCs w:val="24"/>
        </w:rPr>
        <w:t>;</w:t>
      </w:r>
      <w:proofErr w:type="gramEnd"/>
      <w:r w:rsidRPr="00EB5A1F">
        <w:rPr>
          <w:rFonts w:ascii="Times New Roman" w:hAnsi="Times New Roman"/>
          <w:sz w:val="24"/>
          <w:szCs w:val="24"/>
        </w:rPr>
        <w:t xml:space="preserve"> and</w:t>
      </w:r>
    </w:p>
    <w:p w14:paraId="40F35F0F" w14:textId="77777777" w:rsidR="00EB5A1F" w:rsidRPr="006B6E7D" w:rsidRDefault="00E82C20" w:rsidP="006B6E7D">
      <w:pPr>
        <w:pStyle w:val="ListParagraph"/>
        <w:numPr>
          <w:ilvl w:val="1"/>
          <w:numId w:val="24"/>
        </w:numPr>
        <w:contextualSpacing/>
        <w:outlineLvl w:val="0"/>
        <w:rPr>
          <w:rFonts w:ascii="Times New Roman Bold" w:hAnsi="Times New Roman Bold" w:cs="Tahoma"/>
          <w:smallCaps/>
        </w:rPr>
      </w:pPr>
      <w:r w:rsidRPr="00EB5A1F">
        <w:rPr>
          <w:rFonts w:ascii="Times New Roman" w:hAnsi="Times New Roman"/>
          <w:sz w:val="24"/>
          <w:szCs w:val="24"/>
        </w:rPr>
        <w:t xml:space="preserve">attend the next </w:t>
      </w:r>
      <w:proofErr w:type="gramStart"/>
      <w:r w:rsidRPr="00EB5A1F">
        <w:rPr>
          <w:rFonts w:ascii="Times New Roman" w:hAnsi="Times New Roman"/>
          <w:sz w:val="24"/>
          <w:szCs w:val="24"/>
        </w:rPr>
        <w:t xml:space="preserve">court </w:t>
      </w:r>
      <w:r w:rsidR="006B6E7D">
        <w:rPr>
          <w:rFonts w:ascii="Times New Roman" w:hAnsi="Times New Roman"/>
          <w:sz w:val="24"/>
          <w:szCs w:val="24"/>
        </w:rPr>
        <w:t xml:space="preserve"> hearing</w:t>
      </w:r>
      <w:proofErr w:type="gramEnd"/>
      <w:r w:rsidR="006B6E7D">
        <w:rPr>
          <w:rFonts w:ascii="Times New Roman" w:hAnsi="Times New Roman"/>
          <w:sz w:val="24"/>
          <w:szCs w:val="24"/>
        </w:rPr>
        <w:t>.</w:t>
      </w:r>
    </w:p>
    <w:p w14:paraId="5392898E" w14:textId="77777777" w:rsidR="006B6E7D" w:rsidRPr="008E1D38" w:rsidRDefault="006B6E7D" w:rsidP="006B6E7D">
      <w:pPr>
        <w:pStyle w:val="ListParagraph"/>
        <w:ind w:left="567"/>
        <w:contextualSpacing/>
        <w:outlineLvl w:val="0"/>
        <w:rPr>
          <w:rFonts w:ascii="Times New Roman Bold" w:hAnsi="Times New Roman Bold" w:cs="Tahoma"/>
          <w:smallCaps/>
        </w:rPr>
      </w:pPr>
    </w:p>
    <w:p w14:paraId="37B3F4E3" w14:textId="77777777" w:rsidR="007C005A" w:rsidRPr="008E1D38" w:rsidRDefault="000B7BD0" w:rsidP="006B6E7D">
      <w:pPr>
        <w:pStyle w:val="ListParagraph"/>
        <w:ind w:left="567"/>
        <w:contextualSpacing/>
        <w:outlineLvl w:val="0"/>
        <w:rPr>
          <w:rFonts w:ascii="Times New Roman Bold" w:hAnsi="Times New Roman Bold"/>
          <w:smallCaps/>
          <w:sz w:val="24"/>
          <w:szCs w:val="24"/>
        </w:rPr>
      </w:pPr>
      <w:r w:rsidRPr="00EB5A1F">
        <w:rPr>
          <w:rFonts w:ascii="Times New Roman Bold" w:hAnsi="Times New Roman Bold"/>
          <w:b/>
          <w:smallCaps/>
          <w:color w:val="00B050"/>
          <w:sz w:val="24"/>
          <w:szCs w:val="24"/>
        </w:rPr>
        <w:t>(s</w:t>
      </w:r>
      <w:r w:rsidR="007C005A" w:rsidRPr="00EB5A1F">
        <w:rPr>
          <w:rFonts w:ascii="Times New Roman Bold" w:hAnsi="Times New Roman Bold"/>
          <w:b/>
          <w:smallCaps/>
          <w:color w:val="00B050"/>
          <w:sz w:val="24"/>
          <w:szCs w:val="24"/>
        </w:rPr>
        <w:t>ee special guardianships directions below relating to redaction of sensitive/confidential material from report before disclosure to parties</w:t>
      </w:r>
      <w:r w:rsidRPr="00EB5A1F">
        <w:rPr>
          <w:rFonts w:ascii="Times New Roman Bold" w:hAnsi="Times New Roman Bold"/>
          <w:b/>
          <w:smallCaps/>
          <w:color w:val="00B050"/>
          <w:sz w:val="24"/>
          <w:szCs w:val="24"/>
        </w:rPr>
        <w:t>)</w:t>
      </w:r>
    </w:p>
    <w:p w14:paraId="0DC67C50" w14:textId="77777777" w:rsidR="003E444C" w:rsidRPr="008E1D38" w:rsidRDefault="003E444C" w:rsidP="006B6E7D">
      <w:pPr>
        <w:pStyle w:val="ListParagraph"/>
        <w:ind w:left="567"/>
        <w:contextualSpacing/>
        <w:outlineLvl w:val="0"/>
        <w:rPr>
          <w:rFonts w:ascii="Times New Roman Bold" w:hAnsi="Times New Roman Bold"/>
          <w:smallCaps/>
          <w:sz w:val="24"/>
          <w:szCs w:val="24"/>
        </w:rPr>
      </w:pPr>
    </w:p>
    <w:p w14:paraId="129BC65B" w14:textId="77777777" w:rsidR="003E444C" w:rsidRPr="003E444C" w:rsidRDefault="003E444C" w:rsidP="006B6E7D">
      <w:pPr>
        <w:pStyle w:val="ListParagraph"/>
        <w:numPr>
          <w:ilvl w:val="0"/>
          <w:numId w:val="49"/>
        </w:numPr>
        <w:contextualSpacing/>
        <w:outlineLvl w:val="0"/>
        <w:rPr>
          <w:rFonts w:ascii="Times New Roman" w:hAnsi="Times New Roman"/>
          <w:sz w:val="24"/>
          <w:szCs w:val="24"/>
        </w:rPr>
      </w:pPr>
      <w:bookmarkStart w:id="102" w:name="BMC_17_6"/>
      <w:bookmarkEnd w:id="101"/>
      <w:r w:rsidRPr="003E444C">
        <w:rPr>
          <w:rFonts w:ascii="Times New Roman" w:hAnsi="Times New Roman"/>
          <w:sz w:val="24"/>
          <w:szCs w:val="24"/>
        </w:rPr>
        <w:t xml:space="preserve">The </w:t>
      </w:r>
      <w:r w:rsidRPr="003E444C">
        <w:rPr>
          <w:rFonts w:ascii="Times New Roman" w:hAnsi="Times New Roman"/>
          <w:color w:val="FF0000"/>
          <w:sz w:val="24"/>
          <w:szCs w:val="24"/>
        </w:rPr>
        <w:t>[parents] / [family]</w:t>
      </w:r>
      <w:r>
        <w:rPr>
          <w:rFonts w:ascii="Times New Roman" w:hAnsi="Times New Roman"/>
          <w:sz w:val="24"/>
          <w:szCs w:val="24"/>
        </w:rPr>
        <w:t xml:space="preserve"> </w:t>
      </w:r>
      <w:r w:rsidRPr="003E444C">
        <w:rPr>
          <w:rFonts w:ascii="Times New Roman" w:hAnsi="Times New Roman"/>
          <w:sz w:val="24"/>
          <w:szCs w:val="24"/>
        </w:rPr>
        <w:t xml:space="preserve">having been given time to identify other persons to be assessed </w:t>
      </w:r>
      <w:r w:rsidRPr="003E444C">
        <w:rPr>
          <w:rFonts w:ascii="Times New Roman" w:hAnsi="Times New Roman"/>
          <w:color w:val="FF0000"/>
          <w:sz w:val="24"/>
          <w:szCs w:val="24"/>
        </w:rPr>
        <w:t>[and having failed to do so]</w:t>
      </w:r>
      <w:r w:rsidRPr="003E444C">
        <w:rPr>
          <w:rFonts w:ascii="Times New Roman" w:hAnsi="Times New Roman"/>
          <w:sz w:val="24"/>
          <w:szCs w:val="24"/>
        </w:rPr>
        <w:t xml:space="preserve"> no further viability assessments shall be undertaken </w:t>
      </w:r>
      <w:r w:rsidRPr="003E444C">
        <w:rPr>
          <w:rFonts w:ascii="Times New Roman" w:hAnsi="Times New Roman"/>
          <w:color w:val="FF0000"/>
          <w:sz w:val="24"/>
          <w:szCs w:val="24"/>
        </w:rPr>
        <w:t>[without court order]</w:t>
      </w:r>
      <w:r w:rsidRPr="003E444C">
        <w:rPr>
          <w:rFonts w:ascii="Times New Roman" w:hAnsi="Times New Roman"/>
          <w:sz w:val="24"/>
          <w:szCs w:val="24"/>
        </w:rPr>
        <w:t>.</w:t>
      </w:r>
    </w:p>
    <w:p w14:paraId="7D155ADC" w14:textId="77777777" w:rsidR="007C005A" w:rsidRPr="00E975EA" w:rsidRDefault="007C005A" w:rsidP="006B6E7D">
      <w:pPr>
        <w:pStyle w:val="ListParagraph"/>
        <w:ind w:left="0"/>
        <w:contextualSpacing/>
        <w:outlineLvl w:val="0"/>
        <w:rPr>
          <w:rFonts w:ascii="Tahoma" w:hAnsi="Tahoma" w:cs="Tahoma"/>
        </w:rPr>
      </w:pPr>
    </w:p>
    <w:p w14:paraId="374BA6E7" w14:textId="77777777" w:rsidR="00CB126A" w:rsidRPr="008F3599" w:rsidRDefault="008F3599" w:rsidP="005C36E9">
      <w:pPr>
        <w:rPr>
          <w:rFonts w:ascii="Times New Roman" w:hAnsi="Times New Roman"/>
          <w:b/>
          <w:sz w:val="24"/>
          <w:szCs w:val="24"/>
        </w:rPr>
      </w:pPr>
      <w:bookmarkStart w:id="103" w:name="BMC_18"/>
      <w:bookmarkEnd w:id="96"/>
      <w:bookmarkEnd w:id="102"/>
      <w:r w:rsidRPr="008F3599">
        <w:rPr>
          <w:rFonts w:ascii="Times New Roman" w:hAnsi="Times New Roman"/>
          <w:b/>
          <w:sz w:val="24"/>
          <w:szCs w:val="24"/>
        </w:rPr>
        <w:t xml:space="preserve">Contact </w:t>
      </w:r>
      <w:proofErr w:type="gramStart"/>
      <w:r w:rsidRPr="008F3599">
        <w:rPr>
          <w:rFonts w:ascii="Times New Roman" w:hAnsi="Times New Roman"/>
          <w:b/>
          <w:sz w:val="24"/>
          <w:szCs w:val="24"/>
        </w:rPr>
        <w:t>records</w:t>
      </w:r>
      <w:proofErr w:type="gramEnd"/>
    </w:p>
    <w:p w14:paraId="6C4EC4DB" w14:textId="77777777" w:rsidR="008F3599" w:rsidRPr="00161D1D" w:rsidRDefault="008F3599" w:rsidP="005C36E9">
      <w:pPr>
        <w:pStyle w:val="ListParagraph"/>
        <w:numPr>
          <w:ilvl w:val="0"/>
          <w:numId w:val="49"/>
        </w:numPr>
        <w:rPr>
          <w:rFonts w:ascii="Times New Roman" w:hAnsi="Times New Roman"/>
          <w:sz w:val="24"/>
          <w:szCs w:val="24"/>
        </w:rPr>
      </w:pPr>
      <w:r w:rsidRPr="00161D1D">
        <w:rPr>
          <w:rFonts w:ascii="Times New Roman" w:hAnsi="Times New Roman"/>
          <w:sz w:val="24"/>
          <w:szCs w:val="24"/>
        </w:rPr>
        <w:t xml:space="preserve">The local authority </w:t>
      </w:r>
      <w:r w:rsidR="00EB5A1F">
        <w:rPr>
          <w:rFonts w:ascii="Times New Roman" w:hAnsi="Times New Roman"/>
          <w:sz w:val="24"/>
          <w:szCs w:val="24"/>
        </w:rPr>
        <w:t xml:space="preserve">must </w:t>
      </w:r>
      <w:r w:rsidRPr="00161D1D">
        <w:rPr>
          <w:rFonts w:ascii="Times New Roman" w:hAnsi="Times New Roman"/>
          <w:sz w:val="24"/>
          <w:szCs w:val="24"/>
        </w:rPr>
        <w:t xml:space="preserve">provide to the other parties paginated contact records on a rolling basis. Contact records are not to be included in the court bundle unless specifically requested by a party at an advocates’ meeting, in which event the parties </w:t>
      </w:r>
      <w:r w:rsidR="00062A3F">
        <w:rPr>
          <w:rFonts w:ascii="Times New Roman" w:hAnsi="Times New Roman"/>
          <w:sz w:val="24"/>
          <w:szCs w:val="24"/>
        </w:rPr>
        <w:t xml:space="preserve">must </w:t>
      </w:r>
      <w:r w:rsidRPr="00161D1D">
        <w:rPr>
          <w:rFonts w:ascii="Times New Roman" w:hAnsi="Times New Roman"/>
          <w:sz w:val="24"/>
          <w:szCs w:val="24"/>
        </w:rPr>
        <w:t>try to agree a schedule of missed contacts and statement as to the quality of contact as represented by the contact records rather than including the full records.</w:t>
      </w:r>
    </w:p>
    <w:p w14:paraId="24E2F6B4" w14:textId="77777777" w:rsidR="008F3599" w:rsidRDefault="008F3599" w:rsidP="005C36E9">
      <w:pPr>
        <w:rPr>
          <w:rFonts w:ascii="Times New Roman" w:hAnsi="Times New Roman"/>
          <w:sz w:val="24"/>
          <w:szCs w:val="24"/>
        </w:rPr>
      </w:pPr>
    </w:p>
    <w:p w14:paraId="321F15A8" w14:textId="77777777" w:rsidR="008F3599" w:rsidRPr="008F3599" w:rsidRDefault="008F3599" w:rsidP="005C36E9">
      <w:pPr>
        <w:rPr>
          <w:rFonts w:ascii="Times New Roman" w:hAnsi="Times New Roman"/>
          <w:b/>
          <w:sz w:val="24"/>
          <w:szCs w:val="24"/>
        </w:rPr>
      </w:pPr>
      <w:bookmarkStart w:id="104" w:name="BMC_19_1"/>
      <w:bookmarkStart w:id="105" w:name="BMC_19"/>
      <w:bookmarkEnd w:id="103"/>
      <w:r w:rsidRPr="008F3599">
        <w:rPr>
          <w:rFonts w:ascii="Times New Roman" w:hAnsi="Times New Roman"/>
          <w:b/>
          <w:sz w:val="24"/>
          <w:szCs w:val="24"/>
        </w:rPr>
        <w:t>Medical records</w:t>
      </w:r>
    </w:p>
    <w:p w14:paraId="6D8EA5B2" w14:textId="77777777" w:rsidR="008F3599" w:rsidRPr="00161D1D" w:rsidRDefault="008F3599" w:rsidP="005C36E9">
      <w:pPr>
        <w:pStyle w:val="ListParagraph"/>
        <w:numPr>
          <w:ilvl w:val="0"/>
          <w:numId w:val="49"/>
        </w:numPr>
        <w:rPr>
          <w:rFonts w:ascii="Times New Roman" w:hAnsi="Times New Roman"/>
          <w:sz w:val="24"/>
          <w:szCs w:val="24"/>
        </w:rPr>
      </w:pPr>
      <w:bookmarkStart w:id="106" w:name="BMC_19_2"/>
      <w:bookmarkEnd w:id="104"/>
      <w:r w:rsidRPr="00161D1D">
        <w:rPr>
          <w:rFonts w:ascii="Times New Roman" w:hAnsi="Times New Roman"/>
          <w:sz w:val="24"/>
          <w:szCs w:val="24"/>
        </w:rPr>
        <w:t>The solicitor</w:t>
      </w:r>
      <w:r w:rsidR="0085230B" w:rsidRPr="0085230B">
        <w:rPr>
          <w:rFonts w:ascii="Times New Roman" w:hAnsi="Times New Roman"/>
          <w:color w:val="FF0000"/>
          <w:sz w:val="24"/>
          <w:szCs w:val="24"/>
        </w:rPr>
        <w:t>[s]</w:t>
      </w:r>
      <w:r w:rsidRPr="0085230B">
        <w:rPr>
          <w:rFonts w:ascii="Times New Roman" w:hAnsi="Times New Roman"/>
          <w:color w:val="FF0000"/>
          <w:sz w:val="24"/>
          <w:szCs w:val="24"/>
        </w:rPr>
        <w:t xml:space="preserve"> </w:t>
      </w:r>
      <w:r w:rsidRPr="00161D1D">
        <w:rPr>
          <w:rFonts w:ascii="Times New Roman" w:hAnsi="Times New Roman"/>
          <w:sz w:val="24"/>
          <w:szCs w:val="24"/>
        </w:rPr>
        <w:t xml:space="preserve">for </w:t>
      </w:r>
      <w:r w:rsidR="0085230B" w:rsidRPr="0085230B">
        <w:rPr>
          <w:rFonts w:ascii="Times New Roman" w:hAnsi="Times New Roman"/>
          <w:color w:val="FF0000"/>
          <w:sz w:val="24"/>
          <w:szCs w:val="24"/>
        </w:rPr>
        <w:t>[</w:t>
      </w:r>
      <w:r w:rsidR="0085230B" w:rsidRPr="00690900">
        <w:rPr>
          <w:rFonts w:ascii="Times New Roman" w:hAnsi="Times New Roman"/>
          <w:i/>
          <w:color w:val="FF0000"/>
          <w:sz w:val="24"/>
          <w:szCs w:val="24"/>
        </w:rPr>
        <w:t>name</w:t>
      </w:r>
      <w:r w:rsidR="0085230B" w:rsidRPr="00690900">
        <w:rPr>
          <w:rFonts w:ascii="Times New Roman" w:hAnsi="Times New Roman"/>
          <w:color w:val="FF0000"/>
          <w:sz w:val="24"/>
          <w:szCs w:val="24"/>
        </w:rPr>
        <w:t>]</w:t>
      </w:r>
      <w:r w:rsidRPr="00161D1D">
        <w:rPr>
          <w:rFonts w:ascii="Times New Roman" w:hAnsi="Times New Roman"/>
          <w:sz w:val="24"/>
          <w:szCs w:val="24"/>
        </w:rPr>
        <w:t xml:space="preserve"> </w:t>
      </w:r>
      <w:r w:rsidR="00EA20B4">
        <w:rPr>
          <w:rFonts w:ascii="Times New Roman" w:hAnsi="Times New Roman"/>
          <w:sz w:val="24"/>
          <w:szCs w:val="24"/>
        </w:rPr>
        <w:t xml:space="preserve">must </w:t>
      </w:r>
      <w:r w:rsidRPr="00161D1D">
        <w:rPr>
          <w:rFonts w:ascii="Times New Roman" w:hAnsi="Times New Roman"/>
          <w:sz w:val="24"/>
          <w:szCs w:val="24"/>
        </w:rPr>
        <w:t xml:space="preserve">by </w:t>
      </w:r>
      <w:r w:rsidR="0066725B">
        <w:rPr>
          <w:rFonts w:ascii="Times New Roman" w:hAnsi="Times New Roman"/>
          <w:sz w:val="24"/>
          <w:szCs w:val="24"/>
        </w:rPr>
        <w:t>4.00pm</w:t>
      </w:r>
      <w:r w:rsidR="0066725B" w:rsidRPr="00B90A9E">
        <w:rPr>
          <w:rFonts w:ascii="Times New Roman" w:hAnsi="Times New Roman"/>
          <w:sz w:val="24"/>
          <w:szCs w:val="24"/>
        </w:rPr>
        <w:t xml:space="preserve"> </w:t>
      </w:r>
      <w:r w:rsidRPr="00161D1D">
        <w:rPr>
          <w:rFonts w:ascii="Times New Roman" w:hAnsi="Times New Roman"/>
          <w:sz w:val="24"/>
          <w:szCs w:val="24"/>
        </w:rPr>
        <w:t xml:space="preserve">on </w:t>
      </w:r>
      <w:r w:rsidR="00690900" w:rsidRPr="00C74393">
        <w:rPr>
          <w:rFonts w:ascii="Times New Roman" w:hAnsi="Times New Roman"/>
          <w:color w:val="FF0000"/>
          <w:sz w:val="24"/>
          <w:szCs w:val="24"/>
        </w:rPr>
        <w:t>[</w:t>
      </w:r>
      <w:r w:rsidR="00690900">
        <w:rPr>
          <w:rFonts w:ascii="Times New Roman" w:hAnsi="Times New Roman"/>
          <w:i/>
          <w:color w:val="FF0000"/>
          <w:sz w:val="24"/>
          <w:szCs w:val="24"/>
        </w:rPr>
        <w:t>date</w:t>
      </w:r>
      <w:r w:rsidR="00690900" w:rsidRPr="00C74393">
        <w:rPr>
          <w:rFonts w:ascii="Times New Roman" w:hAnsi="Times New Roman"/>
          <w:color w:val="FF0000"/>
          <w:sz w:val="24"/>
          <w:szCs w:val="24"/>
        </w:rPr>
        <w:t>]</w:t>
      </w:r>
      <w:r w:rsidRPr="00161D1D">
        <w:rPr>
          <w:rFonts w:ascii="Times New Roman" w:hAnsi="Times New Roman"/>
          <w:sz w:val="24"/>
          <w:szCs w:val="24"/>
        </w:rPr>
        <w:t xml:space="preserve"> obtain and disclose to </w:t>
      </w:r>
      <w:r w:rsidR="0085230B" w:rsidRPr="0085230B">
        <w:rPr>
          <w:rFonts w:ascii="Times New Roman" w:hAnsi="Times New Roman"/>
          <w:color w:val="FF0000"/>
          <w:sz w:val="24"/>
          <w:szCs w:val="24"/>
        </w:rPr>
        <w:t>[</w:t>
      </w:r>
      <w:r w:rsidR="0085230B" w:rsidRPr="00690900">
        <w:rPr>
          <w:rFonts w:ascii="Times New Roman" w:hAnsi="Times New Roman"/>
          <w:i/>
          <w:color w:val="FF0000"/>
          <w:sz w:val="24"/>
          <w:szCs w:val="24"/>
        </w:rPr>
        <w:t>name</w:t>
      </w:r>
      <w:r w:rsidR="0085230B" w:rsidRPr="00690900">
        <w:rPr>
          <w:rFonts w:ascii="Times New Roman" w:hAnsi="Times New Roman"/>
          <w:color w:val="FF0000"/>
          <w:sz w:val="24"/>
          <w:szCs w:val="24"/>
        </w:rPr>
        <w:t>]</w:t>
      </w:r>
      <w:r w:rsidR="0085230B" w:rsidRPr="00161D1D">
        <w:rPr>
          <w:rFonts w:ascii="Times New Roman" w:hAnsi="Times New Roman"/>
          <w:sz w:val="24"/>
          <w:szCs w:val="24"/>
        </w:rPr>
        <w:t xml:space="preserve"> </w:t>
      </w:r>
      <w:r w:rsidRPr="00161D1D">
        <w:rPr>
          <w:rFonts w:ascii="Times New Roman" w:hAnsi="Times New Roman"/>
          <w:sz w:val="24"/>
          <w:szCs w:val="24"/>
        </w:rPr>
        <w:t>a paginated copy of the</w:t>
      </w:r>
      <w:r w:rsidR="0085230B">
        <w:rPr>
          <w:rFonts w:ascii="Times New Roman" w:hAnsi="Times New Roman"/>
          <w:sz w:val="24"/>
          <w:szCs w:val="24"/>
        </w:rPr>
        <w:t>ir</w:t>
      </w:r>
      <w:r w:rsidRPr="00161D1D">
        <w:rPr>
          <w:rFonts w:ascii="Times New Roman" w:hAnsi="Times New Roman"/>
          <w:sz w:val="24"/>
          <w:szCs w:val="24"/>
        </w:rPr>
        <w:t xml:space="preserve"> medical (GP</w:t>
      </w:r>
      <w:r w:rsidR="00ED604C" w:rsidRPr="00161D1D">
        <w:rPr>
          <w:rFonts w:ascii="Times New Roman" w:hAnsi="Times New Roman"/>
          <w:sz w:val="24"/>
          <w:szCs w:val="24"/>
        </w:rPr>
        <w:t xml:space="preserve">, mental </w:t>
      </w:r>
      <w:proofErr w:type="gramStart"/>
      <w:r w:rsidR="00ED604C" w:rsidRPr="00161D1D">
        <w:rPr>
          <w:rFonts w:ascii="Times New Roman" w:hAnsi="Times New Roman"/>
          <w:sz w:val="24"/>
          <w:szCs w:val="24"/>
        </w:rPr>
        <w:t>health</w:t>
      </w:r>
      <w:proofErr w:type="gramEnd"/>
      <w:r w:rsidRPr="00161D1D">
        <w:rPr>
          <w:rFonts w:ascii="Times New Roman" w:hAnsi="Times New Roman"/>
          <w:sz w:val="24"/>
          <w:szCs w:val="24"/>
        </w:rPr>
        <w:t xml:space="preserve"> and hospital) records.  The cost of such disclosure shall be </w:t>
      </w:r>
      <w:r w:rsidR="003E444C">
        <w:rPr>
          <w:rFonts w:ascii="Times New Roman" w:hAnsi="Times New Roman"/>
          <w:sz w:val="24"/>
          <w:szCs w:val="24"/>
        </w:rPr>
        <w:t xml:space="preserve">paid by </w:t>
      </w:r>
      <w:r w:rsidR="003E444C" w:rsidRPr="0085230B">
        <w:rPr>
          <w:rFonts w:ascii="Times New Roman" w:hAnsi="Times New Roman"/>
          <w:color w:val="FF0000"/>
          <w:sz w:val="24"/>
          <w:szCs w:val="24"/>
        </w:rPr>
        <w:t>[</w:t>
      </w:r>
      <w:proofErr w:type="gramStart"/>
      <w:r w:rsidR="003E444C" w:rsidRPr="00690900">
        <w:rPr>
          <w:rFonts w:ascii="Times New Roman" w:hAnsi="Times New Roman"/>
          <w:i/>
          <w:color w:val="FF0000"/>
          <w:sz w:val="24"/>
          <w:szCs w:val="24"/>
        </w:rPr>
        <w:t>name</w:t>
      </w:r>
      <w:r w:rsidR="003E444C" w:rsidRPr="00690900">
        <w:rPr>
          <w:rFonts w:ascii="Times New Roman" w:hAnsi="Times New Roman"/>
          <w:color w:val="FF0000"/>
          <w:sz w:val="24"/>
          <w:szCs w:val="24"/>
        </w:rPr>
        <w:t>]</w:t>
      </w:r>
      <w:r w:rsidR="003E444C" w:rsidRPr="00161D1D">
        <w:rPr>
          <w:rFonts w:ascii="Times New Roman" w:hAnsi="Times New Roman"/>
          <w:sz w:val="24"/>
          <w:szCs w:val="24"/>
        </w:rPr>
        <w:t xml:space="preserve"> </w:t>
      </w:r>
      <w:r w:rsidR="003E444C">
        <w:rPr>
          <w:rFonts w:ascii="Times New Roman" w:hAnsi="Times New Roman"/>
          <w:sz w:val="24"/>
          <w:szCs w:val="24"/>
        </w:rPr>
        <w:t xml:space="preserve"> and</w:t>
      </w:r>
      <w:proofErr w:type="gramEnd"/>
      <w:r w:rsidR="003E444C">
        <w:rPr>
          <w:rFonts w:ascii="Times New Roman" w:hAnsi="Times New Roman"/>
          <w:sz w:val="24"/>
          <w:szCs w:val="24"/>
        </w:rPr>
        <w:t xml:space="preserve"> be a </w:t>
      </w:r>
      <w:r w:rsidRPr="00161D1D">
        <w:rPr>
          <w:rFonts w:ascii="Times New Roman" w:hAnsi="Times New Roman"/>
          <w:sz w:val="24"/>
          <w:szCs w:val="24"/>
        </w:rPr>
        <w:t>charge on the</w:t>
      </w:r>
      <w:r w:rsidR="0085230B">
        <w:rPr>
          <w:rFonts w:ascii="Times New Roman" w:hAnsi="Times New Roman"/>
          <w:sz w:val="24"/>
          <w:szCs w:val="24"/>
        </w:rPr>
        <w:t>ir</w:t>
      </w:r>
      <w:r w:rsidRPr="00161D1D">
        <w:rPr>
          <w:rFonts w:ascii="Times New Roman" w:hAnsi="Times New Roman"/>
          <w:sz w:val="24"/>
          <w:szCs w:val="24"/>
        </w:rPr>
        <w:t xml:space="preserve"> public funding certificate.</w:t>
      </w:r>
    </w:p>
    <w:p w14:paraId="14778B70" w14:textId="77777777" w:rsidR="00174A7F" w:rsidRDefault="00174A7F" w:rsidP="005C36E9">
      <w:pPr>
        <w:rPr>
          <w:rFonts w:ascii="Times New Roman" w:hAnsi="Times New Roman"/>
          <w:sz w:val="24"/>
          <w:szCs w:val="24"/>
        </w:rPr>
      </w:pPr>
    </w:p>
    <w:p w14:paraId="492CFF36" w14:textId="77777777" w:rsidR="00174A7F" w:rsidRPr="00161D1D" w:rsidRDefault="00174A7F" w:rsidP="005C36E9">
      <w:pPr>
        <w:pStyle w:val="ListParagraph"/>
        <w:numPr>
          <w:ilvl w:val="0"/>
          <w:numId w:val="49"/>
        </w:numPr>
        <w:rPr>
          <w:rFonts w:ascii="Times New Roman" w:hAnsi="Times New Roman"/>
          <w:sz w:val="24"/>
          <w:szCs w:val="24"/>
        </w:rPr>
      </w:pPr>
      <w:bookmarkStart w:id="107" w:name="BMC_19_3"/>
      <w:bookmarkEnd w:id="106"/>
      <w:r w:rsidRPr="00161D1D">
        <w:rPr>
          <w:rFonts w:ascii="Times New Roman" w:hAnsi="Times New Roman"/>
          <w:sz w:val="24"/>
          <w:szCs w:val="24"/>
        </w:rPr>
        <w:t xml:space="preserve">The </w:t>
      </w:r>
      <w:r w:rsidRPr="00690900">
        <w:rPr>
          <w:rFonts w:ascii="Times New Roman" w:hAnsi="Times New Roman"/>
          <w:color w:val="FF0000"/>
          <w:sz w:val="24"/>
          <w:szCs w:val="24"/>
        </w:rPr>
        <w:t>[</w:t>
      </w:r>
      <w:r w:rsidR="00690900" w:rsidRPr="00690900">
        <w:rPr>
          <w:rFonts w:ascii="Times New Roman" w:hAnsi="Times New Roman"/>
          <w:i/>
          <w:color w:val="FF0000"/>
          <w:sz w:val="24"/>
          <w:szCs w:val="24"/>
        </w:rPr>
        <w:t>h</w:t>
      </w:r>
      <w:r w:rsidRPr="00690900">
        <w:rPr>
          <w:rFonts w:ascii="Times New Roman" w:hAnsi="Times New Roman"/>
          <w:i/>
          <w:color w:val="FF0000"/>
          <w:sz w:val="24"/>
          <w:szCs w:val="24"/>
        </w:rPr>
        <w:t>ospital name</w:t>
      </w:r>
      <w:r w:rsidRPr="00690900">
        <w:rPr>
          <w:rFonts w:ascii="Times New Roman" w:hAnsi="Times New Roman"/>
          <w:color w:val="FF0000"/>
          <w:sz w:val="24"/>
          <w:szCs w:val="24"/>
        </w:rPr>
        <w:t xml:space="preserve">] </w:t>
      </w:r>
      <w:r w:rsidRPr="00161D1D">
        <w:rPr>
          <w:rFonts w:ascii="Times New Roman" w:hAnsi="Times New Roman"/>
          <w:sz w:val="24"/>
          <w:szCs w:val="24"/>
        </w:rPr>
        <w:t xml:space="preserve">Access to Records Team </w:t>
      </w:r>
      <w:r w:rsidR="00EA20B4">
        <w:rPr>
          <w:rFonts w:ascii="Times New Roman" w:hAnsi="Times New Roman"/>
          <w:sz w:val="24"/>
          <w:szCs w:val="24"/>
        </w:rPr>
        <w:t xml:space="preserve">must </w:t>
      </w:r>
      <w:r w:rsidRPr="00161D1D">
        <w:rPr>
          <w:rFonts w:ascii="Times New Roman" w:hAnsi="Times New Roman"/>
          <w:sz w:val="24"/>
          <w:szCs w:val="24"/>
        </w:rPr>
        <w:t xml:space="preserve">by </w:t>
      </w:r>
      <w:r w:rsidR="0066725B">
        <w:rPr>
          <w:rFonts w:ascii="Times New Roman" w:hAnsi="Times New Roman"/>
          <w:sz w:val="24"/>
          <w:szCs w:val="24"/>
        </w:rPr>
        <w:t>4.00pm</w:t>
      </w:r>
      <w:r w:rsidR="0066725B" w:rsidRPr="00B90A9E">
        <w:rPr>
          <w:rFonts w:ascii="Times New Roman" w:hAnsi="Times New Roman"/>
          <w:sz w:val="24"/>
          <w:szCs w:val="24"/>
        </w:rPr>
        <w:t xml:space="preserve"> </w:t>
      </w:r>
      <w:r w:rsidRPr="00161D1D">
        <w:rPr>
          <w:rFonts w:ascii="Times New Roman" w:hAnsi="Times New Roman"/>
          <w:sz w:val="24"/>
          <w:szCs w:val="24"/>
        </w:rPr>
        <w:t xml:space="preserve">on </w:t>
      </w:r>
      <w:r w:rsidR="00690900" w:rsidRPr="00C74393">
        <w:rPr>
          <w:rFonts w:ascii="Times New Roman" w:hAnsi="Times New Roman"/>
          <w:color w:val="FF0000"/>
          <w:sz w:val="24"/>
          <w:szCs w:val="24"/>
        </w:rPr>
        <w:t>[</w:t>
      </w:r>
      <w:r w:rsidR="00690900">
        <w:rPr>
          <w:rFonts w:ascii="Times New Roman" w:hAnsi="Times New Roman"/>
          <w:i/>
          <w:color w:val="FF0000"/>
          <w:sz w:val="24"/>
          <w:szCs w:val="24"/>
        </w:rPr>
        <w:t>date</w:t>
      </w:r>
      <w:r w:rsidR="00690900" w:rsidRPr="00C74393">
        <w:rPr>
          <w:rFonts w:ascii="Times New Roman" w:hAnsi="Times New Roman"/>
          <w:color w:val="FF0000"/>
          <w:sz w:val="24"/>
          <w:szCs w:val="24"/>
        </w:rPr>
        <w:t>]</w:t>
      </w:r>
      <w:r w:rsidRPr="00161D1D">
        <w:rPr>
          <w:rFonts w:ascii="Times New Roman" w:hAnsi="Times New Roman"/>
          <w:sz w:val="24"/>
          <w:szCs w:val="24"/>
        </w:rPr>
        <w:t xml:space="preserve"> disclose to the local authority all medical records they hold in respect of the child</w:t>
      </w:r>
      <w:r w:rsidR="00066C17" w:rsidRPr="00066C17">
        <w:rPr>
          <w:rFonts w:ascii="Times New Roman" w:hAnsi="Times New Roman"/>
          <w:color w:val="FF0000"/>
          <w:sz w:val="24"/>
          <w:szCs w:val="24"/>
        </w:rPr>
        <w:t xml:space="preserve">[ren] </w:t>
      </w:r>
      <w:r w:rsidR="00690900" w:rsidRPr="00C74393">
        <w:rPr>
          <w:rFonts w:ascii="Times New Roman" w:hAnsi="Times New Roman"/>
          <w:color w:val="FF0000"/>
          <w:sz w:val="24"/>
          <w:szCs w:val="24"/>
        </w:rPr>
        <w:t>[</w:t>
      </w:r>
      <w:r w:rsidR="00690900">
        <w:rPr>
          <w:rFonts w:ascii="Times New Roman" w:hAnsi="Times New Roman"/>
          <w:i/>
          <w:color w:val="FF0000"/>
          <w:sz w:val="24"/>
          <w:szCs w:val="24"/>
        </w:rPr>
        <w:t>name(s)</w:t>
      </w:r>
      <w:r w:rsidR="00690900" w:rsidRPr="00C74393">
        <w:rPr>
          <w:rFonts w:ascii="Times New Roman" w:hAnsi="Times New Roman"/>
          <w:color w:val="FF0000"/>
          <w:sz w:val="24"/>
          <w:szCs w:val="24"/>
        </w:rPr>
        <w:t>]</w:t>
      </w:r>
      <w:r w:rsidR="00690900">
        <w:rPr>
          <w:rFonts w:ascii="Times New Roman" w:hAnsi="Times New Roman"/>
          <w:color w:val="FF0000"/>
          <w:sz w:val="24"/>
          <w:szCs w:val="24"/>
        </w:rPr>
        <w:t xml:space="preserve"> </w:t>
      </w:r>
      <w:r w:rsidRPr="00161D1D">
        <w:rPr>
          <w:rFonts w:ascii="Times New Roman" w:hAnsi="Times New Roman"/>
          <w:sz w:val="24"/>
          <w:szCs w:val="24"/>
        </w:rPr>
        <w:t xml:space="preserve">born on </w:t>
      </w:r>
      <w:r w:rsidR="00690900" w:rsidRPr="00C74393">
        <w:rPr>
          <w:rFonts w:ascii="Times New Roman" w:hAnsi="Times New Roman"/>
          <w:color w:val="FF0000"/>
          <w:sz w:val="24"/>
          <w:szCs w:val="24"/>
        </w:rPr>
        <w:t>[</w:t>
      </w:r>
      <w:r w:rsidR="00690900">
        <w:rPr>
          <w:rFonts w:ascii="Times New Roman" w:hAnsi="Times New Roman"/>
          <w:i/>
          <w:color w:val="FF0000"/>
          <w:sz w:val="24"/>
          <w:szCs w:val="24"/>
        </w:rPr>
        <w:t>date</w:t>
      </w:r>
      <w:r w:rsidR="00690900" w:rsidRPr="00C74393">
        <w:rPr>
          <w:rFonts w:ascii="Times New Roman" w:hAnsi="Times New Roman"/>
          <w:color w:val="FF0000"/>
          <w:sz w:val="24"/>
          <w:szCs w:val="24"/>
        </w:rPr>
        <w:t>]</w:t>
      </w:r>
      <w:r w:rsidRPr="00161D1D">
        <w:rPr>
          <w:rFonts w:ascii="Times New Roman" w:hAnsi="Times New Roman"/>
          <w:sz w:val="24"/>
          <w:szCs w:val="24"/>
        </w:rPr>
        <w:t xml:space="preserve"> including but not limited to:</w:t>
      </w:r>
    </w:p>
    <w:p w14:paraId="5E4784F2" w14:textId="77777777" w:rsidR="00174A7F" w:rsidRDefault="00174A7F" w:rsidP="005C36E9">
      <w:pPr>
        <w:numPr>
          <w:ilvl w:val="1"/>
          <w:numId w:val="26"/>
        </w:numPr>
        <w:rPr>
          <w:rFonts w:ascii="Times New Roman" w:hAnsi="Times New Roman"/>
          <w:sz w:val="24"/>
          <w:szCs w:val="24"/>
        </w:rPr>
      </w:pPr>
      <w:r>
        <w:rPr>
          <w:rFonts w:ascii="Times New Roman" w:hAnsi="Times New Roman"/>
          <w:sz w:val="24"/>
          <w:szCs w:val="24"/>
        </w:rPr>
        <w:t>notes</w:t>
      </w:r>
    </w:p>
    <w:p w14:paraId="78C418F1" w14:textId="77777777" w:rsidR="00174A7F" w:rsidRDefault="00174A7F" w:rsidP="005C36E9">
      <w:pPr>
        <w:numPr>
          <w:ilvl w:val="1"/>
          <w:numId w:val="26"/>
        </w:numPr>
        <w:rPr>
          <w:rFonts w:ascii="Times New Roman" w:hAnsi="Times New Roman"/>
          <w:sz w:val="24"/>
          <w:szCs w:val="24"/>
        </w:rPr>
      </w:pPr>
      <w:r>
        <w:rPr>
          <w:rFonts w:ascii="Times New Roman" w:hAnsi="Times New Roman"/>
          <w:sz w:val="24"/>
          <w:szCs w:val="24"/>
        </w:rPr>
        <w:t>photographs</w:t>
      </w:r>
    </w:p>
    <w:p w14:paraId="15FDDE5F" w14:textId="77777777" w:rsidR="00174A7F" w:rsidRDefault="00174A7F" w:rsidP="005C36E9">
      <w:pPr>
        <w:numPr>
          <w:ilvl w:val="1"/>
          <w:numId w:val="26"/>
        </w:numPr>
        <w:rPr>
          <w:rFonts w:ascii="Times New Roman" w:hAnsi="Times New Roman"/>
          <w:sz w:val="24"/>
          <w:szCs w:val="24"/>
        </w:rPr>
      </w:pPr>
      <w:proofErr w:type="spellStart"/>
      <w:r>
        <w:rPr>
          <w:rFonts w:ascii="Times New Roman" w:hAnsi="Times New Roman"/>
          <w:sz w:val="24"/>
          <w:szCs w:val="24"/>
        </w:rPr>
        <w:t>bodymaps</w:t>
      </w:r>
      <w:proofErr w:type="spellEnd"/>
    </w:p>
    <w:p w14:paraId="4748B010" w14:textId="77777777" w:rsidR="00174A7F" w:rsidRDefault="00174A7F" w:rsidP="005C36E9">
      <w:pPr>
        <w:numPr>
          <w:ilvl w:val="1"/>
          <w:numId w:val="26"/>
        </w:numPr>
        <w:rPr>
          <w:rFonts w:ascii="Times New Roman" w:hAnsi="Times New Roman"/>
          <w:sz w:val="24"/>
          <w:szCs w:val="24"/>
        </w:rPr>
      </w:pPr>
      <w:r>
        <w:rPr>
          <w:rFonts w:ascii="Times New Roman" w:hAnsi="Times New Roman"/>
          <w:sz w:val="24"/>
          <w:szCs w:val="24"/>
        </w:rPr>
        <w:t>X-rays</w:t>
      </w:r>
    </w:p>
    <w:p w14:paraId="4A972F94" w14:textId="77777777" w:rsidR="00174A7F" w:rsidRDefault="00174A7F" w:rsidP="005C36E9">
      <w:pPr>
        <w:numPr>
          <w:ilvl w:val="1"/>
          <w:numId w:val="26"/>
        </w:numPr>
        <w:rPr>
          <w:rFonts w:ascii="Times New Roman" w:hAnsi="Times New Roman"/>
          <w:sz w:val="24"/>
          <w:szCs w:val="24"/>
        </w:rPr>
      </w:pPr>
      <w:r>
        <w:rPr>
          <w:rFonts w:ascii="Times New Roman" w:hAnsi="Times New Roman"/>
          <w:sz w:val="24"/>
          <w:szCs w:val="24"/>
        </w:rPr>
        <w:t>reports</w:t>
      </w:r>
    </w:p>
    <w:p w14:paraId="25090B79" w14:textId="77777777" w:rsidR="00174A7F" w:rsidRDefault="00174A7F" w:rsidP="005C36E9">
      <w:pPr>
        <w:numPr>
          <w:ilvl w:val="1"/>
          <w:numId w:val="26"/>
        </w:numPr>
        <w:rPr>
          <w:rFonts w:ascii="Times New Roman" w:hAnsi="Times New Roman"/>
          <w:sz w:val="24"/>
          <w:szCs w:val="24"/>
        </w:rPr>
      </w:pPr>
      <w:r w:rsidRPr="00174A7F">
        <w:rPr>
          <w:rFonts w:ascii="Times New Roman" w:hAnsi="Times New Roman"/>
          <w:sz w:val="24"/>
          <w:szCs w:val="24"/>
        </w:rPr>
        <w:t>antenatal records.</w:t>
      </w:r>
    </w:p>
    <w:p w14:paraId="6709D81A" w14:textId="77777777" w:rsidR="00174A7F" w:rsidRDefault="00174A7F" w:rsidP="005C36E9">
      <w:pPr>
        <w:rPr>
          <w:rFonts w:ascii="Times New Roman" w:hAnsi="Times New Roman"/>
          <w:sz w:val="24"/>
          <w:szCs w:val="24"/>
        </w:rPr>
      </w:pPr>
    </w:p>
    <w:p w14:paraId="7FB451A8" w14:textId="77777777" w:rsidR="00174A7F" w:rsidRPr="00161D1D" w:rsidRDefault="00174A7F" w:rsidP="005C36E9">
      <w:pPr>
        <w:pStyle w:val="ListParagraph"/>
        <w:numPr>
          <w:ilvl w:val="0"/>
          <w:numId w:val="49"/>
        </w:numPr>
        <w:rPr>
          <w:rFonts w:ascii="Times New Roman" w:hAnsi="Times New Roman"/>
          <w:sz w:val="24"/>
          <w:szCs w:val="24"/>
        </w:rPr>
      </w:pPr>
      <w:bookmarkStart w:id="108" w:name="BMC_19_4"/>
      <w:bookmarkEnd w:id="107"/>
      <w:r w:rsidRPr="00161D1D">
        <w:rPr>
          <w:rFonts w:ascii="Times New Roman" w:hAnsi="Times New Roman"/>
          <w:sz w:val="24"/>
          <w:szCs w:val="24"/>
        </w:rPr>
        <w:t xml:space="preserve">The Access to Records Team may apply to set aside </w:t>
      </w:r>
      <w:r w:rsidR="003E444C">
        <w:rPr>
          <w:rFonts w:ascii="Times New Roman" w:hAnsi="Times New Roman"/>
          <w:sz w:val="24"/>
          <w:szCs w:val="24"/>
        </w:rPr>
        <w:t xml:space="preserve">or vary </w:t>
      </w:r>
      <w:r w:rsidRPr="00161D1D">
        <w:rPr>
          <w:rFonts w:ascii="Times New Roman" w:hAnsi="Times New Roman"/>
          <w:sz w:val="24"/>
          <w:szCs w:val="24"/>
        </w:rPr>
        <w:t>this order on 48 hours’ written notice to the court and to the parties.</w:t>
      </w:r>
    </w:p>
    <w:p w14:paraId="43AD8FAB" w14:textId="77777777" w:rsidR="008F3599" w:rsidRDefault="008F3599" w:rsidP="005C36E9">
      <w:pPr>
        <w:rPr>
          <w:rFonts w:ascii="Times New Roman" w:hAnsi="Times New Roman"/>
          <w:sz w:val="24"/>
          <w:szCs w:val="24"/>
        </w:rPr>
      </w:pPr>
    </w:p>
    <w:p w14:paraId="746D73DA" w14:textId="77777777" w:rsidR="00DD43C6" w:rsidRPr="00161D1D" w:rsidRDefault="00F4640F" w:rsidP="005C36E9">
      <w:pPr>
        <w:pStyle w:val="ListParagraph"/>
        <w:numPr>
          <w:ilvl w:val="0"/>
          <w:numId w:val="49"/>
        </w:numPr>
        <w:rPr>
          <w:rFonts w:ascii="Times New Roman" w:hAnsi="Times New Roman"/>
          <w:sz w:val="24"/>
          <w:szCs w:val="24"/>
        </w:rPr>
      </w:pPr>
      <w:bookmarkStart w:id="109" w:name="BMC_19_5"/>
      <w:bookmarkEnd w:id="108"/>
      <w:r w:rsidRPr="00161D1D">
        <w:rPr>
          <w:rFonts w:ascii="Times New Roman" w:hAnsi="Times New Roman"/>
          <w:sz w:val="24"/>
          <w:szCs w:val="24"/>
        </w:rPr>
        <w:t xml:space="preserve">The records </w:t>
      </w:r>
      <w:r w:rsidR="003E444C">
        <w:rPr>
          <w:rFonts w:ascii="Times New Roman" w:hAnsi="Times New Roman"/>
          <w:sz w:val="24"/>
          <w:szCs w:val="24"/>
        </w:rPr>
        <w:t xml:space="preserve">must </w:t>
      </w:r>
      <w:r w:rsidRPr="00161D1D">
        <w:rPr>
          <w:rFonts w:ascii="Times New Roman" w:hAnsi="Times New Roman"/>
          <w:sz w:val="24"/>
          <w:szCs w:val="24"/>
        </w:rPr>
        <w:t xml:space="preserve">not be included in the court bundle unless requested by a party, in which case the parties </w:t>
      </w:r>
      <w:r w:rsidR="00EA20B4">
        <w:rPr>
          <w:rFonts w:ascii="Times New Roman" w:hAnsi="Times New Roman"/>
          <w:sz w:val="24"/>
          <w:szCs w:val="24"/>
        </w:rPr>
        <w:t xml:space="preserve">must </w:t>
      </w:r>
      <w:r w:rsidRPr="00161D1D">
        <w:rPr>
          <w:rFonts w:ascii="Times New Roman" w:hAnsi="Times New Roman"/>
          <w:sz w:val="24"/>
          <w:szCs w:val="24"/>
        </w:rPr>
        <w:t>try to agree any relevant entries to be included in the court bundle to avoid the need for the full records being included.</w:t>
      </w:r>
    </w:p>
    <w:p w14:paraId="26025F25" w14:textId="77777777" w:rsidR="00F4640F" w:rsidRDefault="00F4640F" w:rsidP="005C36E9">
      <w:pPr>
        <w:rPr>
          <w:rFonts w:ascii="Times New Roman" w:hAnsi="Times New Roman"/>
          <w:sz w:val="24"/>
          <w:szCs w:val="24"/>
        </w:rPr>
      </w:pPr>
    </w:p>
    <w:p w14:paraId="4408C61D" w14:textId="77777777" w:rsidR="008F3599" w:rsidRDefault="00DD43C6" w:rsidP="005C36E9">
      <w:pPr>
        <w:pStyle w:val="ListParagraph"/>
        <w:numPr>
          <w:ilvl w:val="0"/>
          <w:numId w:val="49"/>
        </w:numPr>
        <w:rPr>
          <w:rFonts w:ascii="Times New Roman" w:hAnsi="Times New Roman"/>
          <w:sz w:val="24"/>
          <w:szCs w:val="24"/>
        </w:rPr>
      </w:pPr>
      <w:bookmarkStart w:id="110" w:name="BMC_19_6"/>
      <w:bookmarkEnd w:id="109"/>
      <w:r w:rsidRPr="00161D1D">
        <w:rPr>
          <w:rFonts w:ascii="Times New Roman" w:hAnsi="Times New Roman"/>
          <w:sz w:val="24"/>
          <w:szCs w:val="24"/>
        </w:rPr>
        <w:t xml:space="preserve">In the event of non-compliance, any party may </w:t>
      </w:r>
      <w:r w:rsidR="003E444C">
        <w:rPr>
          <w:rFonts w:ascii="Times New Roman" w:hAnsi="Times New Roman"/>
          <w:sz w:val="24"/>
          <w:szCs w:val="24"/>
        </w:rPr>
        <w:t xml:space="preserve">seek permission for </w:t>
      </w:r>
      <w:r w:rsidRPr="00161D1D">
        <w:rPr>
          <w:rFonts w:ascii="Times New Roman" w:hAnsi="Times New Roman"/>
          <w:sz w:val="24"/>
          <w:szCs w:val="24"/>
        </w:rPr>
        <w:t xml:space="preserve">the issue of a witness summons to secure the attendance of a person to bring the medical records to court.  Any such request </w:t>
      </w:r>
      <w:r w:rsidR="00EA20B4">
        <w:rPr>
          <w:rFonts w:ascii="Times New Roman" w:hAnsi="Times New Roman"/>
          <w:sz w:val="24"/>
          <w:szCs w:val="24"/>
        </w:rPr>
        <w:t xml:space="preserve">must </w:t>
      </w:r>
      <w:r w:rsidRPr="00161D1D">
        <w:rPr>
          <w:rFonts w:ascii="Times New Roman" w:hAnsi="Times New Roman"/>
          <w:sz w:val="24"/>
          <w:szCs w:val="24"/>
        </w:rPr>
        <w:t>be made as soon as practicable and accompanied by a letter asking the court to treat the request as urgent and to be expedited.</w:t>
      </w:r>
    </w:p>
    <w:p w14:paraId="1FA51ECE" w14:textId="77777777" w:rsidR="003E444C" w:rsidRDefault="003E444C" w:rsidP="008E1D38">
      <w:pPr>
        <w:pStyle w:val="ListParagraph"/>
        <w:ind w:left="0"/>
        <w:rPr>
          <w:rFonts w:ascii="Times New Roman" w:hAnsi="Times New Roman"/>
          <w:sz w:val="24"/>
          <w:szCs w:val="24"/>
        </w:rPr>
      </w:pPr>
    </w:p>
    <w:p w14:paraId="1C9B7744" w14:textId="77777777" w:rsidR="003E444C" w:rsidRDefault="003E444C" w:rsidP="005C36E9">
      <w:pPr>
        <w:rPr>
          <w:rFonts w:ascii="Times New Roman" w:hAnsi="Times New Roman"/>
          <w:b/>
          <w:sz w:val="24"/>
          <w:szCs w:val="24"/>
        </w:rPr>
      </w:pPr>
      <w:bookmarkStart w:id="111" w:name="BMC_20"/>
      <w:bookmarkEnd w:id="105"/>
      <w:bookmarkEnd w:id="110"/>
      <w:r w:rsidRPr="00FE0D49">
        <w:rPr>
          <w:rFonts w:ascii="Times New Roman" w:hAnsi="Times New Roman"/>
          <w:b/>
          <w:sz w:val="24"/>
          <w:szCs w:val="24"/>
        </w:rPr>
        <w:t>Health visitor evidence</w:t>
      </w:r>
    </w:p>
    <w:p w14:paraId="133B288C" w14:textId="77777777" w:rsidR="003E444C" w:rsidRDefault="003E444C" w:rsidP="005C36E9">
      <w:pPr>
        <w:numPr>
          <w:ilvl w:val="0"/>
          <w:numId w:val="49"/>
        </w:numPr>
        <w:rPr>
          <w:rFonts w:ascii="Times New Roman" w:hAnsi="Times New Roman"/>
          <w:sz w:val="24"/>
          <w:szCs w:val="24"/>
        </w:rPr>
      </w:pPr>
      <w:r w:rsidRPr="00161D1D">
        <w:rPr>
          <w:rFonts w:ascii="Times New Roman" w:hAnsi="Times New Roman"/>
          <w:sz w:val="24"/>
          <w:szCs w:val="24"/>
        </w:rPr>
        <w:t xml:space="preserve">The local authority </w:t>
      </w:r>
      <w:r>
        <w:rPr>
          <w:rFonts w:ascii="Times New Roman" w:hAnsi="Times New Roman"/>
          <w:sz w:val="24"/>
          <w:szCs w:val="24"/>
        </w:rPr>
        <w:t xml:space="preserve">must </w:t>
      </w:r>
      <w:r w:rsidRPr="00161D1D">
        <w:rPr>
          <w:rFonts w:ascii="Times New Roman" w:hAnsi="Times New Roman"/>
          <w:sz w:val="24"/>
          <w:szCs w:val="24"/>
        </w:rPr>
        <w:t xml:space="preserve">by </w:t>
      </w:r>
      <w:r>
        <w:rPr>
          <w:rFonts w:ascii="Times New Roman" w:hAnsi="Times New Roman"/>
          <w:sz w:val="24"/>
          <w:szCs w:val="24"/>
        </w:rPr>
        <w:t>4.00pm</w:t>
      </w:r>
      <w:r w:rsidRPr="00B90A9E">
        <w:rPr>
          <w:rFonts w:ascii="Times New Roman" w:hAnsi="Times New Roman"/>
          <w:sz w:val="24"/>
          <w:szCs w:val="24"/>
        </w:rPr>
        <w:t xml:space="preserve"> </w:t>
      </w:r>
      <w:r w:rsidRPr="00161D1D">
        <w:rPr>
          <w:rFonts w:ascii="Times New Roman" w:hAnsi="Times New Roman"/>
          <w:sz w:val="24"/>
          <w:szCs w:val="24"/>
        </w:rPr>
        <w:t xml:space="preserve">on </w:t>
      </w:r>
      <w:r w:rsidRPr="00C74393">
        <w:rPr>
          <w:rFonts w:ascii="Times New Roman" w:hAnsi="Times New Roman"/>
          <w:color w:val="FF0000"/>
          <w:sz w:val="24"/>
          <w:szCs w:val="24"/>
        </w:rPr>
        <w:t>[</w:t>
      </w:r>
      <w:r>
        <w:rPr>
          <w:rFonts w:ascii="Times New Roman" w:hAnsi="Times New Roman"/>
          <w:i/>
          <w:color w:val="FF0000"/>
          <w:sz w:val="24"/>
          <w:szCs w:val="24"/>
        </w:rPr>
        <w:t>date</w:t>
      </w:r>
      <w:r w:rsidRPr="00C74393">
        <w:rPr>
          <w:rFonts w:ascii="Times New Roman" w:hAnsi="Times New Roman"/>
          <w:color w:val="FF0000"/>
          <w:sz w:val="24"/>
          <w:szCs w:val="24"/>
        </w:rPr>
        <w:t>]</w:t>
      </w:r>
      <w:r w:rsidRPr="00161D1D">
        <w:rPr>
          <w:rFonts w:ascii="Times New Roman" w:hAnsi="Times New Roman"/>
          <w:sz w:val="24"/>
          <w:szCs w:val="24"/>
        </w:rPr>
        <w:t xml:space="preserve"> send to the parties the child</w:t>
      </w:r>
      <w:r w:rsidRPr="00066C17">
        <w:rPr>
          <w:rFonts w:ascii="Times New Roman" w:hAnsi="Times New Roman"/>
          <w:color w:val="FF0000"/>
          <w:sz w:val="24"/>
          <w:szCs w:val="24"/>
        </w:rPr>
        <w:t>[ren]</w:t>
      </w:r>
      <w:r w:rsidRPr="00161D1D">
        <w:rPr>
          <w:rFonts w:ascii="Times New Roman" w:hAnsi="Times New Roman"/>
          <w:sz w:val="24"/>
          <w:szCs w:val="24"/>
        </w:rPr>
        <w:t>’s health visitor records.  The records</w:t>
      </w:r>
      <w:r>
        <w:rPr>
          <w:rFonts w:ascii="Times New Roman" w:hAnsi="Times New Roman"/>
          <w:sz w:val="24"/>
          <w:szCs w:val="24"/>
        </w:rPr>
        <w:t xml:space="preserve"> must </w:t>
      </w:r>
      <w:r w:rsidRPr="00161D1D">
        <w:rPr>
          <w:rFonts w:ascii="Times New Roman" w:hAnsi="Times New Roman"/>
          <w:sz w:val="24"/>
          <w:szCs w:val="24"/>
        </w:rPr>
        <w:t xml:space="preserve">not be included in the court bundle unless requested by a party, in which case the parties </w:t>
      </w:r>
      <w:r>
        <w:rPr>
          <w:rFonts w:ascii="Times New Roman" w:hAnsi="Times New Roman"/>
          <w:sz w:val="24"/>
          <w:szCs w:val="24"/>
        </w:rPr>
        <w:t xml:space="preserve">must </w:t>
      </w:r>
      <w:r w:rsidRPr="00161D1D">
        <w:rPr>
          <w:rFonts w:ascii="Times New Roman" w:hAnsi="Times New Roman"/>
          <w:sz w:val="24"/>
          <w:szCs w:val="24"/>
        </w:rPr>
        <w:t>try to agree any relevant entries to be included in the court bundle to avoid the need for the full records being included.</w:t>
      </w:r>
    </w:p>
    <w:p w14:paraId="5F8F4937" w14:textId="77777777" w:rsidR="003E444C" w:rsidRPr="00161D1D" w:rsidRDefault="003E444C" w:rsidP="00D042DF">
      <w:pPr>
        <w:pStyle w:val="ListParagraph"/>
        <w:ind w:left="0"/>
        <w:rPr>
          <w:rFonts w:ascii="Times New Roman" w:hAnsi="Times New Roman"/>
          <w:sz w:val="24"/>
          <w:szCs w:val="24"/>
        </w:rPr>
      </w:pPr>
    </w:p>
    <w:p w14:paraId="16F8B254" w14:textId="77777777" w:rsidR="003E444C" w:rsidRDefault="003E444C" w:rsidP="005C36E9">
      <w:pPr>
        <w:rPr>
          <w:rFonts w:ascii="Times New Roman" w:hAnsi="Times New Roman"/>
          <w:b/>
          <w:sz w:val="24"/>
          <w:szCs w:val="24"/>
        </w:rPr>
      </w:pPr>
      <w:bookmarkStart w:id="112" w:name="BMC_21"/>
      <w:bookmarkEnd w:id="111"/>
      <w:r w:rsidRPr="00FE0D49">
        <w:rPr>
          <w:rFonts w:ascii="Times New Roman" w:hAnsi="Times New Roman"/>
          <w:b/>
          <w:sz w:val="24"/>
          <w:szCs w:val="24"/>
        </w:rPr>
        <w:t>School/nursery reports</w:t>
      </w:r>
    </w:p>
    <w:p w14:paraId="5DDDF0D8" w14:textId="77777777" w:rsidR="003E444C" w:rsidRPr="00161D1D" w:rsidRDefault="003E444C" w:rsidP="005C36E9">
      <w:pPr>
        <w:numPr>
          <w:ilvl w:val="0"/>
          <w:numId w:val="49"/>
        </w:numPr>
        <w:rPr>
          <w:rFonts w:ascii="Times New Roman" w:hAnsi="Times New Roman"/>
          <w:sz w:val="24"/>
          <w:szCs w:val="24"/>
        </w:rPr>
      </w:pPr>
      <w:r w:rsidRPr="00161D1D">
        <w:rPr>
          <w:rFonts w:ascii="Times New Roman" w:hAnsi="Times New Roman"/>
          <w:sz w:val="24"/>
          <w:szCs w:val="24"/>
        </w:rPr>
        <w:t xml:space="preserve">The local authority </w:t>
      </w:r>
      <w:r>
        <w:rPr>
          <w:rFonts w:ascii="Times New Roman" w:hAnsi="Times New Roman"/>
          <w:sz w:val="24"/>
          <w:szCs w:val="24"/>
        </w:rPr>
        <w:t xml:space="preserve">must </w:t>
      </w:r>
      <w:r w:rsidRPr="00161D1D">
        <w:rPr>
          <w:rFonts w:ascii="Times New Roman" w:hAnsi="Times New Roman"/>
          <w:sz w:val="24"/>
          <w:szCs w:val="24"/>
        </w:rPr>
        <w:t xml:space="preserve">by </w:t>
      </w:r>
      <w:r>
        <w:rPr>
          <w:rFonts w:ascii="Times New Roman" w:hAnsi="Times New Roman"/>
          <w:sz w:val="24"/>
          <w:szCs w:val="24"/>
        </w:rPr>
        <w:t>4.00pm</w:t>
      </w:r>
      <w:r w:rsidRPr="00B90A9E">
        <w:rPr>
          <w:rFonts w:ascii="Times New Roman" w:hAnsi="Times New Roman"/>
          <w:sz w:val="24"/>
          <w:szCs w:val="24"/>
        </w:rPr>
        <w:t xml:space="preserve"> </w:t>
      </w:r>
      <w:r w:rsidRPr="00161D1D">
        <w:rPr>
          <w:rFonts w:ascii="Times New Roman" w:hAnsi="Times New Roman"/>
          <w:sz w:val="24"/>
          <w:szCs w:val="24"/>
        </w:rPr>
        <w:t xml:space="preserve">on </w:t>
      </w:r>
      <w:r w:rsidRPr="00C74393">
        <w:rPr>
          <w:rFonts w:ascii="Times New Roman" w:hAnsi="Times New Roman"/>
          <w:color w:val="FF0000"/>
          <w:sz w:val="24"/>
          <w:szCs w:val="24"/>
        </w:rPr>
        <w:t>[</w:t>
      </w:r>
      <w:r>
        <w:rPr>
          <w:rFonts w:ascii="Times New Roman" w:hAnsi="Times New Roman"/>
          <w:i/>
          <w:color w:val="FF0000"/>
          <w:sz w:val="24"/>
          <w:szCs w:val="24"/>
        </w:rPr>
        <w:t>date</w:t>
      </w:r>
      <w:r w:rsidRPr="00C74393">
        <w:rPr>
          <w:rFonts w:ascii="Times New Roman" w:hAnsi="Times New Roman"/>
          <w:color w:val="FF0000"/>
          <w:sz w:val="24"/>
          <w:szCs w:val="24"/>
        </w:rPr>
        <w:t>]</w:t>
      </w:r>
      <w:r w:rsidRPr="00161D1D">
        <w:rPr>
          <w:rFonts w:ascii="Times New Roman" w:hAnsi="Times New Roman"/>
          <w:sz w:val="24"/>
          <w:szCs w:val="24"/>
        </w:rPr>
        <w:t xml:space="preserve"> send to the court and to the parties a report from the child</w:t>
      </w:r>
      <w:r w:rsidRPr="00066C17">
        <w:rPr>
          <w:rFonts w:ascii="Times New Roman" w:hAnsi="Times New Roman"/>
          <w:color w:val="FF0000"/>
          <w:sz w:val="24"/>
          <w:szCs w:val="24"/>
        </w:rPr>
        <w:t>[ren]</w:t>
      </w:r>
      <w:r w:rsidRPr="00161D1D">
        <w:rPr>
          <w:rFonts w:ascii="Times New Roman" w:hAnsi="Times New Roman"/>
          <w:sz w:val="24"/>
          <w:szCs w:val="24"/>
        </w:rPr>
        <w:t xml:space="preserve">’s </w:t>
      </w:r>
      <w:r w:rsidRPr="00600A98">
        <w:rPr>
          <w:rFonts w:ascii="Times New Roman" w:hAnsi="Times New Roman"/>
          <w:color w:val="FF0000"/>
          <w:sz w:val="24"/>
          <w:szCs w:val="24"/>
        </w:rPr>
        <w:t xml:space="preserve">[school] / [nursery] </w:t>
      </w:r>
      <w:r w:rsidRPr="00161D1D">
        <w:rPr>
          <w:rFonts w:ascii="Times New Roman" w:hAnsi="Times New Roman"/>
          <w:sz w:val="24"/>
          <w:szCs w:val="24"/>
        </w:rPr>
        <w:t xml:space="preserve">detailing: </w:t>
      </w:r>
    </w:p>
    <w:p w14:paraId="266D6E61" w14:textId="77777777" w:rsidR="003E444C" w:rsidRDefault="003E444C" w:rsidP="005C36E9">
      <w:pPr>
        <w:numPr>
          <w:ilvl w:val="1"/>
          <w:numId w:val="28"/>
        </w:numPr>
        <w:spacing w:before="120"/>
        <w:rPr>
          <w:rFonts w:ascii="Times New Roman" w:hAnsi="Times New Roman"/>
          <w:sz w:val="24"/>
          <w:szCs w:val="24"/>
        </w:rPr>
      </w:pPr>
      <w:r>
        <w:rPr>
          <w:rFonts w:ascii="Times New Roman" w:hAnsi="Times New Roman"/>
          <w:sz w:val="24"/>
          <w:szCs w:val="24"/>
        </w:rPr>
        <w:t>the child</w:t>
      </w:r>
      <w:r w:rsidRPr="00066C17">
        <w:rPr>
          <w:rFonts w:ascii="Times New Roman" w:hAnsi="Times New Roman"/>
          <w:color w:val="FF0000"/>
          <w:sz w:val="24"/>
          <w:szCs w:val="24"/>
        </w:rPr>
        <w:t>[ren]</w:t>
      </w:r>
      <w:r>
        <w:rPr>
          <w:rFonts w:ascii="Times New Roman" w:hAnsi="Times New Roman"/>
          <w:sz w:val="24"/>
          <w:szCs w:val="24"/>
        </w:rPr>
        <w:t xml:space="preserve">’s attendance and </w:t>
      </w:r>
      <w:proofErr w:type="gramStart"/>
      <w:r>
        <w:rPr>
          <w:rFonts w:ascii="Times New Roman" w:hAnsi="Times New Roman"/>
          <w:sz w:val="24"/>
          <w:szCs w:val="24"/>
        </w:rPr>
        <w:t>attainment;</w:t>
      </w:r>
      <w:proofErr w:type="gramEnd"/>
    </w:p>
    <w:p w14:paraId="4F3045E5" w14:textId="77777777" w:rsidR="003E444C" w:rsidRDefault="003E444C" w:rsidP="005C36E9">
      <w:pPr>
        <w:numPr>
          <w:ilvl w:val="1"/>
          <w:numId w:val="28"/>
        </w:numPr>
        <w:rPr>
          <w:rFonts w:ascii="Times New Roman" w:hAnsi="Times New Roman"/>
          <w:sz w:val="24"/>
          <w:szCs w:val="24"/>
        </w:rPr>
      </w:pPr>
      <w:r>
        <w:rPr>
          <w:rFonts w:ascii="Times New Roman" w:hAnsi="Times New Roman"/>
          <w:sz w:val="24"/>
          <w:szCs w:val="24"/>
        </w:rPr>
        <w:lastRenderedPageBreak/>
        <w:t xml:space="preserve">parental engagement and </w:t>
      </w:r>
      <w:proofErr w:type="gramStart"/>
      <w:r>
        <w:rPr>
          <w:rFonts w:ascii="Times New Roman" w:hAnsi="Times New Roman"/>
          <w:sz w:val="24"/>
          <w:szCs w:val="24"/>
        </w:rPr>
        <w:t>co-operation;</w:t>
      </w:r>
      <w:proofErr w:type="gramEnd"/>
    </w:p>
    <w:p w14:paraId="09F6470C" w14:textId="77777777" w:rsidR="003E444C" w:rsidRDefault="003E444C" w:rsidP="005C36E9">
      <w:pPr>
        <w:numPr>
          <w:ilvl w:val="1"/>
          <w:numId w:val="28"/>
        </w:numPr>
        <w:rPr>
          <w:rFonts w:ascii="Times New Roman" w:hAnsi="Times New Roman"/>
          <w:sz w:val="24"/>
          <w:szCs w:val="24"/>
        </w:rPr>
      </w:pPr>
      <w:r>
        <w:rPr>
          <w:rFonts w:ascii="Times New Roman" w:hAnsi="Times New Roman"/>
          <w:sz w:val="24"/>
          <w:szCs w:val="24"/>
        </w:rPr>
        <w:t>any behavioural issues noted or observed or welfare concerns regarding the child</w:t>
      </w:r>
      <w:r w:rsidRPr="00066C17">
        <w:rPr>
          <w:rFonts w:ascii="Times New Roman" w:hAnsi="Times New Roman"/>
          <w:color w:val="FF0000"/>
          <w:sz w:val="24"/>
          <w:szCs w:val="24"/>
        </w:rPr>
        <w:t>[</w:t>
      </w:r>
      <w:proofErr w:type="gramStart"/>
      <w:r w:rsidRPr="00066C17">
        <w:rPr>
          <w:rFonts w:ascii="Times New Roman" w:hAnsi="Times New Roman"/>
          <w:color w:val="FF0000"/>
          <w:sz w:val="24"/>
          <w:szCs w:val="24"/>
        </w:rPr>
        <w:t xml:space="preserve">ren] </w:t>
      </w:r>
      <w:r>
        <w:rPr>
          <w:rFonts w:ascii="Times New Roman" w:hAnsi="Times New Roman"/>
          <w:sz w:val="24"/>
          <w:szCs w:val="24"/>
        </w:rPr>
        <w:t xml:space="preserve"> (</w:t>
      </w:r>
      <w:proofErr w:type="gramEnd"/>
      <w:r>
        <w:rPr>
          <w:rFonts w:ascii="Times New Roman" w:hAnsi="Times New Roman"/>
          <w:sz w:val="24"/>
          <w:szCs w:val="24"/>
        </w:rPr>
        <w:t>exhibiting any contemporaneous records);</w:t>
      </w:r>
    </w:p>
    <w:p w14:paraId="48105D91" w14:textId="77777777" w:rsidR="003E444C" w:rsidRDefault="003E444C" w:rsidP="005C36E9">
      <w:pPr>
        <w:numPr>
          <w:ilvl w:val="1"/>
          <w:numId w:val="28"/>
        </w:numPr>
        <w:rPr>
          <w:rFonts w:ascii="Times New Roman" w:hAnsi="Times New Roman"/>
          <w:sz w:val="24"/>
          <w:szCs w:val="24"/>
        </w:rPr>
      </w:pPr>
      <w:r>
        <w:rPr>
          <w:rFonts w:ascii="Times New Roman" w:hAnsi="Times New Roman"/>
          <w:sz w:val="24"/>
          <w:szCs w:val="24"/>
        </w:rPr>
        <w:t>any other matters relevant to the child</w:t>
      </w:r>
      <w:r w:rsidRPr="00066C17">
        <w:rPr>
          <w:rFonts w:ascii="Times New Roman" w:hAnsi="Times New Roman"/>
          <w:color w:val="FF0000"/>
          <w:sz w:val="24"/>
          <w:szCs w:val="24"/>
        </w:rPr>
        <w:t>[ren]</w:t>
      </w:r>
      <w:r>
        <w:rPr>
          <w:rFonts w:ascii="Times New Roman" w:hAnsi="Times New Roman"/>
          <w:sz w:val="24"/>
          <w:szCs w:val="24"/>
        </w:rPr>
        <w:t>’s welfare.</w:t>
      </w:r>
    </w:p>
    <w:p w14:paraId="36E26515" w14:textId="77777777" w:rsidR="003E444C" w:rsidRDefault="003E444C" w:rsidP="008E1D38">
      <w:pPr>
        <w:rPr>
          <w:rFonts w:ascii="Times New Roman" w:hAnsi="Times New Roman"/>
          <w:sz w:val="24"/>
          <w:szCs w:val="24"/>
        </w:rPr>
      </w:pPr>
    </w:p>
    <w:p w14:paraId="264CB591" w14:textId="77777777" w:rsidR="003E444C" w:rsidRDefault="003E444C" w:rsidP="005C36E9">
      <w:pPr>
        <w:rPr>
          <w:rFonts w:ascii="Times New Roman" w:hAnsi="Times New Roman"/>
          <w:b/>
          <w:sz w:val="24"/>
          <w:szCs w:val="24"/>
        </w:rPr>
      </w:pPr>
      <w:bookmarkStart w:id="113" w:name="BMC_22_1"/>
      <w:bookmarkStart w:id="114" w:name="BMC_22"/>
      <w:bookmarkEnd w:id="112"/>
      <w:r w:rsidRPr="00FE0D49">
        <w:rPr>
          <w:rFonts w:ascii="Times New Roman" w:hAnsi="Times New Roman"/>
          <w:b/>
          <w:sz w:val="24"/>
          <w:szCs w:val="24"/>
        </w:rPr>
        <w:t>Reports from third parties</w:t>
      </w:r>
    </w:p>
    <w:p w14:paraId="67DE3478" w14:textId="77777777" w:rsidR="003E444C" w:rsidRPr="00161D1D" w:rsidRDefault="001C0791" w:rsidP="005C36E9">
      <w:pPr>
        <w:numPr>
          <w:ilvl w:val="0"/>
          <w:numId w:val="49"/>
        </w:numPr>
        <w:rPr>
          <w:rFonts w:ascii="Times New Roman" w:hAnsi="Times New Roman"/>
          <w:sz w:val="24"/>
          <w:szCs w:val="24"/>
        </w:rPr>
      </w:pPr>
      <w:bookmarkStart w:id="115" w:name="BMC_22_2"/>
      <w:bookmarkEnd w:id="113"/>
      <w:r w:rsidRPr="001C0791">
        <w:rPr>
          <w:rFonts w:ascii="Times New Roman" w:hAnsi="Times New Roman"/>
          <w:sz w:val="24"/>
          <w:szCs w:val="24"/>
        </w:rPr>
        <w:t>So that the court can assess the benefits of support being given or which could be given to the parents to enable them to maintain or resume care of the child</w:t>
      </w:r>
      <w:r w:rsidR="0097396C" w:rsidRPr="0097396C">
        <w:rPr>
          <w:rFonts w:ascii="Times New Roman" w:hAnsi="Times New Roman"/>
          <w:color w:val="FF0000"/>
          <w:sz w:val="24"/>
          <w:szCs w:val="24"/>
        </w:rPr>
        <w:t>[</w:t>
      </w:r>
      <w:r w:rsidRPr="0097396C">
        <w:rPr>
          <w:rFonts w:ascii="Times New Roman" w:hAnsi="Times New Roman"/>
          <w:color w:val="FF0000"/>
          <w:sz w:val="24"/>
          <w:szCs w:val="24"/>
        </w:rPr>
        <w:t>ren</w:t>
      </w:r>
      <w:r w:rsidR="0097396C" w:rsidRPr="0097396C">
        <w:rPr>
          <w:rFonts w:ascii="Times New Roman" w:hAnsi="Times New Roman"/>
          <w:color w:val="FF0000"/>
          <w:sz w:val="24"/>
          <w:szCs w:val="24"/>
        </w:rPr>
        <w:t>]</w:t>
      </w:r>
      <w:r w:rsidRPr="001C0791">
        <w:rPr>
          <w:rFonts w:ascii="Times New Roman" w:hAnsi="Times New Roman"/>
          <w:sz w:val="24"/>
          <w:szCs w:val="24"/>
        </w:rPr>
        <w:t>,</w:t>
      </w:r>
      <w:r>
        <w:rPr>
          <w:rFonts w:ascii="Times New Roman" w:hAnsi="Times New Roman"/>
          <w:color w:val="FF0000"/>
          <w:sz w:val="24"/>
          <w:szCs w:val="24"/>
        </w:rPr>
        <w:t xml:space="preserve"> </w:t>
      </w:r>
      <w:r w:rsidRPr="00C74393">
        <w:rPr>
          <w:rFonts w:ascii="Times New Roman" w:hAnsi="Times New Roman"/>
          <w:color w:val="FF0000"/>
          <w:sz w:val="24"/>
          <w:szCs w:val="24"/>
        </w:rPr>
        <w:t>[</w:t>
      </w:r>
      <w:r>
        <w:rPr>
          <w:rFonts w:ascii="Times New Roman" w:hAnsi="Times New Roman"/>
          <w:i/>
          <w:color w:val="FF0000"/>
          <w:sz w:val="24"/>
          <w:szCs w:val="24"/>
        </w:rPr>
        <w:t>name</w:t>
      </w:r>
      <w:r w:rsidRPr="00C74393">
        <w:rPr>
          <w:rFonts w:ascii="Times New Roman" w:hAnsi="Times New Roman"/>
          <w:color w:val="FF0000"/>
          <w:sz w:val="24"/>
          <w:szCs w:val="24"/>
        </w:rPr>
        <w:t>]</w:t>
      </w:r>
      <w:r w:rsidRPr="00161D1D">
        <w:rPr>
          <w:rFonts w:ascii="Times New Roman" w:hAnsi="Times New Roman"/>
          <w:sz w:val="24"/>
          <w:szCs w:val="24"/>
        </w:rPr>
        <w:t xml:space="preserve"> </w:t>
      </w:r>
      <w:r w:rsidR="003E444C" w:rsidRPr="00161D1D">
        <w:rPr>
          <w:rFonts w:ascii="Times New Roman" w:hAnsi="Times New Roman"/>
          <w:sz w:val="24"/>
          <w:szCs w:val="24"/>
        </w:rPr>
        <w:t>m</w:t>
      </w:r>
      <w:r w:rsidR="003E444C">
        <w:rPr>
          <w:rFonts w:ascii="Times New Roman" w:hAnsi="Times New Roman"/>
          <w:sz w:val="24"/>
          <w:szCs w:val="24"/>
        </w:rPr>
        <w:t xml:space="preserve">ust </w:t>
      </w:r>
      <w:r w:rsidR="003E444C" w:rsidRPr="00161D1D">
        <w:rPr>
          <w:rFonts w:ascii="Times New Roman" w:hAnsi="Times New Roman"/>
          <w:sz w:val="24"/>
          <w:szCs w:val="24"/>
        </w:rPr>
        <w:t xml:space="preserve">send to the court and to the </w:t>
      </w:r>
      <w:r w:rsidR="003E444C">
        <w:rPr>
          <w:rFonts w:ascii="Times New Roman" w:hAnsi="Times New Roman"/>
          <w:sz w:val="24"/>
          <w:szCs w:val="24"/>
        </w:rPr>
        <w:t xml:space="preserve">other </w:t>
      </w:r>
      <w:r w:rsidR="003E444C" w:rsidRPr="00161D1D">
        <w:rPr>
          <w:rFonts w:ascii="Times New Roman" w:hAnsi="Times New Roman"/>
          <w:sz w:val="24"/>
          <w:szCs w:val="24"/>
        </w:rPr>
        <w:t xml:space="preserve">parties by no later than </w:t>
      </w:r>
      <w:r w:rsidR="003E444C">
        <w:rPr>
          <w:rFonts w:ascii="Times New Roman" w:hAnsi="Times New Roman"/>
          <w:sz w:val="24"/>
          <w:szCs w:val="24"/>
        </w:rPr>
        <w:t>4.00pm</w:t>
      </w:r>
      <w:r w:rsidR="003E444C" w:rsidRPr="00B90A9E">
        <w:rPr>
          <w:rFonts w:ascii="Times New Roman" w:hAnsi="Times New Roman"/>
          <w:sz w:val="24"/>
          <w:szCs w:val="24"/>
        </w:rPr>
        <w:t xml:space="preserve"> </w:t>
      </w:r>
      <w:r w:rsidR="003E444C" w:rsidRPr="00161D1D">
        <w:rPr>
          <w:rFonts w:ascii="Times New Roman" w:hAnsi="Times New Roman"/>
          <w:sz w:val="24"/>
          <w:szCs w:val="24"/>
        </w:rPr>
        <w:t xml:space="preserve">on </w:t>
      </w:r>
      <w:r w:rsidR="003E444C" w:rsidRPr="00C74393">
        <w:rPr>
          <w:rFonts w:ascii="Times New Roman" w:hAnsi="Times New Roman"/>
          <w:color w:val="FF0000"/>
          <w:sz w:val="24"/>
          <w:szCs w:val="24"/>
        </w:rPr>
        <w:t>[</w:t>
      </w:r>
      <w:r w:rsidR="003E444C">
        <w:rPr>
          <w:rFonts w:ascii="Times New Roman" w:hAnsi="Times New Roman"/>
          <w:i/>
          <w:color w:val="FF0000"/>
          <w:sz w:val="24"/>
          <w:szCs w:val="24"/>
        </w:rPr>
        <w:t>date</w:t>
      </w:r>
      <w:r w:rsidR="003E444C" w:rsidRPr="00C74393">
        <w:rPr>
          <w:rFonts w:ascii="Times New Roman" w:hAnsi="Times New Roman"/>
          <w:color w:val="FF0000"/>
          <w:sz w:val="24"/>
          <w:szCs w:val="24"/>
        </w:rPr>
        <w:t>]</w:t>
      </w:r>
      <w:r w:rsidR="003E444C" w:rsidRPr="00161D1D">
        <w:rPr>
          <w:rFonts w:ascii="Times New Roman" w:hAnsi="Times New Roman"/>
          <w:sz w:val="24"/>
          <w:szCs w:val="24"/>
        </w:rPr>
        <w:t xml:space="preserve"> a report from </w:t>
      </w:r>
      <w:r w:rsidR="003E444C" w:rsidRPr="00C74393">
        <w:rPr>
          <w:rFonts w:ascii="Times New Roman" w:hAnsi="Times New Roman"/>
          <w:color w:val="FF0000"/>
          <w:sz w:val="24"/>
          <w:szCs w:val="24"/>
        </w:rPr>
        <w:t>[</w:t>
      </w:r>
      <w:r w:rsidR="003E444C">
        <w:rPr>
          <w:rFonts w:ascii="Times New Roman" w:hAnsi="Times New Roman"/>
          <w:i/>
          <w:color w:val="FF0000"/>
          <w:sz w:val="24"/>
          <w:szCs w:val="24"/>
        </w:rPr>
        <w:t>name</w:t>
      </w:r>
      <w:r w:rsidR="003E444C" w:rsidRPr="00C74393">
        <w:rPr>
          <w:rFonts w:ascii="Times New Roman" w:hAnsi="Times New Roman"/>
          <w:color w:val="FF0000"/>
          <w:sz w:val="24"/>
          <w:szCs w:val="24"/>
        </w:rPr>
        <w:t>]</w:t>
      </w:r>
      <w:r w:rsidR="003E444C" w:rsidRPr="00161D1D">
        <w:rPr>
          <w:rFonts w:ascii="Times New Roman" w:hAnsi="Times New Roman"/>
          <w:sz w:val="24"/>
          <w:szCs w:val="24"/>
        </w:rPr>
        <w:t xml:space="preserve"> dealing with the aims and objectives of any support given</w:t>
      </w:r>
      <w:r w:rsidR="0097396C">
        <w:rPr>
          <w:rFonts w:ascii="Times New Roman" w:hAnsi="Times New Roman"/>
          <w:sz w:val="24"/>
          <w:szCs w:val="24"/>
        </w:rPr>
        <w:t>, or proposed to be given,</w:t>
      </w:r>
      <w:r w:rsidR="003E444C" w:rsidRPr="00161D1D">
        <w:rPr>
          <w:rFonts w:ascii="Times New Roman" w:hAnsi="Times New Roman"/>
          <w:sz w:val="24"/>
          <w:szCs w:val="24"/>
        </w:rPr>
        <w:t xml:space="preserve"> by them to the parents, the parents’ engagement and progress and plans for future involvement.</w:t>
      </w:r>
    </w:p>
    <w:p w14:paraId="528FD3A8" w14:textId="77777777" w:rsidR="003E444C" w:rsidRDefault="003E444C" w:rsidP="005C36E9">
      <w:pPr>
        <w:rPr>
          <w:rFonts w:ascii="Times New Roman" w:hAnsi="Times New Roman"/>
          <w:sz w:val="24"/>
          <w:szCs w:val="24"/>
        </w:rPr>
      </w:pPr>
    </w:p>
    <w:p w14:paraId="72B7BBBB" w14:textId="77777777" w:rsidR="003E444C" w:rsidRDefault="003E444C" w:rsidP="005C36E9">
      <w:pPr>
        <w:numPr>
          <w:ilvl w:val="0"/>
          <w:numId w:val="49"/>
        </w:numPr>
        <w:rPr>
          <w:rFonts w:ascii="Times New Roman" w:hAnsi="Times New Roman"/>
          <w:sz w:val="24"/>
          <w:szCs w:val="24"/>
        </w:rPr>
      </w:pPr>
      <w:bookmarkStart w:id="116" w:name="BMC_22_3"/>
      <w:bookmarkEnd w:id="115"/>
      <w:r w:rsidRPr="00161D1D">
        <w:rPr>
          <w:rFonts w:ascii="Times New Roman" w:hAnsi="Times New Roman"/>
          <w:sz w:val="24"/>
          <w:szCs w:val="24"/>
        </w:rPr>
        <w:t xml:space="preserve">The reasonable cost of such report shall be </w:t>
      </w:r>
      <w:r>
        <w:rPr>
          <w:rFonts w:ascii="Times New Roman" w:hAnsi="Times New Roman"/>
          <w:sz w:val="24"/>
          <w:szCs w:val="24"/>
        </w:rPr>
        <w:t xml:space="preserve">paid by </w:t>
      </w:r>
      <w:r w:rsidRPr="0085230B">
        <w:rPr>
          <w:rFonts w:ascii="Times New Roman" w:hAnsi="Times New Roman"/>
          <w:color w:val="FF0000"/>
          <w:sz w:val="24"/>
          <w:szCs w:val="24"/>
        </w:rPr>
        <w:t>[</w:t>
      </w:r>
      <w:r w:rsidRPr="00690900">
        <w:rPr>
          <w:rFonts w:ascii="Times New Roman" w:hAnsi="Times New Roman"/>
          <w:i/>
          <w:color w:val="FF0000"/>
          <w:sz w:val="24"/>
          <w:szCs w:val="24"/>
        </w:rPr>
        <w:t>name</w:t>
      </w:r>
      <w:r w:rsidRPr="00690900">
        <w:rPr>
          <w:rFonts w:ascii="Times New Roman" w:hAnsi="Times New Roman"/>
          <w:color w:val="FF0000"/>
          <w:sz w:val="24"/>
          <w:szCs w:val="24"/>
        </w:rPr>
        <w:t>]</w:t>
      </w:r>
      <w:r w:rsidRPr="00161D1D">
        <w:rPr>
          <w:rFonts w:ascii="Times New Roman" w:hAnsi="Times New Roman"/>
          <w:sz w:val="24"/>
          <w:szCs w:val="24"/>
        </w:rPr>
        <w:t xml:space="preserve"> </w:t>
      </w:r>
      <w:r>
        <w:rPr>
          <w:rFonts w:ascii="Times New Roman" w:hAnsi="Times New Roman"/>
          <w:sz w:val="24"/>
          <w:szCs w:val="24"/>
        </w:rPr>
        <w:t xml:space="preserve">and shall be </w:t>
      </w:r>
      <w:r w:rsidRPr="00161D1D">
        <w:rPr>
          <w:rFonts w:ascii="Times New Roman" w:hAnsi="Times New Roman"/>
          <w:sz w:val="24"/>
          <w:szCs w:val="24"/>
        </w:rPr>
        <w:t>a charge on the</w:t>
      </w:r>
      <w:r>
        <w:rPr>
          <w:rFonts w:ascii="Times New Roman" w:hAnsi="Times New Roman"/>
          <w:sz w:val="24"/>
          <w:szCs w:val="24"/>
        </w:rPr>
        <w:t>ir</w:t>
      </w:r>
      <w:r w:rsidRPr="00161D1D">
        <w:rPr>
          <w:rFonts w:ascii="Times New Roman" w:hAnsi="Times New Roman"/>
          <w:sz w:val="24"/>
          <w:szCs w:val="24"/>
        </w:rPr>
        <w:t xml:space="preserve"> public funding certificate</w:t>
      </w:r>
      <w:r>
        <w:rPr>
          <w:rFonts w:ascii="Times New Roman" w:hAnsi="Times New Roman"/>
          <w:sz w:val="24"/>
          <w:szCs w:val="24"/>
        </w:rPr>
        <w:t xml:space="preserve"> the court being satisfied that the information is </w:t>
      </w:r>
      <w:r w:rsidR="0097396C">
        <w:rPr>
          <w:rFonts w:ascii="Times New Roman" w:hAnsi="Times New Roman"/>
          <w:sz w:val="24"/>
          <w:szCs w:val="24"/>
        </w:rPr>
        <w:t xml:space="preserve">necessary </w:t>
      </w:r>
      <w:r>
        <w:rPr>
          <w:rFonts w:ascii="Times New Roman" w:hAnsi="Times New Roman"/>
          <w:sz w:val="24"/>
          <w:szCs w:val="24"/>
        </w:rPr>
        <w:t>for the purpose of assessment of the parents and the local authority’s care plan, not the provision of therapy or training.</w:t>
      </w:r>
    </w:p>
    <w:p w14:paraId="0DA9DDC3" w14:textId="77777777" w:rsidR="00E15219" w:rsidRDefault="00E15219" w:rsidP="005C36E9">
      <w:pPr>
        <w:rPr>
          <w:rFonts w:ascii="Times New Roman" w:hAnsi="Times New Roman"/>
          <w:sz w:val="24"/>
          <w:szCs w:val="24"/>
        </w:rPr>
      </w:pPr>
    </w:p>
    <w:p w14:paraId="48AD39D0" w14:textId="77777777" w:rsidR="00E15219" w:rsidRPr="00E15219" w:rsidRDefault="00E15219" w:rsidP="005C36E9">
      <w:pPr>
        <w:rPr>
          <w:rFonts w:ascii="Times New Roman" w:hAnsi="Times New Roman"/>
          <w:b/>
          <w:sz w:val="24"/>
          <w:szCs w:val="24"/>
        </w:rPr>
      </w:pPr>
      <w:bookmarkStart w:id="117" w:name="BMC_23_1"/>
      <w:bookmarkStart w:id="118" w:name="BMC_23"/>
      <w:bookmarkEnd w:id="114"/>
      <w:bookmarkEnd w:id="116"/>
      <w:r w:rsidRPr="00E15219">
        <w:rPr>
          <w:rFonts w:ascii="Times New Roman" w:hAnsi="Times New Roman"/>
          <w:b/>
          <w:sz w:val="24"/>
          <w:szCs w:val="24"/>
        </w:rPr>
        <w:t>Disclosure of other proceedings</w:t>
      </w:r>
      <w:bookmarkEnd w:id="117"/>
    </w:p>
    <w:p w14:paraId="388FAE57" w14:textId="77777777" w:rsidR="0042491B" w:rsidRPr="00161D1D" w:rsidRDefault="00907BD7" w:rsidP="005C36E9">
      <w:pPr>
        <w:pStyle w:val="ListParagraph"/>
        <w:numPr>
          <w:ilvl w:val="0"/>
          <w:numId w:val="49"/>
        </w:numPr>
        <w:rPr>
          <w:rFonts w:ascii="Times New Roman" w:hAnsi="Times New Roman"/>
          <w:sz w:val="24"/>
          <w:szCs w:val="24"/>
        </w:rPr>
      </w:pPr>
      <w:bookmarkStart w:id="119" w:name="BMC_23_2"/>
      <w:r w:rsidRPr="00161D1D">
        <w:rPr>
          <w:rFonts w:ascii="Times New Roman" w:hAnsi="Times New Roman"/>
          <w:sz w:val="24"/>
          <w:szCs w:val="24"/>
        </w:rPr>
        <w:t xml:space="preserve">The local authority </w:t>
      </w:r>
      <w:r w:rsidR="00EA20B4">
        <w:rPr>
          <w:rFonts w:ascii="Times New Roman" w:hAnsi="Times New Roman"/>
          <w:sz w:val="24"/>
          <w:szCs w:val="24"/>
        </w:rPr>
        <w:t xml:space="preserve">must </w:t>
      </w:r>
      <w:r w:rsidRPr="00161D1D">
        <w:rPr>
          <w:rFonts w:ascii="Times New Roman" w:hAnsi="Times New Roman"/>
          <w:sz w:val="24"/>
          <w:szCs w:val="24"/>
        </w:rPr>
        <w:t xml:space="preserve">give 7 days’ notice to any party in proceedings under case number </w:t>
      </w:r>
      <w:r w:rsidR="00690900" w:rsidRPr="00C74393">
        <w:rPr>
          <w:rFonts w:ascii="Times New Roman" w:hAnsi="Times New Roman"/>
          <w:color w:val="FF0000"/>
          <w:sz w:val="24"/>
          <w:szCs w:val="24"/>
        </w:rPr>
        <w:t>[</w:t>
      </w:r>
      <w:r w:rsidR="00690900">
        <w:rPr>
          <w:rFonts w:ascii="Times New Roman" w:hAnsi="Times New Roman"/>
          <w:i/>
          <w:color w:val="FF0000"/>
          <w:sz w:val="24"/>
          <w:szCs w:val="24"/>
        </w:rPr>
        <w:t>case no.</w:t>
      </w:r>
      <w:r w:rsidR="00690900" w:rsidRPr="00C74393">
        <w:rPr>
          <w:rFonts w:ascii="Times New Roman" w:hAnsi="Times New Roman"/>
          <w:color w:val="FF0000"/>
          <w:sz w:val="24"/>
          <w:szCs w:val="24"/>
        </w:rPr>
        <w:t>]</w:t>
      </w:r>
      <w:r w:rsidRPr="00161D1D">
        <w:rPr>
          <w:rFonts w:ascii="Times New Roman" w:hAnsi="Times New Roman"/>
          <w:sz w:val="24"/>
          <w:szCs w:val="24"/>
        </w:rPr>
        <w:t xml:space="preserve"> in the </w:t>
      </w:r>
      <w:r w:rsidR="003E444C" w:rsidRPr="003E444C">
        <w:rPr>
          <w:rFonts w:ascii="Times New Roman" w:hAnsi="Times New Roman"/>
          <w:color w:val="FF0000"/>
          <w:sz w:val="24"/>
          <w:szCs w:val="24"/>
        </w:rPr>
        <w:t>[</w:t>
      </w:r>
      <w:r w:rsidRPr="003E444C">
        <w:rPr>
          <w:rFonts w:ascii="Times New Roman" w:hAnsi="Times New Roman"/>
          <w:color w:val="FF0000"/>
          <w:sz w:val="24"/>
          <w:szCs w:val="24"/>
        </w:rPr>
        <w:t xml:space="preserve">Family Court </w:t>
      </w:r>
      <w:r w:rsidR="00EA20B4" w:rsidRPr="003E444C">
        <w:rPr>
          <w:rFonts w:ascii="Times New Roman" w:hAnsi="Times New Roman"/>
          <w:color w:val="FF0000"/>
          <w:sz w:val="24"/>
          <w:szCs w:val="24"/>
        </w:rPr>
        <w:t xml:space="preserve">sitting </w:t>
      </w:r>
      <w:r w:rsidRPr="003E444C">
        <w:rPr>
          <w:rFonts w:ascii="Times New Roman" w:hAnsi="Times New Roman"/>
          <w:color w:val="FF0000"/>
          <w:sz w:val="24"/>
          <w:szCs w:val="24"/>
        </w:rPr>
        <w:t>at</w:t>
      </w:r>
      <w:r w:rsidRPr="00161D1D">
        <w:rPr>
          <w:rFonts w:ascii="Times New Roman" w:hAnsi="Times New Roman"/>
          <w:sz w:val="24"/>
          <w:szCs w:val="24"/>
        </w:rPr>
        <w:t xml:space="preserve"> </w:t>
      </w:r>
      <w:r w:rsidR="00690900" w:rsidRPr="00C74393">
        <w:rPr>
          <w:rFonts w:ascii="Times New Roman" w:hAnsi="Times New Roman"/>
          <w:color w:val="FF0000"/>
          <w:sz w:val="24"/>
          <w:szCs w:val="24"/>
        </w:rPr>
        <w:t>[</w:t>
      </w:r>
      <w:r w:rsidR="00690900">
        <w:rPr>
          <w:rFonts w:ascii="Times New Roman" w:hAnsi="Times New Roman"/>
          <w:i/>
          <w:color w:val="FF0000"/>
          <w:sz w:val="24"/>
          <w:szCs w:val="24"/>
        </w:rPr>
        <w:t>place</w:t>
      </w:r>
      <w:r w:rsidR="00690900" w:rsidRPr="00C74393">
        <w:rPr>
          <w:rFonts w:ascii="Times New Roman" w:hAnsi="Times New Roman"/>
          <w:color w:val="FF0000"/>
          <w:sz w:val="24"/>
          <w:szCs w:val="24"/>
        </w:rPr>
        <w:t>]</w:t>
      </w:r>
      <w:r w:rsidR="003E444C">
        <w:rPr>
          <w:rFonts w:ascii="Times New Roman" w:hAnsi="Times New Roman"/>
          <w:color w:val="FF0000"/>
          <w:sz w:val="24"/>
          <w:szCs w:val="24"/>
        </w:rPr>
        <w:t>] / [Family Division]</w:t>
      </w:r>
      <w:r w:rsidRPr="00161D1D">
        <w:rPr>
          <w:rFonts w:ascii="Times New Roman" w:hAnsi="Times New Roman"/>
          <w:sz w:val="24"/>
          <w:szCs w:val="24"/>
        </w:rPr>
        <w:t xml:space="preserve"> </w:t>
      </w:r>
      <w:r w:rsidR="005F1776" w:rsidRPr="00161D1D">
        <w:rPr>
          <w:rFonts w:ascii="Times New Roman" w:hAnsi="Times New Roman"/>
          <w:sz w:val="24"/>
          <w:szCs w:val="24"/>
        </w:rPr>
        <w:t xml:space="preserve">(who is not also party in these proceedings) </w:t>
      </w:r>
      <w:r w:rsidRPr="00161D1D">
        <w:rPr>
          <w:rFonts w:ascii="Times New Roman" w:hAnsi="Times New Roman"/>
          <w:sz w:val="24"/>
          <w:szCs w:val="24"/>
        </w:rPr>
        <w:t>of their intention to apply for disclosure of those proceedings into the current proceedings</w:t>
      </w:r>
      <w:r w:rsidR="00457909" w:rsidRPr="00161D1D">
        <w:rPr>
          <w:rFonts w:ascii="Times New Roman" w:hAnsi="Times New Roman"/>
          <w:sz w:val="24"/>
          <w:szCs w:val="24"/>
        </w:rPr>
        <w:t xml:space="preserve"> and telling them that if they</w:t>
      </w:r>
      <w:r w:rsidRPr="00161D1D">
        <w:rPr>
          <w:rFonts w:ascii="Times New Roman" w:hAnsi="Times New Roman"/>
          <w:sz w:val="24"/>
          <w:szCs w:val="24"/>
        </w:rPr>
        <w:t xml:space="preserve"> object to such disclosure</w:t>
      </w:r>
      <w:r w:rsidR="00457909" w:rsidRPr="00161D1D">
        <w:rPr>
          <w:rFonts w:ascii="Times New Roman" w:hAnsi="Times New Roman"/>
          <w:sz w:val="24"/>
          <w:szCs w:val="24"/>
        </w:rPr>
        <w:t xml:space="preserve"> they</w:t>
      </w:r>
      <w:r w:rsidRPr="00161D1D">
        <w:rPr>
          <w:rFonts w:ascii="Times New Roman" w:hAnsi="Times New Roman"/>
          <w:sz w:val="24"/>
          <w:szCs w:val="24"/>
        </w:rPr>
        <w:t xml:space="preserve"> must write to the local authority within 7 days of service of notice</w:t>
      </w:r>
      <w:r w:rsidR="0042491B">
        <w:rPr>
          <w:rFonts w:ascii="Times New Roman" w:hAnsi="Times New Roman"/>
          <w:sz w:val="24"/>
          <w:szCs w:val="24"/>
        </w:rPr>
        <w:t xml:space="preserve"> and that if they do not object they will be taken not to oppose disclosure</w:t>
      </w:r>
      <w:r w:rsidR="0042491B" w:rsidRPr="00161D1D">
        <w:rPr>
          <w:rFonts w:ascii="Times New Roman" w:hAnsi="Times New Roman"/>
          <w:sz w:val="24"/>
          <w:szCs w:val="24"/>
        </w:rPr>
        <w:t>.</w:t>
      </w:r>
    </w:p>
    <w:p w14:paraId="7B2007E8" w14:textId="77777777" w:rsidR="00907BD7" w:rsidRDefault="00907BD7" w:rsidP="005C36E9">
      <w:pPr>
        <w:rPr>
          <w:rFonts w:ascii="Times New Roman" w:hAnsi="Times New Roman"/>
          <w:sz w:val="24"/>
          <w:szCs w:val="24"/>
        </w:rPr>
      </w:pPr>
    </w:p>
    <w:p w14:paraId="16DC5A5A" w14:textId="77777777" w:rsidR="00907BD7" w:rsidRPr="00161D1D" w:rsidRDefault="00907BD7" w:rsidP="005C36E9">
      <w:pPr>
        <w:pStyle w:val="ListParagraph"/>
        <w:numPr>
          <w:ilvl w:val="0"/>
          <w:numId w:val="49"/>
        </w:numPr>
        <w:rPr>
          <w:rFonts w:ascii="Times New Roman" w:hAnsi="Times New Roman"/>
          <w:sz w:val="24"/>
          <w:szCs w:val="24"/>
        </w:rPr>
      </w:pPr>
      <w:bookmarkStart w:id="120" w:name="BMC_23_3"/>
      <w:bookmarkEnd w:id="119"/>
      <w:r w:rsidRPr="00161D1D">
        <w:rPr>
          <w:rFonts w:ascii="Times New Roman" w:hAnsi="Times New Roman"/>
          <w:sz w:val="24"/>
          <w:szCs w:val="24"/>
        </w:rPr>
        <w:t xml:space="preserve">The local authority </w:t>
      </w:r>
      <w:r w:rsidR="00EA20B4">
        <w:rPr>
          <w:rFonts w:ascii="Times New Roman" w:hAnsi="Times New Roman"/>
          <w:sz w:val="24"/>
          <w:szCs w:val="24"/>
        </w:rPr>
        <w:t xml:space="preserve">must </w:t>
      </w:r>
      <w:r w:rsidRPr="00161D1D">
        <w:rPr>
          <w:rFonts w:ascii="Times New Roman" w:hAnsi="Times New Roman"/>
          <w:sz w:val="24"/>
          <w:szCs w:val="24"/>
        </w:rPr>
        <w:t xml:space="preserve">annex to any application for disclosure of the previous proceedings any objections or consents received by them. </w:t>
      </w:r>
    </w:p>
    <w:p w14:paraId="1E82E6F8" w14:textId="77777777" w:rsidR="007C7C23" w:rsidRDefault="007C7C23" w:rsidP="005C36E9">
      <w:pPr>
        <w:rPr>
          <w:rFonts w:ascii="Times New Roman" w:hAnsi="Times New Roman"/>
          <w:sz w:val="24"/>
          <w:szCs w:val="24"/>
        </w:rPr>
      </w:pPr>
    </w:p>
    <w:p w14:paraId="1EE37B62" w14:textId="77777777" w:rsidR="007C7C23" w:rsidRPr="00161D1D" w:rsidRDefault="009E355E" w:rsidP="005C36E9">
      <w:pPr>
        <w:pStyle w:val="ListParagraph"/>
        <w:numPr>
          <w:ilvl w:val="0"/>
          <w:numId w:val="49"/>
        </w:numPr>
        <w:rPr>
          <w:rFonts w:ascii="Times New Roman" w:hAnsi="Times New Roman"/>
          <w:sz w:val="24"/>
          <w:szCs w:val="24"/>
        </w:rPr>
      </w:pPr>
      <w:bookmarkStart w:id="121" w:name="BMC_23_4"/>
      <w:bookmarkEnd w:id="120"/>
      <w:r w:rsidRPr="00161D1D">
        <w:rPr>
          <w:rFonts w:ascii="Times New Roman" w:hAnsi="Times New Roman"/>
          <w:sz w:val="24"/>
          <w:szCs w:val="24"/>
        </w:rPr>
        <w:t xml:space="preserve">Assuming </w:t>
      </w:r>
      <w:r w:rsidR="007C7C23" w:rsidRPr="00161D1D">
        <w:rPr>
          <w:rFonts w:ascii="Times New Roman" w:hAnsi="Times New Roman"/>
          <w:sz w:val="24"/>
          <w:szCs w:val="24"/>
        </w:rPr>
        <w:t xml:space="preserve">the other proceedings are disclosed, the parties </w:t>
      </w:r>
      <w:r w:rsidR="00EA20B4">
        <w:rPr>
          <w:rFonts w:ascii="Times New Roman" w:hAnsi="Times New Roman"/>
          <w:sz w:val="24"/>
          <w:szCs w:val="24"/>
        </w:rPr>
        <w:t xml:space="preserve">must </w:t>
      </w:r>
      <w:r w:rsidR="007C7C23" w:rsidRPr="00161D1D">
        <w:rPr>
          <w:rFonts w:ascii="Times New Roman" w:hAnsi="Times New Roman"/>
          <w:sz w:val="24"/>
          <w:szCs w:val="24"/>
        </w:rPr>
        <w:t>agree the relevant documents from those proceedings to be included in the court bundle.</w:t>
      </w:r>
    </w:p>
    <w:p w14:paraId="1801166D" w14:textId="77777777" w:rsidR="00363645" w:rsidRDefault="00363645" w:rsidP="005C36E9">
      <w:pPr>
        <w:rPr>
          <w:rFonts w:ascii="Times New Roman" w:hAnsi="Times New Roman"/>
          <w:sz w:val="24"/>
          <w:szCs w:val="24"/>
        </w:rPr>
      </w:pPr>
    </w:p>
    <w:p w14:paraId="7CC6136F" w14:textId="77777777" w:rsidR="00A62526" w:rsidRPr="00A62526" w:rsidRDefault="00A62526" w:rsidP="005C36E9">
      <w:pPr>
        <w:rPr>
          <w:rFonts w:ascii="Times New Roman" w:hAnsi="Times New Roman"/>
          <w:b/>
          <w:sz w:val="24"/>
          <w:szCs w:val="24"/>
        </w:rPr>
      </w:pPr>
      <w:bookmarkStart w:id="122" w:name="BMC_24"/>
      <w:bookmarkEnd w:id="118"/>
      <w:bookmarkEnd w:id="121"/>
      <w:r w:rsidRPr="00A62526">
        <w:rPr>
          <w:rFonts w:ascii="Times New Roman" w:hAnsi="Times New Roman"/>
          <w:b/>
          <w:sz w:val="24"/>
          <w:szCs w:val="24"/>
        </w:rPr>
        <w:t>Disclosure to the Police/CPS</w:t>
      </w:r>
    </w:p>
    <w:p w14:paraId="55E4803C" w14:textId="77777777" w:rsidR="00A62526" w:rsidRPr="00161D1D" w:rsidRDefault="00A62526" w:rsidP="005C36E9">
      <w:pPr>
        <w:pStyle w:val="ListParagraph"/>
        <w:numPr>
          <w:ilvl w:val="0"/>
          <w:numId w:val="49"/>
        </w:numPr>
        <w:rPr>
          <w:rFonts w:ascii="Times New Roman" w:hAnsi="Times New Roman"/>
          <w:sz w:val="24"/>
          <w:szCs w:val="24"/>
        </w:rPr>
      </w:pPr>
      <w:r w:rsidRPr="00161D1D">
        <w:rPr>
          <w:rFonts w:ascii="Times New Roman" w:hAnsi="Times New Roman"/>
          <w:sz w:val="24"/>
          <w:szCs w:val="24"/>
        </w:rPr>
        <w:t>The local authority may disclose to the Police and/or CPS</w:t>
      </w:r>
      <w:r w:rsidR="00F52A63" w:rsidRPr="00161D1D">
        <w:rPr>
          <w:rFonts w:ascii="Times New Roman" w:hAnsi="Times New Roman"/>
          <w:sz w:val="24"/>
          <w:szCs w:val="24"/>
        </w:rPr>
        <w:t xml:space="preserve"> [and to the defence solicitors]</w:t>
      </w:r>
      <w:r w:rsidRPr="00161D1D">
        <w:rPr>
          <w:rFonts w:ascii="Times New Roman" w:hAnsi="Times New Roman"/>
          <w:sz w:val="24"/>
          <w:szCs w:val="24"/>
        </w:rPr>
        <w:t xml:space="preserve"> for use in relation to the current criminal investigation or proceedings the following documents: </w:t>
      </w:r>
      <w:r w:rsidR="00690900" w:rsidRPr="00C74393">
        <w:rPr>
          <w:rFonts w:ascii="Times New Roman" w:hAnsi="Times New Roman"/>
          <w:color w:val="FF0000"/>
          <w:sz w:val="24"/>
          <w:szCs w:val="24"/>
        </w:rPr>
        <w:t>[</w:t>
      </w:r>
      <w:r w:rsidR="00690900">
        <w:rPr>
          <w:rFonts w:ascii="Times New Roman" w:hAnsi="Times New Roman"/>
          <w:i/>
          <w:color w:val="FF0000"/>
          <w:sz w:val="24"/>
          <w:szCs w:val="24"/>
        </w:rPr>
        <w:t>insert</w:t>
      </w:r>
      <w:r w:rsidR="00690900" w:rsidRPr="00C74393">
        <w:rPr>
          <w:rFonts w:ascii="Times New Roman" w:hAnsi="Times New Roman"/>
          <w:color w:val="FF0000"/>
          <w:sz w:val="24"/>
          <w:szCs w:val="24"/>
        </w:rPr>
        <w:t>]</w:t>
      </w:r>
      <w:r w:rsidRPr="00161D1D">
        <w:rPr>
          <w:rFonts w:ascii="Times New Roman" w:hAnsi="Times New Roman"/>
          <w:sz w:val="24"/>
          <w:szCs w:val="24"/>
        </w:rPr>
        <w:t>.</w:t>
      </w:r>
    </w:p>
    <w:p w14:paraId="3A1861D4" w14:textId="77777777" w:rsidR="005F1776" w:rsidRDefault="005F1776" w:rsidP="005C36E9">
      <w:pPr>
        <w:rPr>
          <w:rFonts w:ascii="Times New Roman" w:hAnsi="Times New Roman"/>
          <w:sz w:val="24"/>
          <w:szCs w:val="24"/>
        </w:rPr>
      </w:pPr>
    </w:p>
    <w:p w14:paraId="546DC84C" w14:textId="77777777" w:rsidR="005F1776" w:rsidRPr="005F1776" w:rsidRDefault="005F1776" w:rsidP="005C36E9">
      <w:pPr>
        <w:rPr>
          <w:rFonts w:ascii="Times New Roman" w:hAnsi="Times New Roman"/>
          <w:b/>
          <w:sz w:val="24"/>
          <w:szCs w:val="24"/>
        </w:rPr>
      </w:pPr>
      <w:bookmarkStart w:id="123" w:name="BMC_25_1"/>
      <w:bookmarkStart w:id="124" w:name="BMC_25"/>
      <w:bookmarkEnd w:id="122"/>
      <w:r>
        <w:rPr>
          <w:rFonts w:ascii="Times New Roman" w:hAnsi="Times New Roman"/>
          <w:b/>
          <w:sz w:val="24"/>
          <w:szCs w:val="24"/>
        </w:rPr>
        <w:t>Concluded relevant c</w:t>
      </w:r>
      <w:r w:rsidRPr="005F1776">
        <w:rPr>
          <w:rFonts w:ascii="Times New Roman" w:hAnsi="Times New Roman"/>
          <w:b/>
          <w:sz w:val="24"/>
          <w:szCs w:val="24"/>
        </w:rPr>
        <w:t xml:space="preserve">riminal </w:t>
      </w:r>
      <w:proofErr w:type="gramStart"/>
      <w:r w:rsidRPr="005F1776">
        <w:rPr>
          <w:rFonts w:ascii="Times New Roman" w:hAnsi="Times New Roman"/>
          <w:b/>
          <w:sz w:val="24"/>
          <w:szCs w:val="24"/>
        </w:rPr>
        <w:t>proceedings</w:t>
      </w:r>
      <w:proofErr w:type="gramEnd"/>
    </w:p>
    <w:p w14:paraId="12A9F3FD" w14:textId="77777777" w:rsidR="005F1776" w:rsidRPr="00161D1D" w:rsidRDefault="005F1776" w:rsidP="005C36E9">
      <w:pPr>
        <w:pStyle w:val="ListParagraph"/>
        <w:numPr>
          <w:ilvl w:val="0"/>
          <w:numId w:val="49"/>
        </w:numPr>
        <w:rPr>
          <w:rFonts w:ascii="Times New Roman" w:hAnsi="Times New Roman"/>
          <w:sz w:val="24"/>
          <w:szCs w:val="24"/>
        </w:rPr>
      </w:pPr>
      <w:bookmarkStart w:id="125" w:name="BMC_25_2"/>
      <w:bookmarkEnd w:id="123"/>
      <w:r w:rsidRPr="00161D1D">
        <w:rPr>
          <w:rFonts w:ascii="Times New Roman" w:hAnsi="Times New Roman"/>
          <w:sz w:val="24"/>
          <w:szCs w:val="24"/>
        </w:rPr>
        <w:t xml:space="preserve">The solicitors for </w:t>
      </w:r>
      <w:r w:rsidR="00690900" w:rsidRPr="00C74393">
        <w:rPr>
          <w:rFonts w:ascii="Times New Roman" w:hAnsi="Times New Roman"/>
          <w:color w:val="FF0000"/>
          <w:sz w:val="24"/>
          <w:szCs w:val="24"/>
        </w:rPr>
        <w:t>[</w:t>
      </w:r>
      <w:r w:rsidR="00690900">
        <w:rPr>
          <w:rFonts w:ascii="Times New Roman" w:hAnsi="Times New Roman"/>
          <w:i/>
          <w:color w:val="FF0000"/>
          <w:sz w:val="24"/>
          <w:szCs w:val="24"/>
        </w:rPr>
        <w:t>name</w:t>
      </w:r>
      <w:r w:rsidR="00690900" w:rsidRPr="00C74393">
        <w:rPr>
          <w:rFonts w:ascii="Times New Roman" w:hAnsi="Times New Roman"/>
          <w:color w:val="FF0000"/>
          <w:sz w:val="24"/>
          <w:szCs w:val="24"/>
        </w:rPr>
        <w:t>]</w:t>
      </w:r>
      <w:r w:rsidRPr="00161D1D">
        <w:rPr>
          <w:rFonts w:ascii="Times New Roman" w:hAnsi="Times New Roman"/>
          <w:sz w:val="24"/>
          <w:szCs w:val="24"/>
        </w:rPr>
        <w:t xml:space="preserve"> </w:t>
      </w:r>
      <w:r w:rsidR="00EA20B4">
        <w:rPr>
          <w:rFonts w:ascii="Times New Roman" w:hAnsi="Times New Roman"/>
          <w:sz w:val="24"/>
          <w:szCs w:val="24"/>
        </w:rPr>
        <w:t xml:space="preserve">must </w:t>
      </w:r>
      <w:r w:rsidRPr="00161D1D">
        <w:rPr>
          <w:rFonts w:ascii="Times New Roman" w:hAnsi="Times New Roman"/>
          <w:sz w:val="24"/>
          <w:szCs w:val="24"/>
        </w:rPr>
        <w:t xml:space="preserve">by </w:t>
      </w:r>
      <w:r w:rsidR="0066725B">
        <w:rPr>
          <w:rFonts w:ascii="Times New Roman" w:hAnsi="Times New Roman"/>
          <w:sz w:val="24"/>
          <w:szCs w:val="24"/>
        </w:rPr>
        <w:t>4.00pm</w:t>
      </w:r>
      <w:r w:rsidR="0066725B" w:rsidRPr="00B90A9E">
        <w:rPr>
          <w:rFonts w:ascii="Times New Roman" w:hAnsi="Times New Roman"/>
          <w:sz w:val="24"/>
          <w:szCs w:val="24"/>
        </w:rPr>
        <w:t xml:space="preserve"> </w:t>
      </w:r>
      <w:r w:rsidRPr="00161D1D">
        <w:rPr>
          <w:rFonts w:ascii="Times New Roman" w:hAnsi="Times New Roman"/>
          <w:sz w:val="24"/>
          <w:szCs w:val="24"/>
        </w:rPr>
        <w:t xml:space="preserve">on </w:t>
      </w:r>
      <w:r w:rsidR="00690900" w:rsidRPr="00C74393">
        <w:rPr>
          <w:rFonts w:ascii="Times New Roman" w:hAnsi="Times New Roman"/>
          <w:color w:val="FF0000"/>
          <w:sz w:val="24"/>
          <w:szCs w:val="24"/>
        </w:rPr>
        <w:t>[</w:t>
      </w:r>
      <w:r w:rsidR="00690900">
        <w:rPr>
          <w:rFonts w:ascii="Times New Roman" w:hAnsi="Times New Roman"/>
          <w:i/>
          <w:color w:val="FF0000"/>
          <w:sz w:val="24"/>
          <w:szCs w:val="24"/>
        </w:rPr>
        <w:t>date</w:t>
      </w:r>
      <w:r w:rsidR="00690900" w:rsidRPr="00C74393">
        <w:rPr>
          <w:rFonts w:ascii="Times New Roman" w:hAnsi="Times New Roman"/>
          <w:color w:val="FF0000"/>
          <w:sz w:val="24"/>
          <w:szCs w:val="24"/>
        </w:rPr>
        <w:t>]</w:t>
      </w:r>
      <w:r w:rsidRPr="00161D1D">
        <w:rPr>
          <w:rFonts w:ascii="Times New Roman" w:hAnsi="Times New Roman"/>
          <w:sz w:val="24"/>
          <w:szCs w:val="24"/>
        </w:rPr>
        <w:t xml:space="preserve"> send to the other </w:t>
      </w:r>
      <w:proofErr w:type="gramStart"/>
      <w:r w:rsidRPr="00161D1D">
        <w:rPr>
          <w:rFonts w:ascii="Times New Roman" w:hAnsi="Times New Roman"/>
          <w:sz w:val="24"/>
          <w:szCs w:val="24"/>
        </w:rPr>
        <w:t>parties</w:t>
      </w:r>
      <w:proofErr w:type="gramEnd"/>
      <w:r w:rsidRPr="00161D1D">
        <w:rPr>
          <w:rFonts w:ascii="Times New Roman" w:hAnsi="Times New Roman"/>
          <w:sz w:val="24"/>
          <w:szCs w:val="24"/>
        </w:rPr>
        <w:t xml:space="preserve"> copies of the following documents in respect of criminal proceedings in the </w:t>
      </w:r>
      <w:r w:rsidR="00600A98" w:rsidRPr="00600A98">
        <w:rPr>
          <w:rFonts w:ascii="Times New Roman" w:hAnsi="Times New Roman"/>
          <w:color w:val="FF0000"/>
          <w:sz w:val="24"/>
          <w:szCs w:val="24"/>
        </w:rPr>
        <w:t>[</w:t>
      </w:r>
      <w:r w:rsidRPr="00600A98">
        <w:rPr>
          <w:rFonts w:ascii="Times New Roman" w:hAnsi="Times New Roman"/>
          <w:color w:val="FF0000"/>
          <w:sz w:val="24"/>
          <w:szCs w:val="24"/>
        </w:rPr>
        <w:t>Magistrates</w:t>
      </w:r>
      <w:r w:rsidR="00600A98" w:rsidRPr="00600A98">
        <w:rPr>
          <w:rFonts w:ascii="Times New Roman" w:hAnsi="Times New Roman"/>
          <w:color w:val="FF0000"/>
          <w:sz w:val="24"/>
          <w:szCs w:val="24"/>
        </w:rPr>
        <w:t xml:space="preserve">] </w:t>
      </w:r>
      <w:r w:rsidRPr="00600A98">
        <w:rPr>
          <w:rFonts w:ascii="Times New Roman" w:hAnsi="Times New Roman"/>
          <w:color w:val="FF0000"/>
          <w:sz w:val="24"/>
          <w:szCs w:val="24"/>
        </w:rPr>
        <w:t>/</w:t>
      </w:r>
      <w:r w:rsidR="00600A98" w:rsidRPr="00600A98">
        <w:rPr>
          <w:rFonts w:ascii="Times New Roman" w:hAnsi="Times New Roman"/>
          <w:color w:val="FF0000"/>
          <w:sz w:val="24"/>
          <w:szCs w:val="24"/>
        </w:rPr>
        <w:t xml:space="preserve"> [</w:t>
      </w:r>
      <w:r w:rsidRPr="00600A98">
        <w:rPr>
          <w:rFonts w:ascii="Times New Roman" w:hAnsi="Times New Roman"/>
          <w:color w:val="FF0000"/>
          <w:sz w:val="24"/>
          <w:szCs w:val="24"/>
        </w:rPr>
        <w:t>Crown Court</w:t>
      </w:r>
      <w:r w:rsidR="00600A98" w:rsidRPr="00600A98">
        <w:rPr>
          <w:rFonts w:ascii="Times New Roman" w:hAnsi="Times New Roman"/>
          <w:color w:val="FF0000"/>
          <w:sz w:val="24"/>
          <w:szCs w:val="24"/>
        </w:rPr>
        <w:t>]</w:t>
      </w:r>
      <w:r w:rsidRPr="00600A98">
        <w:rPr>
          <w:rFonts w:ascii="Times New Roman" w:hAnsi="Times New Roman"/>
          <w:color w:val="FF0000"/>
          <w:sz w:val="24"/>
          <w:szCs w:val="24"/>
        </w:rPr>
        <w:t xml:space="preserve"> </w:t>
      </w:r>
      <w:r w:rsidRPr="00161D1D">
        <w:rPr>
          <w:rFonts w:ascii="Times New Roman" w:hAnsi="Times New Roman"/>
          <w:sz w:val="24"/>
          <w:szCs w:val="24"/>
        </w:rPr>
        <w:t xml:space="preserve">at </w:t>
      </w:r>
      <w:r w:rsidR="00600A98" w:rsidRPr="00C74393">
        <w:rPr>
          <w:rFonts w:ascii="Times New Roman" w:hAnsi="Times New Roman"/>
          <w:color w:val="FF0000"/>
          <w:sz w:val="24"/>
          <w:szCs w:val="24"/>
        </w:rPr>
        <w:t>[</w:t>
      </w:r>
      <w:r w:rsidR="00600A98">
        <w:rPr>
          <w:rFonts w:ascii="Times New Roman" w:hAnsi="Times New Roman"/>
          <w:i/>
          <w:color w:val="FF0000"/>
          <w:sz w:val="24"/>
          <w:szCs w:val="24"/>
        </w:rPr>
        <w:t>place</w:t>
      </w:r>
      <w:r w:rsidR="00600A98" w:rsidRPr="00C74393">
        <w:rPr>
          <w:rFonts w:ascii="Times New Roman" w:hAnsi="Times New Roman"/>
          <w:color w:val="FF0000"/>
          <w:sz w:val="24"/>
          <w:szCs w:val="24"/>
        </w:rPr>
        <w:t>]</w:t>
      </w:r>
      <w:r w:rsidRPr="00161D1D">
        <w:rPr>
          <w:rFonts w:ascii="Times New Roman" w:hAnsi="Times New Roman"/>
          <w:sz w:val="24"/>
          <w:szCs w:val="24"/>
        </w:rPr>
        <w:t xml:space="preserve"> (Case </w:t>
      </w:r>
      <w:r w:rsidR="00600A98">
        <w:rPr>
          <w:rFonts w:ascii="Times New Roman" w:hAnsi="Times New Roman"/>
          <w:sz w:val="24"/>
          <w:szCs w:val="24"/>
        </w:rPr>
        <w:t>n</w:t>
      </w:r>
      <w:r w:rsidRPr="00161D1D">
        <w:rPr>
          <w:rFonts w:ascii="Times New Roman" w:hAnsi="Times New Roman"/>
          <w:sz w:val="24"/>
          <w:szCs w:val="24"/>
        </w:rPr>
        <w:t>o</w:t>
      </w:r>
      <w:r w:rsidR="00600A98">
        <w:rPr>
          <w:rFonts w:ascii="Times New Roman" w:hAnsi="Times New Roman"/>
          <w:sz w:val="24"/>
          <w:szCs w:val="24"/>
        </w:rPr>
        <w:t>.</w:t>
      </w:r>
      <w:r w:rsidRPr="00161D1D">
        <w:rPr>
          <w:rFonts w:ascii="Times New Roman" w:hAnsi="Times New Roman"/>
          <w:sz w:val="24"/>
          <w:szCs w:val="24"/>
        </w:rPr>
        <w:t xml:space="preserve"> </w:t>
      </w:r>
      <w:r w:rsidR="00600A98" w:rsidRPr="00C74393">
        <w:rPr>
          <w:rFonts w:ascii="Times New Roman" w:hAnsi="Times New Roman"/>
          <w:color w:val="FF0000"/>
          <w:sz w:val="24"/>
          <w:szCs w:val="24"/>
        </w:rPr>
        <w:t>[</w:t>
      </w:r>
      <w:r w:rsidR="00600A98">
        <w:rPr>
          <w:rFonts w:ascii="Times New Roman" w:hAnsi="Times New Roman"/>
          <w:i/>
          <w:color w:val="FF0000"/>
          <w:sz w:val="24"/>
          <w:szCs w:val="24"/>
        </w:rPr>
        <w:t>number</w:t>
      </w:r>
      <w:r w:rsidR="00600A98" w:rsidRPr="00C74393">
        <w:rPr>
          <w:rFonts w:ascii="Times New Roman" w:hAnsi="Times New Roman"/>
          <w:color w:val="FF0000"/>
          <w:sz w:val="24"/>
          <w:szCs w:val="24"/>
        </w:rPr>
        <w:t>]</w:t>
      </w:r>
      <w:r w:rsidRPr="00161D1D">
        <w:rPr>
          <w:rFonts w:ascii="Times New Roman" w:hAnsi="Times New Roman"/>
          <w:sz w:val="24"/>
          <w:szCs w:val="24"/>
        </w:rPr>
        <w:t>):</w:t>
      </w:r>
    </w:p>
    <w:p w14:paraId="1D01E55D" w14:textId="77777777" w:rsidR="005F1776" w:rsidRDefault="00600A98" w:rsidP="005C36E9">
      <w:pPr>
        <w:numPr>
          <w:ilvl w:val="1"/>
          <w:numId w:val="27"/>
        </w:numPr>
        <w:rPr>
          <w:rFonts w:ascii="Times New Roman" w:hAnsi="Times New Roman"/>
          <w:sz w:val="24"/>
          <w:szCs w:val="24"/>
        </w:rPr>
      </w:pPr>
      <w:r w:rsidRPr="00600A98">
        <w:rPr>
          <w:rFonts w:ascii="Times New Roman" w:hAnsi="Times New Roman"/>
          <w:color w:val="FF0000"/>
          <w:sz w:val="24"/>
          <w:szCs w:val="24"/>
        </w:rPr>
        <w:t>[</w:t>
      </w:r>
      <w:r w:rsidR="00457909" w:rsidRPr="00600A98">
        <w:rPr>
          <w:rFonts w:ascii="Times New Roman" w:hAnsi="Times New Roman"/>
          <w:color w:val="FF0000"/>
          <w:sz w:val="24"/>
          <w:szCs w:val="24"/>
        </w:rPr>
        <w:t>i</w:t>
      </w:r>
      <w:r w:rsidR="005F1776" w:rsidRPr="00600A98">
        <w:rPr>
          <w:rFonts w:ascii="Times New Roman" w:hAnsi="Times New Roman"/>
          <w:color w:val="FF0000"/>
          <w:sz w:val="24"/>
          <w:szCs w:val="24"/>
        </w:rPr>
        <w:t>ndictments</w:t>
      </w:r>
      <w:r w:rsidRPr="00600A98">
        <w:rPr>
          <w:rFonts w:ascii="Times New Roman" w:hAnsi="Times New Roman"/>
          <w:color w:val="FF0000"/>
          <w:sz w:val="24"/>
          <w:szCs w:val="24"/>
        </w:rPr>
        <w:t xml:space="preserve">] </w:t>
      </w:r>
      <w:r w:rsidR="005F1776" w:rsidRPr="00600A98">
        <w:rPr>
          <w:rFonts w:ascii="Times New Roman" w:hAnsi="Times New Roman"/>
          <w:color w:val="FF0000"/>
          <w:sz w:val="24"/>
          <w:szCs w:val="24"/>
        </w:rPr>
        <w:t>/</w:t>
      </w:r>
      <w:r w:rsidRPr="00600A98">
        <w:rPr>
          <w:rFonts w:ascii="Times New Roman" w:hAnsi="Times New Roman"/>
          <w:color w:val="FF0000"/>
          <w:sz w:val="24"/>
          <w:szCs w:val="24"/>
        </w:rPr>
        <w:t xml:space="preserve"> [</w:t>
      </w:r>
      <w:r w:rsidR="005F1776" w:rsidRPr="00600A98">
        <w:rPr>
          <w:rFonts w:ascii="Times New Roman" w:hAnsi="Times New Roman"/>
          <w:color w:val="FF0000"/>
          <w:sz w:val="24"/>
          <w:szCs w:val="24"/>
        </w:rPr>
        <w:t>charges</w:t>
      </w:r>
      <w:proofErr w:type="gramStart"/>
      <w:r w:rsidRPr="00600A98">
        <w:rPr>
          <w:rFonts w:ascii="Times New Roman" w:hAnsi="Times New Roman"/>
          <w:color w:val="FF0000"/>
          <w:sz w:val="24"/>
          <w:szCs w:val="24"/>
        </w:rPr>
        <w:t>]</w:t>
      </w:r>
      <w:r w:rsidR="00457909">
        <w:rPr>
          <w:rFonts w:ascii="Times New Roman" w:hAnsi="Times New Roman"/>
          <w:sz w:val="24"/>
          <w:szCs w:val="24"/>
        </w:rPr>
        <w:t>;</w:t>
      </w:r>
      <w:proofErr w:type="gramEnd"/>
    </w:p>
    <w:p w14:paraId="6CC8D9F4" w14:textId="77777777" w:rsidR="005F1776" w:rsidRDefault="00457909" w:rsidP="005C36E9">
      <w:pPr>
        <w:numPr>
          <w:ilvl w:val="1"/>
          <w:numId w:val="27"/>
        </w:numPr>
        <w:rPr>
          <w:rFonts w:ascii="Times New Roman" w:hAnsi="Times New Roman"/>
          <w:sz w:val="24"/>
          <w:szCs w:val="24"/>
        </w:rPr>
      </w:pPr>
      <w:r>
        <w:rPr>
          <w:rFonts w:ascii="Times New Roman" w:hAnsi="Times New Roman"/>
          <w:sz w:val="24"/>
          <w:szCs w:val="24"/>
        </w:rPr>
        <w:t>w</w:t>
      </w:r>
      <w:r w:rsidR="005F1776">
        <w:rPr>
          <w:rFonts w:ascii="Times New Roman" w:hAnsi="Times New Roman"/>
          <w:sz w:val="24"/>
          <w:szCs w:val="24"/>
        </w:rPr>
        <w:t xml:space="preserve">itness </w:t>
      </w:r>
      <w:proofErr w:type="gramStart"/>
      <w:r w:rsidR="005F1776">
        <w:rPr>
          <w:rFonts w:ascii="Times New Roman" w:hAnsi="Times New Roman"/>
          <w:sz w:val="24"/>
          <w:szCs w:val="24"/>
        </w:rPr>
        <w:t>statements</w:t>
      </w:r>
      <w:r>
        <w:rPr>
          <w:rFonts w:ascii="Times New Roman" w:hAnsi="Times New Roman"/>
          <w:sz w:val="24"/>
          <w:szCs w:val="24"/>
        </w:rPr>
        <w:t>;</w:t>
      </w:r>
      <w:proofErr w:type="gramEnd"/>
    </w:p>
    <w:p w14:paraId="705E562E" w14:textId="77777777" w:rsidR="005F1776" w:rsidRDefault="00457909" w:rsidP="005C36E9">
      <w:pPr>
        <w:numPr>
          <w:ilvl w:val="1"/>
          <w:numId w:val="27"/>
        </w:numPr>
        <w:rPr>
          <w:rFonts w:ascii="Times New Roman" w:hAnsi="Times New Roman"/>
          <w:sz w:val="24"/>
          <w:szCs w:val="24"/>
        </w:rPr>
      </w:pPr>
      <w:r>
        <w:rPr>
          <w:rFonts w:ascii="Times New Roman" w:hAnsi="Times New Roman"/>
          <w:sz w:val="24"/>
          <w:szCs w:val="24"/>
        </w:rPr>
        <w:t>a</w:t>
      </w:r>
      <w:r w:rsidR="005F1776">
        <w:rPr>
          <w:rFonts w:ascii="Times New Roman" w:hAnsi="Times New Roman"/>
          <w:sz w:val="24"/>
          <w:szCs w:val="24"/>
        </w:rPr>
        <w:t xml:space="preserve">ny written basis of plea placed before the </w:t>
      </w:r>
      <w:proofErr w:type="gramStart"/>
      <w:r w:rsidR="005F1776">
        <w:rPr>
          <w:rFonts w:ascii="Times New Roman" w:hAnsi="Times New Roman"/>
          <w:sz w:val="24"/>
          <w:szCs w:val="24"/>
        </w:rPr>
        <w:t>court</w:t>
      </w:r>
      <w:r>
        <w:rPr>
          <w:rFonts w:ascii="Times New Roman" w:hAnsi="Times New Roman"/>
          <w:sz w:val="24"/>
          <w:szCs w:val="24"/>
        </w:rPr>
        <w:t>;</w:t>
      </w:r>
      <w:proofErr w:type="gramEnd"/>
    </w:p>
    <w:p w14:paraId="6E1D1C51" w14:textId="77777777" w:rsidR="005F1776" w:rsidRDefault="00457909" w:rsidP="005C36E9">
      <w:pPr>
        <w:numPr>
          <w:ilvl w:val="1"/>
          <w:numId w:val="27"/>
        </w:numPr>
        <w:rPr>
          <w:rFonts w:ascii="Times New Roman" w:hAnsi="Times New Roman"/>
          <w:sz w:val="24"/>
          <w:szCs w:val="24"/>
        </w:rPr>
      </w:pPr>
      <w:r>
        <w:rPr>
          <w:rFonts w:ascii="Times New Roman" w:hAnsi="Times New Roman"/>
          <w:sz w:val="24"/>
          <w:szCs w:val="24"/>
        </w:rPr>
        <w:t>p</w:t>
      </w:r>
      <w:r w:rsidR="005F1776">
        <w:rPr>
          <w:rFonts w:ascii="Times New Roman" w:hAnsi="Times New Roman"/>
          <w:sz w:val="24"/>
          <w:szCs w:val="24"/>
        </w:rPr>
        <w:t xml:space="preserve">re-sentence and other reports placed before the </w:t>
      </w:r>
      <w:proofErr w:type="gramStart"/>
      <w:r w:rsidR="005F1776">
        <w:rPr>
          <w:rFonts w:ascii="Times New Roman" w:hAnsi="Times New Roman"/>
          <w:sz w:val="24"/>
          <w:szCs w:val="24"/>
        </w:rPr>
        <w:t>court</w:t>
      </w:r>
      <w:r>
        <w:rPr>
          <w:rFonts w:ascii="Times New Roman" w:hAnsi="Times New Roman"/>
          <w:sz w:val="24"/>
          <w:szCs w:val="24"/>
        </w:rPr>
        <w:t>;</w:t>
      </w:r>
      <w:proofErr w:type="gramEnd"/>
    </w:p>
    <w:p w14:paraId="6DD44822" w14:textId="77777777" w:rsidR="005F1776" w:rsidRDefault="00457909" w:rsidP="005C36E9">
      <w:pPr>
        <w:numPr>
          <w:ilvl w:val="1"/>
          <w:numId w:val="27"/>
        </w:numPr>
        <w:rPr>
          <w:rFonts w:ascii="Times New Roman" w:hAnsi="Times New Roman"/>
          <w:sz w:val="24"/>
          <w:szCs w:val="24"/>
        </w:rPr>
      </w:pPr>
      <w:r>
        <w:rPr>
          <w:rFonts w:ascii="Times New Roman" w:hAnsi="Times New Roman"/>
          <w:sz w:val="24"/>
          <w:szCs w:val="24"/>
        </w:rPr>
        <w:t>a</w:t>
      </w:r>
      <w:r w:rsidR="005F1776">
        <w:rPr>
          <w:rFonts w:ascii="Times New Roman" w:hAnsi="Times New Roman"/>
          <w:sz w:val="24"/>
          <w:szCs w:val="24"/>
        </w:rPr>
        <w:t xml:space="preserve"> transcript of any sentencing </w:t>
      </w:r>
      <w:proofErr w:type="gramStart"/>
      <w:r w:rsidR="005F1776">
        <w:rPr>
          <w:rFonts w:ascii="Times New Roman" w:hAnsi="Times New Roman"/>
          <w:sz w:val="24"/>
          <w:szCs w:val="24"/>
        </w:rPr>
        <w:t>remarks</w:t>
      </w:r>
      <w:r>
        <w:rPr>
          <w:rFonts w:ascii="Times New Roman" w:hAnsi="Times New Roman"/>
          <w:sz w:val="24"/>
          <w:szCs w:val="24"/>
        </w:rPr>
        <w:t>;</w:t>
      </w:r>
      <w:proofErr w:type="gramEnd"/>
      <w:r w:rsidR="005F1776">
        <w:rPr>
          <w:rFonts w:ascii="Times New Roman" w:hAnsi="Times New Roman"/>
          <w:sz w:val="24"/>
          <w:szCs w:val="24"/>
        </w:rPr>
        <w:t xml:space="preserve"> </w:t>
      </w:r>
    </w:p>
    <w:p w14:paraId="03E0322C" w14:textId="77777777" w:rsidR="005F1776" w:rsidRDefault="00457909" w:rsidP="005C36E9">
      <w:pPr>
        <w:numPr>
          <w:ilvl w:val="1"/>
          <w:numId w:val="27"/>
        </w:numPr>
        <w:rPr>
          <w:rFonts w:ascii="Times New Roman" w:hAnsi="Times New Roman"/>
          <w:sz w:val="24"/>
          <w:szCs w:val="24"/>
        </w:rPr>
      </w:pPr>
      <w:r>
        <w:rPr>
          <w:rFonts w:ascii="Times New Roman" w:hAnsi="Times New Roman"/>
          <w:sz w:val="24"/>
          <w:szCs w:val="24"/>
        </w:rPr>
        <w:t>c</w:t>
      </w:r>
      <w:r w:rsidR="005F1776">
        <w:rPr>
          <w:rFonts w:ascii="Times New Roman" w:hAnsi="Times New Roman"/>
          <w:sz w:val="24"/>
          <w:szCs w:val="24"/>
        </w:rPr>
        <w:t>ertificate of conviction</w:t>
      </w:r>
      <w:r>
        <w:rPr>
          <w:rFonts w:ascii="Times New Roman" w:hAnsi="Times New Roman"/>
          <w:sz w:val="24"/>
          <w:szCs w:val="24"/>
        </w:rPr>
        <w:t>.</w:t>
      </w:r>
    </w:p>
    <w:p w14:paraId="4AF1722A" w14:textId="77777777" w:rsidR="005F1776" w:rsidRDefault="005F1776" w:rsidP="005C36E9">
      <w:pPr>
        <w:rPr>
          <w:rFonts w:ascii="Times New Roman" w:hAnsi="Times New Roman"/>
          <w:sz w:val="24"/>
          <w:szCs w:val="24"/>
        </w:rPr>
      </w:pPr>
    </w:p>
    <w:p w14:paraId="2BB5873B" w14:textId="77777777" w:rsidR="005F1776" w:rsidRDefault="005F1776" w:rsidP="005C36E9">
      <w:pPr>
        <w:pStyle w:val="ListParagraph"/>
        <w:numPr>
          <w:ilvl w:val="0"/>
          <w:numId w:val="49"/>
        </w:numPr>
        <w:rPr>
          <w:rFonts w:ascii="Times New Roman" w:hAnsi="Times New Roman"/>
          <w:sz w:val="24"/>
          <w:szCs w:val="24"/>
        </w:rPr>
      </w:pPr>
      <w:bookmarkStart w:id="126" w:name="BMC_25_3"/>
      <w:bookmarkEnd w:id="125"/>
      <w:r w:rsidRPr="00161D1D">
        <w:rPr>
          <w:rFonts w:ascii="Times New Roman" w:hAnsi="Times New Roman"/>
          <w:sz w:val="24"/>
          <w:szCs w:val="24"/>
        </w:rPr>
        <w:lastRenderedPageBreak/>
        <w:t xml:space="preserve">Upon receipt of the disclosure the parties </w:t>
      </w:r>
      <w:r w:rsidR="00EA20B4">
        <w:rPr>
          <w:rFonts w:ascii="Times New Roman" w:hAnsi="Times New Roman"/>
          <w:sz w:val="24"/>
          <w:szCs w:val="24"/>
        </w:rPr>
        <w:t xml:space="preserve">must </w:t>
      </w:r>
      <w:r w:rsidRPr="00161D1D">
        <w:rPr>
          <w:rFonts w:ascii="Times New Roman" w:hAnsi="Times New Roman"/>
          <w:sz w:val="24"/>
          <w:szCs w:val="24"/>
        </w:rPr>
        <w:t xml:space="preserve">agree those documents that are relevant to the issues in these </w:t>
      </w:r>
      <w:r w:rsidR="00B2567B" w:rsidRPr="00161D1D">
        <w:rPr>
          <w:rFonts w:ascii="Times New Roman" w:hAnsi="Times New Roman"/>
          <w:sz w:val="24"/>
          <w:szCs w:val="24"/>
        </w:rPr>
        <w:t>proceedings</w:t>
      </w:r>
      <w:r w:rsidRPr="00161D1D">
        <w:rPr>
          <w:rFonts w:ascii="Times New Roman" w:hAnsi="Times New Roman"/>
          <w:sz w:val="24"/>
          <w:szCs w:val="24"/>
        </w:rPr>
        <w:t xml:space="preserve"> which </w:t>
      </w:r>
      <w:r w:rsidR="00B26183">
        <w:rPr>
          <w:rFonts w:ascii="Times New Roman" w:hAnsi="Times New Roman"/>
          <w:sz w:val="24"/>
          <w:szCs w:val="24"/>
        </w:rPr>
        <w:t xml:space="preserve">must </w:t>
      </w:r>
      <w:r w:rsidRPr="00161D1D">
        <w:rPr>
          <w:rFonts w:ascii="Times New Roman" w:hAnsi="Times New Roman"/>
          <w:sz w:val="24"/>
          <w:szCs w:val="24"/>
        </w:rPr>
        <w:t>be filed at court and included in the bundle.</w:t>
      </w:r>
    </w:p>
    <w:p w14:paraId="6E11B155" w14:textId="77777777" w:rsidR="008E1D38" w:rsidRDefault="008E1D38" w:rsidP="008E1D38">
      <w:pPr>
        <w:pStyle w:val="ListParagraph"/>
        <w:ind w:left="0"/>
        <w:rPr>
          <w:rFonts w:ascii="Times New Roman" w:hAnsi="Times New Roman"/>
          <w:sz w:val="24"/>
          <w:szCs w:val="24"/>
        </w:rPr>
      </w:pPr>
    </w:p>
    <w:p w14:paraId="37CCEDFC" w14:textId="77777777" w:rsidR="00EA20B4" w:rsidRPr="00161D1D" w:rsidRDefault="00EA20B4" w:rsidP="005C36E9">
      <w:pPr>
        <w:pStyle w:val="ListParagraph"/>
        <w:numPr>
          <w:ilvl w:val="0"/>
          <w:numId w:val="49"/>
        </w:numPr>
        <w:ind w:left="360" w:hanging="360"/>
        <w:jc w:val="both"/>
        <w:rPr>
          <w:rFonts w:ascii="Times New Roman" w:hAnsi="Times New Roman"/>
          <w:sz w:val="24"/>
          <w:szCs w:val="24"/>
        </w:rPr>
      </w:pPr>
      <w:bookmarkStart w:id="127" w:name="BMC_25_4"/>
      <w:bookmarkEnd w:id="126"/>
      <w:r>
        <w:rPr>
          <w:rFonts w:ascii="Times New Roman" w:hAnsi="Times New Roman"/>
          <w:sz w:val="24"/>
          <w:szCs w:val="24"/>
        </w:rPr>
        <w:t>The cost of obtaining these documents must be shared by the parties</w:t>
      </w:r>
      <w:r w:rsidR="003E444C">
        <w:rPr>
          <w:rFonts w:ascii="Times New Roman" w:hAnsi="Times New Roman"/>
          <w:sz w:val="24"/>
          <w:szCs w:val="24"/>
        </w:rPr>
        <w:t>.</w:t>
      </w:r>
    </w:p>
    <w:p w14:paraId="4BD2A9CC" w14:textId="77777777" w:rsidR="00E82C20" w:rsidRDefault="00E82C20" w:rsidP="005C36E9">
      <w:pPr>
        <w:rPr>
          <w:rFonts w:ascii="Times New Roman" w:hAnsi="Times New Roman"/>
          <w:sz w:val="24"/>
          <w:szCs w:val="24"/>
        </w:rPr>
      </w:pPr>
    </w:p>
    <w:p w14:paraId="6BC8DB5C" w14:textId="77777777" w:rsidR="004B400F" w:rsidRPr="00BB772E" w:rsidRDefault="00BB772E" w:rsidP="005C36E9">
      <w:pPr>
        <w:rPr>
          <w:rFonts w:ascii="Times New Roman" w:hAnsi="Times New Roman"/>
          <w:b/>
          <w:sz w:val="24"/>
          <w:szCs w:val="24"/>
        </w:rPr>
      </w:pPr>
      <w:bookmarkStart w:id="128" w:name="BMC_26_1"/>
      <w:bookmarkStart w:id="129" w:name="BMC_26"/>
      <w:bookmarkEnd w:id="124"/>
      <w:bookmarkEnd w:id="127"/>
      <w:r w:rsidRPr="00BB772E">
        <w:rPr>
          <w:rFonts w:ascii="Times New Roman" w:hAnsi="Times New Roman"/>
          <w:b/>
          <w:sz w:val="24"/>
          <w:szCs w:val="24"/>
        </w:rPr>
        <w:t>Drug</w:t>
      </w:r>
      <w:r w:rsidR="00C413AE">
        <w:rPr>
          <w:rFonts w:ascii="Times New Roman" w:hAnsi="Times New Roman"/>
          <w:b/>
          <w:sz w:val="24"/>
          <w:szCs w:val="24"/>
        </w:rPr>
        <w:t>/Alcohol</w:t>
      </w:r>
      <w:r w:rsidRPr="00BB772E">
        <w:rPr>
          <w:rFonts w:ascii="Times New Roman" w:hAnsi="Times New Roman"/>
          <w:b/>
          <w:sz w:val="24"/>
          <w:szCs w:val="24"/>
        </w:rPr>
        <w:t xml:space="preserve"> testing</w:t>
      </w:r>
    </w:p>
    <w:p w14:paraId="139459FA" w14:textId="77777777" w:rsidR="00E82C20" w:rsidRPr="00161D1D" w:rsidRDefault="00C413AE" w:rsidP="005C36E9">
      <w:pPr>
        <w:pStyle w:val="ListParagraph"/>
        <w:numPr>
          <w:ilvl w:val="0"/>
          <w:numId w:val="49"/>
        </w:numPr>
        <w:rPr>
          <w:rFonts w:ascii="Times New Roman" w:hAnsi="Times New Roman"/>
          <w:sz w:val="24"/>
          <w:szCs w:val="24"/>
        </w:rPr>
      </w:pPr>
      <w:bookmarkStart w:id="130" w:name="BMC_26_2"/>
      <w:bookmarkEnd w:id="128"/>
      <w:r w:rsidRPr="00600A98">
        <w:rPr>
          <w:rFonts w:ascii="Times New Roman" w:hAnsi="Times New Roman"/>
          <w:color w:val="FF0000"/>
          <w:sz w:val="24"/>
          <w:szCs w:val="24"/>
        </w:rPr>
        <w:t>[</w:t>
      </w:r>
      <w:r w:rsidR="0085230B" w:rsidRPr="0085230B">
        <w:rPr>
          <w:rFonts w:ascii="Times New Roman" w:hAnsi="Times New Roman"/>
          <w:color w:val="FF0000"/>
          <w:sz w:val="24"/>
          <w:szCs w:val="24"/>
        </w:rPr>
        <w:t>[</w:t>
      </w:r>
      <w:r w:rsidR="0085230B">
        <w:rPr>
          <w:rFonts w:ascii="Times New Roman" w:hAnsi="Times New Roman"/>
          <w:i/>
          <w:color w:val="FF0000"/>
          <w:sz w:val="24"/>
          <w:szCs w:val="24"/>
        </w:rPr>
        <w:t>N</w:t>
      </w:r>
      <w:r w:rsidR="0085230B" w:rsidRPr="00690900">
        <w:rPr>
          <w:rFonts w:ascii="Times New Roman" w:hAnsi="Times New Roman"/>
          <w:i/>
          <w:color w:val="FF0000"/>
          <w:sz w:val="24"/>
          <w:szCs w:val="24"/>
        </w:rPr>
        <w:t>ame</w:t>
      </w:r>
      <w:r w:rsidR="0085230B" w:rsidRPr="00690900">
        <w:rPr>
          <w:rFonts w:ascii="Times New Roman" w:hAnsi="Times New Roman"/>
          <w:color w:val="FF0000"/>
          <w:sz w:val="24"/>
          <w:szCs w:val="24"/>
        </w:rPr>
        <w:t>]</w:t>
      </w:r>
      <w:r w:rsidR="0085230B" w:rsidRPr="00161D1D">
        <w:rPr>
          <w:rFonts w:ascii="Times New Roman" w:hAnsi="Times New Roman"/>
          <w:sz w:val="24"/>
          <w:szCs w:val="24"/>
        </w:rPr>
        <w:t xml:space="preserve"> </w:t>
      </w:r>
      <w:r w:rsidR="003E444C" w:rsidRPr="003E444C">
        <w:rPr>
          <w:rFonts w:ascii="Times New Roman" w:hAnsi="Times New Roman"/>
          <w:color w:val="FF0000"/>
          <w:sz w:val="24"/>
          <w:szCs w:val="24"/>
        </w:rPr>
        <w:t>[</w:t>
      </w:r>
      <w:r w:rsidR="00BB772E" w:rsidRPr="003E444C">
        <w:rPr>
          <w:rFonts w:ascii="Times New Roman" w:hAnsi="Times New Roman"/>
          <w:color w:val="FF0000"/>
          <w:sz w:val="24"/>
          <w:szCs w:val="24"/>
        </w:rPr>
        <w:t>accepting</w:t>
      </w:r>
      <w:r w:rsidR="003E444C">
        <w:rPr>
          <w:rFonts w:ascii="Times New Roman" w:hAnsi="Times New Roman"/>
          <w:color w:val="FF0000"/>
          <w:sz w:val="24"/>
          <w:szCs w:val="24"/>
        </w:rPr>
        <w:t>] / [disputing]</w:t>
      </w:r>
      <w:r w:rsidR="00BB772E" w:rsidRPr="00600A98">
        <w:rPr>
          <w:rFonts w:ascii="Times New Roman" w:hAnsi="Times New Roman"/>
          <w:color w:val="FF0000"/>
          <w:sz w:val="24"/>
          <w:szCs w:val="24"/>
        </w:rPr>
        <w:t xml:space="preserve"> </w:t>
      </w:r>
      <w:r w:rsidR="00600A98" w:rsidRPr="00600A98">
        <w:rPr>
          <w:rFonts w:ascii="Times New Roman" w:hAnsi="Times New Roman"/>
          <w:color w:val="FF0000"/>
          <w:sz w:val="24"/>
          <w:szCs w:val="24"/>
        </w:rPr>
        <w:t>[</w:t>
      </w:r>
      <w:r w:rsidR="00BB772E" w:rsidRPr="00600A98">
        <w:rPr>
          <w:rFonts w:ascii="Times New Roman" w:hAnsi="Times New Roman"/>
          <w:color w:val="FF0000"/>
          <w:sz w:val="24"/>
          <w:szCs w:val="24"/>
        </w:rPr>
        <w:t>illegal drug</w:t>
      </w:r>
      <w:r w:rsidR="00600A98" w:rsidRPr="00600A98">
        <w:rPr>
          <w:rFonts w:ascii="Times New Roman" w:hAnsi="Times New Roman"/>
          <w:color w:val="FF0000"/>
          <w:sz w:val="24"/>
          <w:szCs w:val="24"/>
        </w:rPr>
        <w:t xml:space="preserve">] </w:t>
      </w:r>
      <w:r w:rsidR="00ED649D" w:rsidRPr="00600A98">
        <w:rPr>
          <w:rFonts w:ascii="Times New Roman" w:hAnsi="Times New Roman"/>
          <w:color w:val="FF0000"/>
          <w:sz w:val="24"/>
          <w:szCs w:val="24"/>
        </w:rPr>
        <w:t>/</w:t>
      </w:r>
      <w:r w:rsidR="00600A98" w:rsidRPr="00600A98">
        <w:rPr>
          <w:rFonts w:ascii="Times New Roman" w:hAnsi="Times New Roman"/>
          <w:color w:val="FF0000"/>
          <w:sz w:val="24"/>
          <w:szCs w:val="24"/>
        </w:rPr>
        <w:t xml:space="preserve"> [</w:t>
      </w:r>
      <w:r w:rsidR="00ED649D" w:rsidRPr="00600A98">
        <w:rPr>
          <w:rFonts w:ascii="Times New Roman" w:hAnsi="Times New Roman"/>
          <w:color w:val="FF0000"/>
          <w:sz w:val="24"/>
          <w:szCs w:val="24"/>
        </w:rPr>
        <w:t>alcohol</w:t>
      </w:r>
      <w:r w:rsidR="00600A98" w:rsidRPr="00600A98">
        <w:rPr>
          <w:rFonts w:ascii="Times New Roman" w:hAnsi="Times New Roman"/>
          <w:color w:val="FF0000"/>
          <w:sz w:val="24"/>
          <w:szCs w:val="24"/>
        </w:rPr>
        <w:t>]</w:t>
      </w:r>
      <w:r w:rsidR="00BB772E" w:rsidRPr="00600A98">
        <w:rPr>
          <w:rFonts w:ascii="Times New Roman" w:hAnsi="Times New Roman"/>
          <w:color w:val="FF0000"/>
          <w:sz w:val="24"/>
          <w:szCs w:val="24"/>
        </w:rPr>
        <w:t xml:space="preserve"> usage as follows: </w:t>
      </w:r>
      <w:r w:rsidR="00600A98" w:rsidRPr="00600A98">
        <w:rPr>
          <w:rFonts w:ascii="Times New Roman" w:hAnsi="Times New Roman"/>
          <w:color w:val="FF0000"/>
          <w:sz w:val="24"/>
          <w:szCs w:val="24"/>
        </w:rPr>
        <w:t>[</w:t>
      </w:r>
      <w:r w:rsidR="00600A98" w:rsidRPr="00600A98">
        <w:rPr>
          <w:rFonts w:ascii="Times New Roman" w:hAnsi="Times New Roman"/>
          <w:i/>
          <w:color w:val="FF0000"/>
          <w:sz w:val="24"/>
          <w:szCs w:val="24"/>
        </w:rPr>
        <w:t>insert</w:t>
      </w:r>
      <w:r w:rsidR="00600A98" w:rsidRPr="00600A98">
        <w:rPr>
          <w:rFonts w:ascii="Times New Roman" w:hAnsi="Times New Roman"/>
          <w:color w:val="FF0000"/>
          <w:sz w:val="24"/>
          <w:szCs w:val="24"/>
        </w:rPr>
        <w:t>]</w:t>
      </w:r>
      <w:r w:rsidRPr="00600A98">
        <w:rPr>
          <w:rFonts w:ascii="Times New Roman" w:hAnsi="Times New Roman"/>
          <w:color w:val="FF0000"/>
          <w:sz w:val="24"/>
          <w:szCs w:val="24"/>
        </w:rPr>
        <w:t>]</w:t>
      </w:r>
      <w:r w:rsidRPr="00161D1D">
        <w:rPr>
          <w:rFonts w:ascii="Times New Roman" w:hAnsi="Times New Roman"/>
          <w:sz w:val="24"/>
          <w:szCs w:val="24"/>
        </w:rPr>
        <w:t>,</w:t>
      </w:r>
      <w:r w:rsidR="00BB772E" w:rsidRPr="00161D1D">
        <w:rPr>
          <w:rFonts w:ascii="Times New Roman" w:hAnsi="Times New Roman"/>
          <w:sz w:val="24"/>
          <w:szCs w:val="24"/>
        </w:rPr>
        <w:t xml:space="preserve"> </w:t>
      </w:r>
      <w:r w:rsidR="0085230B" w:rsidRPr="0085230B">
        <w:rPr>
          <w:rFonts w:ascii="Times New Roman" w:hAnsi="Times New Roman"/>
          <w:color w:val="FF0000"/>
          <w:sz w:val="24"/>
          <w:szCs w:val="24"/>
        </w:rPr>
        <w:t xml:space="preserve">[his] / [her] </w:t>
      </w:r>
      <w:r w:rsidR="00BB772E" w:rsidRPr="00161D1D">
        <w:rPr>
          <w:rFonts w:ascii="Times New Roman" w:hAnsi="Times New Roman"/>
          <w:sz w:val="24"/>
          <w:szCs w:val="24"/>
        </w:rPr>
        <w:t>solicitor</w:t>
      </w:r>
      <w:r w:rsidR="0085230B">
        <w:rPr>
          <w:rFonts w:ascii="Times New Roman" w:hAnsi="Times New Roman"/>
          <w:sz w:val="24"/>
          <w:szCs w:val="24"/>
        </w:rPr>
        <w:t xml:space="preserve">s </w:t>
      </w:r>
      <w:r w:rsidR="00EA20B4">
        <w:rPr>
          <w:rFonts w:ascii="Times New Roman" w:hAnsi="Times New Roman"/>
          <w:sz w:val="24"/>
          <w:szCs w:val="24"/>
        </w:rPr>
        <w:t xml:space="preserve">must </w:t>
      </w:r>
      <w:r w:rsidR="00BB772E" w:rsidRPr="00161D1D">
        <w:rPr>
          <w:rFonts w:ascii="Times New Roman" w:hAnsi="Times New Roman"/>
          <w:sz w:val="24"/>
          <w:szCs w:val="24"/>
        </w:rPr>
        <w:t xml:space="preserve">by </w:t>
      </w:r>
      <w:r w:rsidR="0066725B">
        <w:rPr>
          <w:rFonts w:ascii="Times New Roman" w:hAnsi="Times New Roman"/>
          <w:sz w:val="24"/>
          <w:szCs w:val="24"/>
        </w:rPr>
        <w:t>4.00pm</w:t>
      </w:r>
      <w:r w:rsidR="0066725B" w:rsidRPr="00B90A9E">
        <w:rPr>
          <w:rFonts w:ascii="Times New Roman" w:hAnsi="Times New Roman"/>
          <w:sz w:val="24"/>
          <w:szCs w:val="24"/>
        </w:rPr>
        <w:t xml:space="preserve"> </w:t>
      </w:r>
      <w:r w:rsidR="00BB772E" w:rsidRPr="00161D1D">
        <w:rPr>
          <w:rFonts w:ascii="Times New Roman" w:hAnsi="Times New Roman"/>
          <w:sz w:val="24"/>
          <w:szCs w:val="24"/>
        </w:rPr>
        <w:t xml:space="preserve">on </w:t>
      </w:r>
      <w:r w:rsidR="00600A98" w:rsidRPr="00C74393">
        <w:rPr>
          <w:rFonts w:ascii="Times New Roman" w:hAnsi="Times New Roman"/>
          <w:color w:val="FF0000"/>
          <w:sz w:val="24"/>
          <w:szCs w:val="24"/>
        </w:rPr>
        <w:t>[</w:t>
      </w:r>
      <w:r w:rsidR="00600A98">
        <w:rPr>
          <w:rFonts w:ascii="Times New Roman" w:hAnsi="Times New Roman"/>
          <w:i/>
          <w:color w:val="FF0000"/>
          <w:sz w:val="24"/>
          <w:szCs w:val="24"/>
        </w:rPr>
        <w:t>date</w:t>
      </w:r>
      <w:r w:rsidR="00600A98" w:rsidRPr="00C74393">
        <w:rPr>
          <w:rFonts w:ascii="Times New Roman" w:hAnsi="Times New Roman"/>
          <w:color w:val="FF0000"/>
          <w:sz w:val="24"/>
          <w:szCs w:val="24"/>
        </w:rPr>
        <w:t>]</w:t>
      </w:r>
      <w:r w:rsidR="00BB772E" w:rsidRPr="00161D1D">
        <w:rPr>
          <w:rFonts w:ascii="Times New Roman" w:hAnsi="Times New Roman"/>
          <w:sz w:val="24"/>
          <w:szCs w:val="24"/>
        </w:rPr>
        <w:t xml:space="preserve"> obtain and send to the court and to the other parties a </w:t>
      </w:r>
      <w:r w:rsidR="00ED649D" w:rsidRPr="00600A98">
        <w:rPr>
          <w:rFonts w:ascii="Times New Roman" w:hAnsi="Times New Roman"/>
          <w:color w:val="FF0000"/>
          <w:sz w:val="24"/>
          <w:szCs w:val="24"/>
        </w:rPr>
        <w:t>[</w:t>
      </w:r>
      <w:r w:rsidR="00BB772E" w:rsidRPr="00600A98">
        <w:rPr>
          <w:rFonts w:ascii="Times New Roman" w:hAnsi="Times New Roman"/>
          <w:color w:val="FF0000"/>
          <w:sz w:val="24"/>
          <w:szCs w:val="24"/>
        </w:rPr>
        <w:t>hair strand</w:t>
      </w:r>
      <w:r w:rsidR="00ED649D" w:rsidRPr="00600A98">
        <w:rPr>
          <w:rFonts w:ascii="Times New Roman" w:hAnsi="Times New Roman"/>
          <w:color w:val="FF0000"/>
          <w:sz w:val="24"/>
          <w:szCs w:val="24"/>
        </w:rPr>
        <w:t xml:space="preserve"> (</w:t>
      </w:r>
      <w:proofErr w:type="spellStart"/>
      <w:r w:rsidR="00ED649D" w:rsidRPr="00600A98">
        <w:rPr>
          <w:rFonts w:ascii="Times New Roman" w:hAnsi="Times New Roman"/>
          <w:color w:val="FF0000"/>
          <w:sz w:val="24"/>
          <w:szCs w:val="24"/>
        </w:rPr>
        <w:t>EtG</w:t>
      </w:r>
      <w:proofErr w:type="spellEnd"/>
      <w:r w:rsidR="00ED649D" w:rsidRPr="00600A98">
        <w:rPr>
          <w:rFonts w:ascii="Times New Roman" w:hAnsi="Times New Roman"/>
          <w:color w:val="FF0000"/>
          <w:sz w:val="24"/>
          <w:szCs w:val="24"/>
        </w:rPr>
        <w:t xml:space="preserve"> and FAEE)]</w:t>
      </w:r>
      <w:r w:rsidR="00600A98">
        <w:rPr>
          <w:rFonts w:ascii="Times New Roman" w:hAnsi="Times New Roman"/>
          <w:color w:val="FF0000"/>
          <w:sz w:val="24"/>
          <w:szCs w:val="24"/>
        </w:rPr>
        <w:t xml:space="preserve"> [and]</w:t>
      </w:r>
      <w:r w:rsidR="00ED649D" w:rsidRPr="00600A98">
        <w:rPr>
          <w:rFonts w:ascii="Times New Roman" w:hAnsi="Times New Roman"/>
          <w:color w:val="FF0000"/>
          <w:sz w:val="24"/>
          <w:szCs w:val="24"/>
        </w:rPr>
        <w:t xml:space="preserve"> [CDT blood]</w:t>
      </w:r>
      <w:r w:rsidR="00BB772E" w:rsidRPr="00161D1D">
        <w:rPr>
          <w:rFonts w:ascii="Times New Roman" w:hAnsi="Times New Roman"/>
          <w:sz w:val="24"/>
          <w:szCs w:val="24"/>
        </w:rPr>
        <w:t xml:space="preserve"> test report which shall cover:</w:t>
      </w:r>
    </w:p>
    <w:p w14:paraId="3D4C818B" w14:textId="77777777" w:rsidR="00BB772E" w:rsidRDefault="00BB772E" w:rsidP="005C36E9">
      <w:pPr>
        <w:numPr>
          <w:ilvl w:val="1"/>
          <w:numId w:val="29"/>
        </w:numPr>
        <w:rPr>
          <w:rFonts w:ascii="Times New Roman" w:hAnsi="Times New Roman"/>
          <w:sz w:val="24"/>
          <w:szCs w:val="24"/>
        </w:rPr>
      </w:pPr>
      <w:r>
        <w:rPr>
          <w:rFonts w:ascii="Times New Roman" w:hAnsi="Times New Roman"/>
          <w:sz w:val="24"/>
          <w:szCs w:val="24"/>
        </w:rPr>
        <w:t xml:space="preserve">use of cannabis, cocaine, amphetamines, heroin, MDMA, </w:t>
      </w:r>
      <w:r w:rsidR="0066725B" w:rsidRPr="00EA665C">
        <w:rPr>
          <w:rFonts w:ascii="Times New Roman" w:hAnsi="Times New Roman"/>
          <w:color w:val="FF0000"/>
          <w:sz w:val="24"/>
          <w:szCs w:val="24"/>
        </w:rPr>
        <w:t>[</w:t>
      </w:r>
      <w:r w:rsidR="0066725B" w:rsidRPr="00EA665C">
        <w:rPr>
          <w:rFonts w:ascii="Times New Roman" w:hAnsi="Times New Roman"/>
          <w:i/>
          <w:color w:val="FF0000"/>
          <w:sz w:val="24"/>
          <w:szCs w:val="24"/>
        </w:rPr>
        <w:t>insert other</w:t>
      </w:r>
      <w:r w:rsidR="0066725B" w:rsidRPr="00EA665C">
        <w:rPr>
          <w:rFonts w:ascii="Times New Roman" w:hAnsi="Times New Roman"/>
          <w:color w:val="FF0000"/>
          <w:sz w:val="24"/>
          <w:szCs w:val="24"/>
        </w:rPr>
        <w:t xml:space="preserve">] </w:t>
      </w:r>
      <w:r>
        <w:rPr>
          <w:rFonts w:ascii="Times New Roman" w:hAnsi="Times New Roman"/>
          <w:sz w:val="24"/>
          <w:szCs w:val="24"/>
        </w:rPr>
        <w:t xml:space="preserve">in the preceding </w:t>
      </w:r>
      <w:r w:rsidR="00EA665C" w:rsidRPr="00EA665C">
        <w:rPr>
          <w:rFonts w:ascii="Times New Roman" w:hAnsi="Times New Roman"/>
          <w:color w:val="FF0000"/>
          <w:sz w:val="24"/>
          <w:szCs w:val="24"/>
        </w:rPr>
        <w:t>[</w:t>
      </w:r>
      <w:r w:rsidRPr="00EA665C">
        <w:rPr>
          <w:rFonts w:ascii="Times New Roman" w:hAnsi="Times New Roman"/>
          <w:color w:val="FF0000"/>
          <w:sz w:val="24"/>
          <w:szCs w:val="24"/>
        </w:rPr>
        <w:t>3</w:t>
      </w:r>
      <w:r w:rsidR="00EA665C" w:rsidRPr="00EA665C">
        <w:rPr>
          <w:rFonts w:ascii="Times New Roman" w:hAnsi="Times New Roman"/>
          <w:color w:val="FF0000"/>
          <w:sz w:val="24"/>
          <w:szCs w:val="24"/>
        </w:rPr>
        <w:t xml:space="preserve">] </w:t>
      </w:r>
      <w:r w:rsidRPr="00EA665C">
        <w:rPr>
          <w:rFonts w:ascii="Times New Roman" w:hAnsi="Times New Roman"/>
          <w:color w:val="FF0000"/>
          <w:sz w:val="24"/>
          <w:szCs w:val="24"/>
        </w:rPr>
        <w:t>/</w:t>
      </w:r>
      <w:r w:rsidR="00EA665C" w:rsidRPr="00EA665C">
        <w:rPr>
          <w:rFonts w:ascii="Times New Roman" w:hAnsi="Times New Roman"/>
          <w:color w:val="FF0000"/>
          <w:sz w:val="24"/>
          <w:szCs w:val="24"/>
        </w:rPr>
        <w:t xml:space="preserve"> [</w:t>
      </w:r>
      <w:r w:rsidRPr="00EA665C">
        <w:rPr>
          <w:rFonts w:ascii="Times New Roman" w:hAnsi="Times New Roman"/>
          <w:color w:val="FF0000"/>
          <w:sz w:val="24"/>
          <w:szCs w:val="24"/>
        </w:rPr>
        <w:t>6</w:t>
      </w:r>
      <w:r w:rsidR="00EA665C" w:rsidRPr="00EA665C">
        <w:rPr>
          <w:rFonts w:ascii="Times New Roman" w:hAnsi="Times New Roman"/>
          <w:color w:val="FF0000"/>
          <w:sz w:val="24"/>
          <w:szCs w:val="24"/>
        </w:rPr>
        <w:t>]</w:t>
      </w:r>
      <w:r w:rsidRPr="00EA665C">
        <w:rPr>
          <w:rFonts w:ascii="Times New Roman" w:hAnsi="Times New Roman"/>
          <w:color w:val="FF0000"/>
          <w:sz w:val="24"/>
          <w:szCs w:val="24"/>
        </w:rPr>
        <w:t xml:space="preserve"> </w:t>
      </w:r>
      <w:proofErr w:type="gramStart"/>
      <w:r>
        <w:rPr>
          <w:rFonts w:ascii="Times New Roman" w:hAnsi="Times New Roman"/>
          <w:sz w:val="24"/>
          <w:szCs w:val="24"/>
        </w:rPr>
        <w:t>months;</w:t>
      </w:r>
      <w:proofErr w:type="gramEnd"/>
    </w:p>
    <w:p w14:paraId="3B129467" w14:textId="77777777" w:rsidR="00BB772E" w:rsidRDefault="00BB772E" w:rsidP="005C36E9">
      <w:pPr>
        <w:numPr>
          <w:ilvl w:val="1"/>
          <w:numId w:val="29"/>
        </w:numPr>
        <w:rPr>
          <w:rFonts w:ascii="Times New Roman" w:hAnsi="Times New Roman"/>
          <w:sz w:val="24"/>
          <w:szCs w:val="24"/>
        </w:rPr>
      </w:pPr>
      <w:r>
        <w:rPr>
          <w:rFonts w:ascii="Times New Roman" w:hAnsi="Times New Roman"/>
          <w:sz w:val="24"/>
          <w:szCs w:val="24"/>
        </w:rPr>
        <w:t xml:space="preserve">segmented by </w:t>
      </w:r>
      <w:proofErr w:type="gramStart"/>
      <w:r>
        <w:rPr>
          <w:rFonts w:ascii="Times New Roman" w:hAnsi="Times New Roman"/>
          <w:sz w:val="24"/>
          <w:szCs w:val="24"/>
        </w:rPr>
        <w:t>month</w:t>
      </w:r>
      <w:r w:rsidR="00245F81">
        <w:rPr>
          <w:rFonts w:ascii="Times New Roman" w:hAnsi="Times New Roman"/>
          <w:sz w:val="24"/>
          <w:szCs w:val="24"/>
        </w:rPr>
        <w:t>;</w:t>
      </w:r>
      <w:proofErr w:type="gramEnd"/>
    </w:p>
    <w:p w14:paraId="52D40444" w14:textId="77777777" w:rsidR="00ED649D" w:rsidRDefault="00ED649D" w:rsidP="005C36E9">
      <w:pPr>
        <w:numPr>
          <w:ilvl w:val="1"/>
          <w:numId w:val="29"/>
        </w:numPr>
        <w:rPr>
          <w:rFonts w:ascii="Times New Roman" w:hAnsi="Times New Roman"/>
          <w:sz w:val="24"/>
          <w:szCs w:val="24"/>
        </w:rPr>
      </w:pPr>
      <w:r>
        <w:rPr>
          <w:rFonts w:ascii="Times New Roman" w:hAnsi="Times New Roman"/>
          <w:sz w:val="24"/>
          <w:szCs w:val="24"/>
        </w:rPr>
        <w:t xml:space="preserve">excessive alcohol consumption (by </w:t>
      </w:r>
      <w:proofErr w:type="spellStart"/>
      <w:r>
        <w:rPr>
          <w:rFonts w:ascii="Times New Roman" w:hAnsi="Times New Roman"/>
          <w:sz w:val="24"/>
          <w:szCs w:val="24"/>
        </w:rPr>
        <w:t>EtG</w:t>
      </w:r>
      <w:proofErr w:type="spellEnd"/>
      <w:r>
        <w:rPr>
          <w:rFonts w:ascii="Times New Roman" w:hAnsi="Times New Roman"/>
          <w:sz w:val="24"/>
          <w:szCs w:val="24"/>
        </w:rPr>
        <w:t xml:space="preserve"> and FAEE testing</w:t>
      </w:r>
      <w:proofErr w:type="gramStart"/>
      <w:r>
        <w:rPr>
          <w:rFonts w:ascii="Times New Roman" w:hAnsi="Times New Roman"/>
          <w:sz w:val="24"/>
          <w:szCs w:val="24"/>
        </w:rPr>
        <w:t>);</w:t>
      </w:r>
      <w:proofErr w:type="gramEnd"/>
    </w:p>
    <w:p w14:paraId="2AB47E2B" w14:textId="77777777" w:rsidR="005B0F76" w:rsidRDefault="00BB772E" w:rsidP="005C36E9">
      <w:pPr>
        <w:numPr>
          <w:ilvl w:val="1"/>
          <w:numId w:val="29"/>
        </w:numPr>
        <w:rPr>
          <w:rFonts w:ascii="Times New Roman" w:hAnsi="Times New Roman"/>
          <w:sz w:val="24"/>
          <w:szCs w:val="24"/>
        </w:rPr>
      </w:pPr>
      <w:r w:rsidRPr="00E82C20">
        <w:rPr>
          <w:rFonts w:ascii="Times New Roman" w:hAnsi="Times New Roman"/>
          <w:sz w:val="24"/>
          <w:szCs w:val="24"/>
        </w:rPr>
        <w:t>whether it is possible to say whether the results obtained are consistent with the accepted usage</w:t>
      </w:r>
      <w:r w:rsidR="00ED649D" w:rsidRPr="00E82C20">
        <w:rPr>
          <w:rFonts w:ascii="Times New Roman" w:hAnsi="Times New Roman"/>
          <w:sz w:val="24"/>
          <w:szCs w:val="24"/>
        </w:rPr>
        <w:t>.</w:t>
      </w:r>
    </w:p>
    <w:p w14:paraId="69590CD0" w14:textId="77777777" w:rsidR="00A975C6" w:rsidRPr="00E82C20" w:rsidRDefault="00A975C6" w:rsidP="005C36E9">
      <w:pPr>
        <w:rPr>
          <w:rFonts w:ascii="Times New Roman" w:hAnsi="Times New Roman"/>
          <w:sz w:val="24"/>
          <w:szCs w:val="24"/>
        </w:rPr>
      </w:pPr>
    </w:p>
    <w:p w14:paraId="184D758F" w14:textId="77777777" w:rsidR="00C413AE" w:rsidRDefault="00600A98" w:rsidP="005C36E9">
      <w:pPr>
        <w:pStyle w:val="ListParagraph"/>
        <w:numPr>
          <w:ilvl w:val="0"/>
          <w:numId w:val="49"/>
        </w:numPr>
        <w:rPr>
          <w:rFonts w:ascii="Times New Roman" w:hAnsi="Times New Roman"/>
          <w:sz w:val="24"/>
          <w:szCs w:val="24"/>
        </w:rPr>
      </w:pPr>
      <w:bookmarkStart w:id="131" w:name="BMC_26_3"/>
      <w:bookmarkEnd w:id="130"/>
      <w:r w:rsidRPr="00C74393">
        <w:rPr>
          <w:rFonts w:ascii="Times New Roman" w:hAnsi="Times New Roman"/>
          <w:color w:val="FF0000"/>
          <w:sz w:val="24"/>
          <w:szCs w:val="24"/>
        </w:rPr>
        <w:t>[</w:t>
      </w:r>
      <w:r>
        <w:rPr>
          <w:rFonts w:ascii="Times New Roman" w:hAnsi="Times New Roman"/>
          <w:i/>
          <w:color w:val="FF0000"/>
          <w:sz w:val="24"/>
          <w:szCs w:val="24"/>
        </w:rPr>
        <w:t>Name</w:t>
      </w:r>
      <w:r w:rsidRPr="00C74393">
        <w:rPr>
          <w:rFonts w:ascii="Times New Roman" w:hAnsi="Times New Roman"/>
          <w:color w:val="FF0000"/>
          <w:sz w:val="24"/>
          <w:szCs w:val="24"/>
        </w:rPr>
        <w:t>]</w:t>
      </w:r>
      <w:r w:rsidR="00C413AE" w:rsidRPr="00161D1D">
        <w:rPr>
          <w:rFonts w:ascii="Times New Roman" w:hAnsi="Times New Roman"/>
          <w:sz w:val="24"/>
          <w:szCs w:val="24"/>
        </w:rPr>
        <w:t xml:space="preserve"> </w:t>
      </w:r>
      <w:r w:rsidR="00EA20B4">
        <w:rPr>
          <w:rFonts w:ascii="Times New Roman" w:hAnsi="Times New Roman"/>
          <w:sz w:val="24"/>
          <w:szCs w:val="24"/>
        </w:rPr>
        <w:t xml:space="preserve">must </w:t>
      </w:r>
      <w:r w:rsidR="00C413AE" w:rsidRPr="00161D1D">
        <w:rPr>
          <w:rFonts w:ascii="Times New Roman" w:hAnsi="Times New Roman"/>
          <w:sz w:val="24"/>
          <w:szCs w:val="24"/>
        </w:rPr>
        <w:t xml:space="preserve">co-operate with </w:t>
      </w:r>
      <w:r w:rsidR="003E444C">
        <w:rPr>
          <w:rFonts w:ascii="Times New Roman" w:hAnsi="Times New Roman"/>
          <w:sz w:val="24"/>
          <w:szCs w:val="24"/>
        </w:rPr>
        <w:t xml:space="preserve">transdermal continuous alcohol </w:t>
      </w:r>
      <w:r w:rsidR="00C413AE" w:rsidRPr="00161D1D">
        <w:rPr>
          <w:rFonts w:ascii="Times New Roman" w:hAnsi="Times New Roman"/>
          <w:sz w:val="24"/>
          <w:szCs w:val="24"/>
        </w:rPr>
        <w:t xml:space="preserve">testing </w:t>
      </w:r>
      <w:r w:rsidR="003E444C">
        <w:rPr>
          <w:rFonts w:ascii="Times New Roman" w:hAnsi="Times New Roman"/>
          <w:sz w:val="24"/>
          <w:szCs w:val="24"/>
        </w:rPr>
        <w:t xml:space="preserve">(TACT) </w:t>
      </w:r>
      <w:r w:rsidR="00C413AE" w:rsidRPr="00161D1D">
        <w:rPr>
          <w:rFonts w:ascii="Times New Roman" w:hAnsi="Times New Roman"/>
          <w:sz w:val="24"/>
          <w:szCs w:val="24"/>
        </w:rPr>
        <w:t xml:space="preserve">for excessive alcohol consumption for a </w:t>
      </w:r>
      <w:proofErr w:type="gramStart"/>
      <w:r w:rsidR="00C413AE" w:rsidRPr="00161D1D">
        <w:rPr>
          <w:rFonts w:ascii="Times New Roman" w:hAnsi="Times New Roman"/>
          <w:sz w:val="24"/>
          <w:szCs w:val="24"/>
        </w:rPr>
        <w:t>month by month</w:t>
      </w:r>
      <w:proofErr w:type="gramEnd"/>
      <w:r w:rsidR="00C413AE" w:rsidRPr="00161D1D">
        <w:rPr>
          <w:rFonts w:ascii="Times New Roman" w:hAnsi="Times New Roman"/>
          <w:sz w:val="24"/>
          <w:szCs w:val="24"/>
        </w:rPr>
        <w:t xml:space="preserve"> assessment for </w:t>
      </w:r>
      <w:r w:rsidRPr="00600A98">
        <w:rPr>
          <w:rFonts w:ascii="Times New Roman" w:hAnsi="Times New Roman"/>
          <w:color w:val="FF0000"/>
          <w:sz w:val="24"/>
          <w:szCs w:val="24"/>
        </w:rPr>
        <w:t>[</w:t>
      </w:r>
      <w:r w:rsidR="00C413AE" w:rsidRPr="00600A98">
        <w:rPr>
          <w:rFonts w:ascii="Times New Roman" w:hAnsi="Times New Roman"/>
          <w:color w:val="FF0000"/>
          <w:sz w:val="24"/>
          <w:szCs w:val="24"/>
        </w:rPr>
        <w:t>3</w:t>
      </w:r>
      <w:r w:rsidRPr="00600A98">
        <w:rPr>
          <w:rFonts w:ascii="Times New Roman" w:hAnsi="Times New Roman"/>
          <w:color w:val="FF0000"/>
          <w:sz w:val="24"/>
          <w:szCs w:val="24"/>
        </w:rPr>
        <w:t xml:space="preserve">] </w:t>
      </w:r>
      <w:r w:rsidR="00C413AE" w:rsidRPr="00600A98">
        <w:rPr>
          <w:rFonts w:ascii="Times New Roman" w:hAnsi="Times New Roman"/>
          <w:color w:val="FF0000"/>
          <w:sz w:val="24"/>
          <w:szCs w:val="24"/>
        </w:rPr>
        <w:t>/</w:t>
      </w:r>
      <w:r w:rsidRPr="00600A98">
        <w:rPr>
          <w:rFonts w:ascii="Times New Roman" w:hAnsi="Times New Roman"/>
          <w:color w:val="FF0000"/>
          <w:sz w:val="24"/>
          <w:szCs w:val="24"/>
        </w:rPr>
        <w:t xml:space="preserve"> [</w:t>
      </w:r>
      <w:r w:rsidR="00C413AE" w:rsidRPr="00600A98">
        <w:rPr>
          <w:rFonts w:ascii="Times New Roman" w:hAnsi="Times New Roman"/>
          <w:color w:val="FF0000"/>
          <w:sz w:val="24"/>
          <w:szCs w:val="24"/>
        </w:rPr>
        <w:t>6</w:t>
      </w:r>
      <w:r w:rsidRPr="00600A98">
        <w:rPr>
          <w:rFonts w:ascii="Times New Roman" w:hAnsi="Times New Roman"/>
          <w:color w:val="FF0000"/>
          <w:sz w:val="24"/>
          <w:szCs w:val="24"/>
        </w:rPr>
        <w:t>]</w:t>
      </w:r>
      <w:r w:rsidR="00C413AE" w:rsidRPr="00600A98">
        <w:rPr>
          <w:rFonts w:ascii="Times New Roman" w:hAnsi="Times New Roman"/>
          <w:color w:val="FF0000"/>
          <w:sz w:val="24"/>
          <w:szCs w:val="24"/>
        </w:rPr>
        <w:t xml:space="preserve"> </w:t>
      </w:r>
      <w:r w:rsidR="00C413AE" w:rsidRPr="00161D1D">
        <w:rPr>
          <w:rFonts w:ascii="Times New Roman" w:hAnsi="Times New Roman"/>
          <w:sz w:val="24"/>
          <w:szCs w:val="24"/>
        </w:rPr>
        <w:t xml:space="preserve">months starting on </w:t>
      </w:r>
      <w:r w:rsidRPr="00C74393">
        <w:rPr>
          <w:rFonts w:ascii="Times New Roman" w:hAnsi="Times New Roman"/>
          <w:color w:val="FF0000"/>
          <w:sz w:val="24"/>
          <w:szCs w:val="24"/>
        </w:rPr>
        <w:t>[</w:t>
      </w:r>
      <w:r>
        <w:rPr>
          <w:rFonts w:ascii="Times New Roman" w:hAnsi="Times New Roman"/>
          <w:i/>
          <w:color w:val="FF0000"/>
          <w:sz w:val="24"/>
          <w:szCs w:val="24"/>
        </w:rPr>
        <w:t>date</w:t>
      </w:r>
      <w:r w:rsidRPr="00C74393">
        <w:rPr>
          <w:rFonts w:ascii="Times New Roman" w:hAnsi="Times New Roman"/>
          <w:color w:val="FF0000"/>
          <w:sz w:val="24"/>
          <w:szCs w:val="24"/>
        </w:rPr>
        <w:t>]</w:t>
      </w:r>
      <w:r w:rsidR="00C413AE" w:rsidRPr="00161D1D">
        <w:rPr>
          <w:rFonts w:ascii="Times New Roman" w:hAnsi="Times New Roman"/>
          <w:sz w:val="24"/>
          <w:szCs w:val="24"/>
        </w:rPr>
        <w:t xml:space="preserve">.  The expert appointed to fit the </w:t>
      </w:r>
      <w:r w:rsidR="000441E6">
        <w:rPr>
          <w:rFonts w:ascii="Times New Roman" w:hAnsi="Times New Roman"/>
          <w:sz w:val="24"/>
          <w:szCs w:val="24"/>
        </w:rPr>
        <w:t xml:space="preserve">TACT </w:t>
      </w:r>
      <w:r w:rsidR="00C413AE" w:rsidRPr="00161D1D">
        <w:rPr>
          <w:rFonts w:ascii="Times New Roman" w:hAnsi="Times New Roman"/>
          <w:sz w:val="24"/>
          <w:szCs w:val="24"/>
        </w:rPr>
        <w:t xml:space="preserve">bracelet </w:t>
      </w:r>
      <w:r w:rsidR="009A6097">
        <w:rPr>
          <w:rFonts w:ascii="Times New Roman" w:hAnsi="Times New Roman"/>
          <w:sz w:val="24"/>
          <w:szCs w:val="24"/>
        </w:rPr>
        <w:t xml:space="preserve">must </w:t>
      </w:r>
      <w:r w:rsidR="00C413AE" w:rsidRPr="00161D1D">
        <w:rPr>
          <w:rFonts w:ascii="Times New Roman" w:hAnsi="Times New Roman"/>
          <w:sz w:val="24"/>
          <w:szCs w:val="24"/>
        </w:rPr>
        <w:t xml:space="preserve">be instructed by </w:t>
      </w:r>
      <w:r w:rsidRPr="00C74393">
        <w:rPr>
          <w:rFonts w:ascii="Times New Roman" w:hAnsi="Times New Roman"/>
          <w:color w:val="FF0000"/>
          <w:sz w:val="24"/>
          <w:szCs w:val="24"/>
        </w:rPr>
        <w:t>[</w:t>
      </w:r>
      <w:r>
        <w:rPr>
          <w:rFonts w:ascii="Times New Roman" w:hAnsi="Times New Roman"/>
          <w:i/>
          <w:color w:val="FF0000"/>
          <w:sz w:val="24"/>
          <w:szCs w:val="24"/>
        </w:rPr>
        <w:t>name</w:t>
      </w:r>
      <w:r w:rsidRPr="00C74393">
        <w:rPr>
          <w:rFonts w:ascii="Times New Roman" w:hAnsi="Times New Roman"/>
          <w:color w:val="FF0000"/>
          <w:sz w:val="24"/>
          <w:szCs w:val="24"/>
        </w:rPr>
        <w:t>]</w:t>
      </w:r>
      <w:r w:rsidR="00C413AE" w:rsidRPr="00161D1D">
        <w:rPr>
          <w:rFonts w:ascii="Times New Roman" w:hAnsi="Times New Roman"/>
          <w:sz w:val="24"/>
          <w:szCs w:val="24"/>
        </w:rPr>
        <w:t xml:space="preserve">. The test report </w:t>
      </w:r>
      <w:r w:rsidR="00EA20B4">
        <w:rPr>
          <w:rFonts w:ascii="Times New Roman" w:hAnsi="Times New Roman"/>
          <w:sz w:val="24"/>
          <w:szCs w:val="24"/>
        </w:rPr>
        <w:t xml:space="preserve">must </w:t>
      </w:r>
      <w:r w:rsidR="00C413AE" w:rsidRPr="00161D1D">
        <w:rPr>
          <w:rFonts w:ascii="Times New Roman" w:hAnsi="Times New Roman"/>
          <w:sz w:val="24"/>
          <w:szCs w:val="24"/>
        </w:rPr>
        <w:t xml:space="preserve">be sent to the court and to the parties by no later than </w:t>
      </w:r>
      <w:r w:rsidR="00EA665C">
        <w:rPr>
          <w:rFonts w:ascii="Times New Roman" w:hAnsi="Times New Roman"/>
          <w:sz w:val="24"/>
          <w:szCs w:val="24"/>
        </w:rPr>
        <w:t>4.</w:t>
      </w:r>
      <w:r w:rsidR="00EA20B4">
        <w:rPr>
          <w:rFonts w:ascii="Times New Roman" w:hAnsi="Times New Roman"/>
          <w:sz w:val="24"/>
          <w:szCs w:val="24"/>
        </w:rPr>
        <w:t>00</w:t>
      </w:r>
      <w:r w:rsidR="00EA665C">
        <w:rPr>
          <w:rFonts w:ascii="Times New Roman" w:hAnsi="Times New Roman"/>
          <w:sz w:val="24"/>
          <w:szCs w:val="24"/>
        </w:rPr>
        <w:t>pm</w:t>
      </w:r>
      <w:r w:rsidR="00C413AE" w:rsidRPr="00161D1D">
        <w:rPr>
          <w:rFonts w:ascii="Times New Roman" w:hAnsi="Times New Roman"/>
          <w:sz w:val="24"/>
          <w:szCs w:val="24"/>
        </w:rPr>
        <w:t xml:space="preserve"> on </w:t>
      </w:r>
      <w:r w:rsidRPr="00C74393">
        <w:rPr>
          <w:rFonts w:ascii="Times New Roman" w:hAnsi="Times New Roman"/>
          <w:color w:val="FF0000"/>
          <w:sz w:val="24"/>
          <w:szCs w:val="24"/>
        </w:rPr>
        <w:t>[</w:t>
      </w:r>
      <w:r>
        <w:rPr>
          <w:rFonts w:ascii="Times New Roman" w:hAnsi="Times New Roman"/>
          <w:i/>
          <w:color w:val="FF0000"/>
          <w:sz w:val="24"/>
          <w:szCs w:val="24"/>
        </w:rPr>
        <w:t>date</w:t>
      </w:r>
      <w:r w:rsidRPr="00C74393">
        <w:rPr>
          <w:rFonts w:ascii="Times New Roman" w:hAnsi="Times New Roman"/>
          <w:color w:val="FF0000"/>
          <w:sz w:val="24"/>
          <w:szCs w:val="24"/>
        </w:rPr>
        <w:t>]</w:t>
      </w:r>
      <w:r w:rsidR="00C413AE" w:rsidRPr="00161D1D">
        <w:rPr>
          <w:rFonts w:ascii="Times New Roman" w:hAnsi="Times New Roman"/>
          <w:sz w:val="24"/>
          <w:szCs w:val="24"/>
        </w:rPr>
        <w:t>.</w:t>
      </w:r>
    </w:p>
    <w:p w14:paraId="6EA3BB4C" w14:textId="77777777" w:rsidR="00A975C6" w:rsidRPr="00161D1D" w:rsidRDefault="00A975C6" w:rsidP="005C36E9">
      <w:pPr>
        <w:pStyle w:val="ListParagraph"/>
        <w:ind w:left="0"/>
        <w:rPr>
          <w:rFonts w:ascii="Times New Roman" w:hAnsi="Times New Roman"/>
          <w:sz w:val="24"/>
          <w:szCs w:val="24"/>
        </w:rPr>
      </w:pPr>
    </w:p>
    <w:p w14:paraId="1A555656" w14:textId="77777777" w:rsidR="00C413AE" w:rsidRPr="00161D1D" w:rsidRDefault="00C413AE" w:rsidP="005C36E9">
      <w:pPr>
        <w:pStyle w:val="ListParagraph"/>
        <w:numPr>
          <w:ilvl w:val="0"/>
          <w:numId w:val="49"/>
        </w:numPr>
        <w:rPr>
          <w:rFonts w:ascii="Times New Roman" w:hAnsi="Times New Roman"/>
          <w:sz w:val="24"/>
          <w:szCs w:val="24"/>
        </w:rPr>
      </w:pPr>
      <w:bookmarkStart w:id="132" w:name="BMC_26_4"/>
      <w:bookmarkEnd w:id="131"/>
      <w:r w:rsidRPr="00161D1D">
        <w:rPr>
          <w:rFonts w:ascii="Times New Roman" w:hAnsi="Times New Roman"/>
          <w:sz w:val="24"/>
          <w:szCs w:val="24"/>
        </w:rPr>
        <w:t xml:space="preserve">The court may draw a negative inference from failure to comply with any </w:t>
      </w:r>
      <w:r w:rsidR="00600A98" w:rsidRPr="00600A98">
        <w:rPr>
          <w:rFonts w:ascii="Times New Roman" w:hAnsi="Times New Roman"/>
          <w:color w:val="FF0000"/>
          <w:sz w:val="24"/>
          <w:szCs w:val="24"/>
        </w:rPr>
        <w:t>[</w:t>
      </w:r>
      <w:r w:rsidRPr="00600A98">
        <w:rPr>
          <w:rFonts w:ascii="Times New Roman" w:hAnsi="Times New Roman"/>
          <w:color w:val="FF0000"/>
          <w:sz w:val="24"/>
          <w:szCs w:val="24"/>
        </w:rPr>
        <w:t>drug</w:t>
      </w:r>
      <w:r w:rsidR="00600A98" w:rsidRPr="00600A98">
        <w:rPr>
          <w:rFonts w:ascii="Times New Roman" w:hAnsi="Times New Roman"/>
          <w:color w:val="FF0000"/>
          <w:sz w:val="24"/>
          <w:szCs w:val="24"/>
        </w:rPr>
        <w:t xml:space="preserve">] </w:t>
      </w:r>
      <w:r w:rsidRPr="00600A98">
        <w:rPr>
          <w:rFonts w:ascii="Times New Roman" w:hAnsi="Times New Roman"/>
          <w:color w:val="FF0000"/>
          <w:sz w:val="24"/>
          <w:szCs w:val="24"/>
        </w:rPr>
        <w:t>/</w:t>
      </w:r>
      <w:r w:rsidR="00600A98" w:rsidRPr="00600A98">
        <w:rPr>
          <w:rFonts w:ascii="Times New Roman" w:hAnsi="Times New Roman"/>
          <w:color w:val="FF0000"/>
          <w:sz w:val="24"/>
          <w:szCs w:val="24"/>
        </w:rPr>
        <w:t xml:space="preserve"> [</w:t>
      </w:r>
      <w:r w:rsidRPr="00600A98">
        <w:rPr>
          <w:rFonts w:ascii="Times New Roman" w:hAnsi="Times New Roman"/>
          <w:color w:val="FF0000"/>
          <w:sz w:val="24"/>
          <w:szCs w:val="24"/>
        </w:rPr>
        <w:t>alcohol</w:t>
      </w:r>
      <w:r w:rsidR="00600A98" w:rsidRPr="00600A98">
        <w:rPr>
          <w:rFonts w:ascii="Times New Roman" w:hAnsi="Times New Roman"/>
          <w:color w:val="FF0000"/>
          <w:sz w:val="24"/>
          <w:szCs w:val="24"/>
        </w:rPr>
        <w:t>]</w:t>
      </w:r>
      <w:r w:rsidRPr="00161D1D">
        <w:rPr>
          <w:rFonts w:ascii="Times New Roman" w:hAnsi="Times New Roman"/>
          <w:sz w:val="24"/>
          <w:szCs w:val="24"/>
        </w:rPr>
        <w:t xml:space="preserve"> testing requirement.</w:t>
      </w:r>
    </w:p>
    <w:p w14:paraId="56DDE14E" w14:textId="77777777" w:rsidR="005B0F76" w:rsidRPr="008338B1" w:rsidRDefault="005B0F76" w:rsidP="005C36E9">
      <w:pPr>
        <w:rPr>
          <w:rFonts w:ascii="Times New Roman" w:hAnsi="Times New Roman"/>
          <w:sz w:val="24"/>
          <w:szCs w:val="24"/>
        </w:rPr>
      </w:pPr>
    </w:p>
    <w:p w14:paraId="191952CB" w14:textId="77777777" w:rsidR="0097396C" w:rsidRPr="0097396C" w:rsidRDefault="00ED649D" w:rsidP="005C36E9">
      <w:pPr>
        <w:pStyle w:val="ListParagraph"/>
        <w:numPr>
          <w:ilvl w:val="0"/>
          <w:numId w:val="49"/>
        </w:numPr>
        <w:rPr>
          <w:rFonts w:ascii="Times New Roman" w:hAnsi="Times New Roman"/>
          <w:sz w:val="24"/>
          <w:szCs w:val="24"/>
        </w:rPr>
      </w:pPr>
      <w:bookmarkStart w:id="133" w:name="BMC_26_5"/>
      <w:bookmarkEnd w:id="132"/>
      <w:r w:rsidRPr="00161D1D">
        <w:rPr>
          <w:rFonts w:ascii="Times New Roman" w:hAnsi="Times New Roman"/>
          <w:sz w:val="24"/>
          <w:szCs w:val="24"/>
        </w:rPr>
        <w:t xml:space="preserve">The costs of the testing and report </w:t>
      </w:r>
      <w:r w:rsidR="00ED604C" w:rsidRPr="00600A98">
        <w:rPr>
          <w:rFonts w:ascii="Times New Roman" w:hAnsi="Times New Roman"/>
          <w:color w:val="FF0000"/>
          <w:sz w:val="24"/>
          <w:szCs w:val="24"/>
        </w:rPr>
        <w:t xml:space="preserve">[and fitting and removing the </w:t>
      </w:r>
      <w:r w:rsidR="00D72378">
        <w:rPr>
          <w:rFonts w:ascii="Times New Roman" w:hAnsi="Times New Roman"/>
          <w:color w:val="FF0000"/>
          <w:sz w:val="24"/>
          <w:szCs w:val="24"/>
        </w:rPr>
        <w:t xml:space="preserve">TACT </w:t>
      </w:r>
      <w:r w:rsidR="00ED604C" w:rsidRPr="00600A98">
        <w:rPr>
          <w:rFonts w:ascii="Times New Roman" w:hAnsi="Times New Roman"/>
          <w:color w:val="FF0000"/>
          <w:sz w:val="24"/>
          <w:szCs w:val="24"/>
        </w:rPr>
        <w:t xml:space="preserve">bracelet] </w:t>
      </w:r>
      <w:r w:rsidR="00EA20B4" w:rsidRPr="00EA20B4">
        <w:rPr>
          <w:rFonts w:ascii="Times New Roman" w:hAnsi="Times New Roman"/>
          <w:sz w:val="24"/>
          <w:szCs w:val="24"/>
        </w:rPr>
        <w:t xml:space="preserve">must </w:t>
      </w:r>
      <w:r w:rsidRPr="00161D1D">
        <w:rPr>
          <w:rFonts w:ascii="Times New Roman" w:hAnsi="Times New Roman"/>
          <w:sz w:val="24"/>
          <w:szCs w:val="24"/>
        </w:rPr>
        <w:t xml:space="preserve">be </w:t>
      </w:r>
      <w:r w:rsidRPr="00600A98">
        <w:rPr>
          <w:rFonts w:ascii="Times New Roman" w:hAnsi="Times New Roman"/>
          <w:color w:val="FF0000"/>
          <w:sz w:val="24"/>
          <w:szCs w:val="24"/>
        </w:rPr>
        <w:t>[shared equally between the parties]</w:t>
      </w:r>
      <w:r w:rsidR="00600A98" w:rsidRPr="00600A98">
        <w:rPr>
          <w:rFonts w:ascii="Times New Roman" w:hAnsi="Times New Roman"/>
          <w:color w:val="FF0000"/>
          <w:sz w:val="24"/>
          <w:szCs w:val="24"/>
        </w:rPr>
        <w:t xml:space="preserve"> / </w:t>
      </w:r>
      <w:r w:rsidRPr="00600A98">
        <w:rPr>
          <w:rFonts w:ascii="Times New Roman" w:hAnsi="Times New Roman"/>
          <w:color w:val="FF0000"/>
          <w:sz w:val="24"/>
          <w:szCs w:val="24"/>
        </w:rPr>
        <w:t xml:space="preserve">[paid by </w:t>
      </w:r>
      <w:r w:rsidR="00600A98" w:rsidRPr="00600A98">
        <w:rPr>
          <w:rFonts w:ascii="Times New Roman" w:hAnsi="Times New Roman"/>
          <w:color w:val="FF0000"/>
          <w:sz w:val="24"/>
          <w:szCs w:val="24"/>
        </w:rPr>
        <w:t>[</w:t>
      </w:r>
      <w:r w:rsidR="00600A98" w:rsidRPr="00600A98">
        <w:rPr>
          <w:rFonts w:ascii="Times New Roman" w:hAnsi="Times New Roman"/>
          <w:i/>
          <w:color w:val="FF0000"/>
          <w:sz w:val="24"/>
          <w:szCs w:val="24"/>
        </w:rPr>
        <w:t>name</w:t>
      </w:r>
      <w:r w:rsidR="00600A98" w:rsidRPr="00600A98">
        <w:rPr>
          <w:rFonts w:ascii="Times New Roman" w:hAnsi="Times New Roman"/>
          <w:color w:val="FF0000"/>
          <w:sz w:val="24"/>
          <w:szCs w:val="24"/>
        </w:rPr>
        <w:t>]</w:t>
      </w:r>
      <w:r w:rsidRPr="00600A98">
        <w:rPr>
          <w:rFonts w:ascii="Times New Roman" w:hAnsi="Times New Roman"/>
          <w:color w:val="FF0000"/>
          <w:sz w:val="24"/>
          <w:szCs w:val="24"/>
        </w:rPr>
        <w:t>]</w:t>
      </w:r>
      <w:r w:rsidR="0097396C">
        <w:rPr>
          <w:rFonts w:ascii="Times New Roman" w:hAnsi="Times New Roman"/>
          <w:color w:val="FF0000"/>
          <w:sz w:val="24"/>
          <w:szCs w:val="24"/>
        </w:rPr>
        <w:t xml:space="preserve"> </w:t>
      </w:r>
      <w:r w:rsidR="0097396C" w:rsidRPr="0097396C">
        <w:rPr>
          <w:rFonts w:ascii="Times New Roman" w:hAnsi="Times New Roman"/>
          <w:sz w:val="24"/>
          <w:szCs w:val="24"/>
        </w:rPr>
        <w:t>provided that the cost of any therapeutic work undertaken may not be a disbursement against any party’s public funding certificate.</w:t>
      </w:r>
    </w:p>
    <w:p w14:paraId="7B89E6F8" w14:textId="77777777" w:rsidR="00F73FAA" w:rsidRDefault="00F73FAA" w:rsidP="005C36E9">
      <w:pPr>
        <w:rPr>
          <w:rFonts w:ascii="Times New Roman" w:hAnsi="Times New Roman"/>
          <w:sz w:val="24"/>
          <w:szCs w:val="24"/>
        </w:rPr>
      </w:pPr>
    </w:p>
    <w:bookmarkStart w:id="134" w:name="BMC_27_1"/>
    <w:bookmarkStart w:id="135" w:name="BMC_27"/>
    <w:bookmarkEnd w:id="129"/>
    <w:bookmarkEnd w:id="133"/>
    <w:p w14:paraId="746EC541" w14:textId="77777777" w:rsidR="008F3599" w:rsidRPr="003417C5" w:rsidRDefault="0002197A" w:rsidP="005C36E9">
      <w:pPr>
        <w:rPr>
          <w:rFonts w:ascii="Times New Roman" w:hAnsi="Times New Roman"/>
          <w:b/>
          <w:sz w:val="24"/>
          <w:szCs w:val="24"/>
        </w:rPr>
      </w:pPr>
      <w:r>
        <w:rPr>
          <w:noProof/>
          <w:lang w:eastAsia="en-GB"/>
        </w:rPr>
        <mc:AlternateContent>
          <mc:Choice Requires="wpi">
            <w:drawing>
              <wp:anchor distT="8638" distB="5040" distL="122938" distR="122938" simplePos="0" relativeHeight="251656192" behindDoc="0" locked="0" layoutInCell="1" allowOverlap="1" wp14:anchorId="50A29B6F" wp14:editId="5D991A59">
                <wp:simplePos x="0" y="0"/>
                <wp:positionH relativeFrom="column">
                  <wp:posOffset>10163684</wp:posOffset>
                </wp:positionH>
                <wp:positionV relativeFrom="paragraph">
                  <wp:posOffset>272924</wp:posOffset>
                </wp:positionV>
                <wp:extent cx="334010" cy="323215"/>
                <wp:effectExtent l="19050" t="19050" r="27940" b="19685"/>
                <wp:wrapNone/>
                <wp:docPr id="8" name="Ink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Ink">
                    <w14:contentPart bwMode="auto" r:id="rId17">
                      <w14:nvContentPartPr>
                        <w14:cNvContentPartPr>
                          <a14:cpLocks xmlns:a14="http://schemas.microsoft.com/office/drawing/2010/main" noRot="1" noChangeArrowheads="1"/>
                        </w14:cNvContentPartPr>
                      </w14:nvContentPartPr>
                      <w14:xfrm>
                        <a:off x="0" y="0"/>
                        <a:ext cx="334010" cy="323215"/>
                      </w14:xfrm>
                    </w14:contentPart>
                  </a:graphicData>
                </a:graphic>
                <wp14:sizeRelH relativeFrom="page">
                  <wp14:pctWidth>0</wp14:pctWidth>
                </wp14:sizeRelH>
                <wp14:sizeRelV relativeFrom="page">
                  <wp14:pctHeight>0</wp14:pctHeight>
                </wp14:sizeRelV>
              </wp:anchor>
            </w:drawing>
          </mc:Choice>
          <mc:Fallback>
            <w:pict>
              <v:shape w14:anchorId="29EF8D22" id="Ink 10" o:spid="_x0000_s1026" type="#_x0000_t75" alt="&quot;&quot;" style="position:absolute;margin-left:799.6pt;margin-top:20.8pt;width:27.75pt;height:26.9pt;z-index:251656192;visibility:visible;mso-wrap-style:square;mso-width-percent:0;mso-height-percent:0;mso-wrap-distance-left:3.41494mm;mso-wrap-distance-top:.23994mm;mso-wrap-distance-right:3.41494mm;mso-wrap-distance-bottom:.1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">
                <v:imagedata r:id="rId18" o:title=""/>
                <o:lock v:ext="edit" rotation="t" aspectratio="f"/>
              </v:shape>
            </w:pict>
          </mc:Fallback>
        </mc:AlternateContent>
      </w:r>
      <w:r w:rsidR="00EA20B4">
        <w:rPr>
          <w:rFonts w:ascii="Times New Roman" w:hAnsi="Times New Roman"/>
          <w:b/>
          <w:sz w:val="24"/>
          <w:szCs w:val="24"/>
        </w:rPr>
        <w:t>Paternity t</w:t>
      </w:r>
      <w:r w:rsidR="00ED649D" w:rsidRPr="003417C5">
        <w:rPr>
          <w:rFonts w:ascii="Times New Roman" w:hAnsi="Times New Roman"/>
          <w:b/>
          <w:sz w:val="24"/>
          <w:szCs w:val="24"/>
        </w:rPr>
        <w:t>esting</w:t>
      </w:r>
    </w:p>
    <w:p w14:paraId="589256E8" w14:textId="77777777" w:rsidR="003417C5" w:rsidRDefault="00D72378" w:rsidP="005C36E9">
      <w:pPr>
        <w:pStyle w:val="ListParagraph"/>
        <w:numPr>
          <w:ilvl w:val="0"/>
          <w:numId w:val="49"/>
        </w:numPr>
        <w:rPr>
          <w:rFonts w:ascii="Times New Roman" w:hAnsi="Times New Roman"/>
          <w:sz w:val="24"/>
          <w:szCs w:val="24"/>
        </w:rPr>
      </w:pPr>
      <w:bookmarkStart w:id="136" w:name="BMC_27_2"/>
      <w:bookmarkEnd w:id="134"/>
      <w:r>
        <w:rPr>
          <w:rFonts w:ascii="Times New Roman" w:hAnsi="Times New Roman"/>
          <w:sz w:val="24"/>
          <w:szCs w:val="24"/>
        </w:rPr>
        <w:t>Pursuant to section 20 of the Family Law Reform Act 1969 t</w:t>
      </w:r>
      <w:r w:rsidR="00ED649D" w:rsidRPr="00161D1D">
        <w:rPr>
          <w:rFonts w:ascii="Times New Roman" w:hAnsi="Times New Roman"/>
          <w:sz w:val="24"/>
          <w:szCs w:val="24"/>
        </w:rPr>
        <w:t>he child</w:t>
      </w:r>
      <w:r w:rsidR="00066C17" w:rsidRPr="00066C17">
        <w:rPr>
          <w:rFonts w:ascii="Times New Roman" w:hAnsi="Times New Roman"/>
          <w:color w:val="FF0000"/>
          <w:sz w:val="24"/>
          <w:szCs w:val="24"/>
        </w:rPr>
        <w:t xml:space="preserve">[ren] </w:t>
      </w:r>
      <w:r w:rsidR="00600A98" w:rsidRPr="00C74393">
        <w:rPr>
          <w:rFonts w:ascii="Times New Roman" w:hAnsi="Times New Roman"/>
          <w:color w:val="FF0000"/>
          <w:sz w:val="24"/>
          <w:szCs w:val="24"/>
        </w:rPr>
        <w:t>[</w:t>
      </w:r>
      <w:r w:rsidR="00600A98">
        <w:rPr>
          <w:rFonts w:ascii="Times New Roman" w:hAnsi="Times New Roman"/>
          <w:i/>
          <w:color w:val="FF0000"/>
          <w:sz w:val="24"/>
          <w:szCs w:val="24"/>
        </w:rPr>
        <w:t>name(s)</w:t>
      </w:r>
      <w:r w:rsidR="00600A98" w:rsidRPr="00C74393">
        <w:rPr>
          <w:rFonts w:ascii="Times New Roman" w:hAnsi="Times New Roman"/>
          <w:color w:val="FF0000"/>
          <w:sz w:val="24"/>
          <w:szCs w:val="24"/>
        </w:rPr>
        <w:t>]</w:t>
      </w:r>
      <w:r w:rsidR="00ED649D" w:rsidRPr="00161D1D">
        <w:rPr>
          <w:rFonts w:ascii="Times New Roman" w:hAnsi="Times New Roman"/>
          <w:sz w:val="24"/>
          <w:szCs w:val="24"/>
        </w:rPr>
        <w:t xml:space="preserve"> shall be subject to DNA testing by a testing agency</w:t>
      </w:r>
      <w:r w:rsidR="003417C5" w:rsidRPr="00161D1D">
        <w:rPr>
          <w:rFonts w:ascii="Times New Roman" w:hAnsi="Times New Roman"/>
          <w:sz w:val="24"/>
          <w:szCs w:val="24"/>
        </w:rPr>
        <w:t xml:space="preserve"> </w:t>
      </w:r>
      <w:r>
        <w:rPr>
          <w:rFonts w:ascii="Times New Roman" w:hAnsi="Times New Roman"/>
          <w:sz w:val="24"/>
          <w:szCs w:val="24"/>
        </w:rPr>
        <w:t xml:space="preserve">accredited in accordance with the 1969 Act </w:t>
      </w:r>
      <w:r w:rsidR="003417C5" w:rsidRPr="00161D1D">
        <w:rPr>
          <w:rFonts w:ascii="Times New Roman" w:hAnsi="Times New Roman"/>
          <w:sz w:val="24"/>
          <w:szCs w:val="24"/>
        </w:rPr>
        <w:t xml:space="preserve">to determine whether </w:t>
      </w:r>
      <w:r w:rsidR="00600A98" w:rsidRPr="00C74393">
        <w:rPr>
          <w:rFonts w:ascii="Times New Roman" w:hAnsi="Times New Roman"/>
          <w:color w:val="FF0000"/>
          <w:sz w:val="24"/>
          <w:szCs w:val="24"/>
        </w:rPr>
        <w:t>[</w:t>
      </w:r>
      <w:r w:rsidR="00600A98">
        <w:rPr>
          <w:rFonts w:ascii="Times New Roman" w:hAnsi="Times New Roman"/>
          <w:i/>
          <w:color w:val="FF0000"/>
          <w:sz w:val="24"/>
          <w:szCs w:val="24"/>
        </w:rPr>
        <w:t>name</w:t>
      </w:r>
      <w:r w:rsidR="00600A98" w:rsidRPr="00C74393">
        <w:rPr>
          <w:rFonts w:ascii="Times New Roman" w:hAnsi="Times New Roman"/>
          <w:color w:val="FF0000"/>
          <w:sz w:val="24"/>
          <w:szCs w:val="24"/>
        </w:rPr>
        <w:t>]</w:t>
      </w:r>
      <w:r w:rsidR="003417C5" w:rsidRPr="00161D1D">
        <w:rPr>
          <w:rFonts w:ascii="Times New Roman" w:hAnsi="Times New Roman"/>
          <w:sz w:val="24"/>
          <w:szCs w:val="24"/>
        </w:rPr>
        <w:t xml:space="preserve"> is the father of the child</w:t>
      </w:r>
      <w:r w:rsidR="00DD6982" w:rsidRPr="00066C17">
        <w:rPr>
          <w:rFonts w:ascii="Times New Roman" w:hAnsi="Times New Roman"/>
          <w:color w:val="FF0000"/>
          <w:sz w:val="24"/>
          <w:szCs w:val="24"/>
        </w:rPr>
        <w:t>[ren]</w:t>
      </w:r>
      <w:r>
        <w:rPr>
          <w:rFonts w:ascii="Times New Roman" w:hAnsi="Times New Roman"/>
          <w:color w:val="FF0000"/>
          <w:sz w:val="24"/>
          <w:szCs w:val="24"/>
        </w:rPr>
        <w:t xml:space="preserve"> </w:t>
      </w:r>
      <w:r w:rsidRPr="00C74393">
        <w:rPr>
          <w:rFonts w:ascii="Times New Roman" w:hAnsi="Times New Roman"/>
          <w:color w:val="FF0000"/>
          <w:sz w:val="24"/>
          <w:szCs w:val="24"/>
        </w:rPr>
        <w:t>[</w:t>
      </w:r>
      <w:r>
        <w:rPr>
          <w:rFonts w:ascii="Times New Roman" w:hAnsi="Times New Roman"/>
          <w:i/>
          <w:color w:val="FF0000"/>
          <w:sz w:val="24"/>
          <w:szCs w:val="24"/>
        </w:rPr>
        <w:t>name(s)</w:t>
      </w:r>
      <w:r w:rsidRPr="00C74393">
        <w:rPr>
          <w:rFonts w:ascii="Times New Roman" w:hAnsi="Times New Roman"/>
          <w:color w:val="FF0000"/>
          <w:sz w:val="24"/>
          <w:szCs w:val="24"/>
        </w:rPr>
        <w:t>]</w:t>
      </w:r>
      <w:r w:rsidR="003417C5" w:rsidRPr="00161D1D">
        <w:rPr>
          <w:rFonts w:ascii="Times New Roman" w:hAnsi="Times New Roman"/>
          <w:sz w:val="24"/>
          <w:szCs w:val="24"/>
        </w:rPr>
        <w:t>.  The person with care and control of the child</w:t>
      </w:r>
      <w:r w:rsidR="00DD6982" w:rsidRPr="00066C17">
        <w:rPr>
          <w:rFonts w:ascii="Times New Roman" w:hAnsi="Times New Roman"/>
          <w:color w:val="FF0000"/>
          <w:sz w:val="24"/>
          <w:szCs w:val="24"/>
        </w:rPr>
        <w:t>[ren]</w:t>
      </w:r>
      <w:r w:rsidR="003417C5" w:rsidRPr="00161D1D">
        <w:rPr>
          <w:rFonts w:ascii="Times New Roman" w:hAnsi="Times New Roman"/>
          <w:sz w:val="24"/>
          <w:szCs w:val="24"/>
        </w:rPr>
        <w:t xml:space="preserve"> is </w:t>
      </w:r>
      <w:r w:rsidR="00600A98" w:rsidRPr="00C74393">
        <w:rPr>
          <w:rFonts w:ascii="Times New Roman" w:hAnsi="Times New Roman"/>
          <w:color w:val="FF0000"/>
          <w:sz w:val="24"/>
          <w:szCs w:val="24"/>
        </w:rPr>
        <w:t>[</w:t>
      </w:r>
      <w:r w:rsidR="00600A98">
        <w:rPr>
          <w:rFonts w:ascii="Times New Roman" w:hAnsi="Times New Roman"/>
          <w:i/>
          <w:color w:val="FF0000"/>
          <w:sz w:val="24"/>
          <w:szCs w:val="24"/>
        </w:rPr>
        <w:t>name</w:t>
      </w:r>
      <w:r w:rsidR="00600A98" w:rsidRPr="00C74393">
        <w:rPr>
          <w:rFonts w:ascii="Times New Roman" w:hAnsi="Times New Roman"/>
          <w:color w:val="FF0000"/>
          <w:sz w:val="24"/>
          <w:szCs w:val="24"/>
        </w:rPr>
        <w:t>]</w:t>
      </w:r>
      <w:r w:rsidR="003417C5" w:rsidRPr="00161D1D">
        <w:rPr>
          <w:rFonts w:ascii="Times New Roman" w:hAnsi="Times New Roman"/>
          <w:sz w:val="24"/>
          <w:szCs w:val="24"/>
        </w:rPr>
        <w:t xml:space="preserve">.  The adults to be tested are </w:t>
      </w:r>
      <w:r w:rsidR="00600A98" w:rsidRPr="00C74393">
        <w:rPr>
          <w:rFonts w:ascii="Times New Roman" w:hAnsi="Times New Roman"/>
          <w:color w:val="FF0000"/>
          <w:sz w:val="24"/>
          <w:szCs w:val="24"/>
        </w:rPr>
        <w:t>[</w:t>
      </w:r>
      <w:r w:rsidR="00600A98">
        <w:rPr>
          <w:rFonts w:ascii="Times New Roman" w:hAnsi="Times New Roman"/>
          <w:i/>
          <w:color w:val="FF0000"/>
          <w:sz w:val="24"/>
          <w:szCs w:val="24"/>
        </w:rPr>
        <w:t>name(s)</w:t>
      </w:r>
      <w:r w:rsidR="00600A98" w:rsidRPr="00C74393">
        <w:rPr>
          <w:rFonts w:ascii="Times New Roman" w:hAnsi="Times New Roman"/>
          <w:color w:val="FF0000"/>
          <w:sz w:val="24"/>
          <w:szCs w:val="24"/>
        </w:rPr>
        <w:t>]</w:t>
      </w:r>
      <w:r w:rsidR="00A975C6">
        <w:rPr>
          <w:rFonts w:ascii="Times New Roman" w:hAnsi="Times New Roman"/>
          <w:sz w:val="24"/>
          <w:szCs w:val="24"/>
        </w:rPr>
        <w:t>.</w:t>
      </w:r>
    </w:p>
    <w:p w14:paraId="011CEBB6" w14:textId="77777777" w:rsidR="00D042DF" w:rsidRDefault="00D042DF" w:rsidP="00D042DF">
      <w:pPr>
        <w:pStyle w:val="ListParagraph"/>
        <w:ind w:left="0"/>
        <w:rPr>
          <w:rFonts w:ascii="Times New Roman" w:hAnsi="Times New Roman"/>
          <w:sz w:val="24"/>
          <w:szCs w:val="24"/>
        </w:rPr>
      </w:pPr>
    </w:p>
    <w:p w14:paraId="4D8B4809" w14:textId="77777777" w:rsidR="00D72378" w:rsidRDefault="00D72378" w:rsidP="005C36E9">
      <w:pPr>
        <w:pStyle w:val="ListParagraph"/>
        <w:numPr>
          <w:ilvl w:val="0"/>
          <w:numId w:val="49"/>
        </w:numPr>
        <w:rPr>
          <w:rFonts w:ascii="Times New Roman" w:hAnsi="Times New Roman"/>
          <w:sz w:val="24"/>
          <w:szCs w:val="24"/>
        </w:rPr>
      </w:pPr>
      <w:bookmarkStart w:id="137" w:name="BMC_27_3"/>
      <w:bookmarkEnd w:id="136"/>
      <w:r>
        <w:rPr>
          <w:rFonts w:ascii="Times New Roman" w:hAnsi="Times New Roman"/>
          <w:sz w:val="24"/>
          <w:szCs w:val="24"/>
        </w:rPr>
        <w:t>At the time the samples are taken the person being tested must produce to the sampler:</w:t>
      </w:r>
    </w:p>
    <w:p w14:paraId="73574D78" w14:textId="77777777" w:rsidR="00D72378" w:rsidRDefault="00D72378" w:rsidP="005C36E9">
      <w:pPr>
        <w:pStyle w:val="ListParagraph"/>
        <w:numPr>
          <w:ilvl w:val="1"/>
          <w:numId w:val="49"/>
        </w:numPr>
        <w:rPr>
          <w:rFonts w:ascii="Times New Roman" w:hAnsi="Times New Roman"/>
          <w:sz w:val="24"/>
          <w:szCs w:val="24"/>
        </w:rPr>
      </w:pPr>
      <w:r>
        <w:rPr>
          <w:rFonts w:ascii="Times New Roman" w:hAnsi="Times New Roman"/>
          <w:sz w:val="24"/>
          <w:szCs w:val="24"/>
        </w:rPr>
        <w:t xml:space="preserve">form </w:t>
      </w:r>
      <w:proofErr w:type="gramStart"/>
      <w:r>
        <w:rPr>
          <w:rFonts w:ascii="Times New Roman" w:hAnsi="Times New Roman"/>
          <w:sz w:val="24"/>
          <w:szCs w:val="24"/>
        </w:rPr>
        <w:t>BD1;</w:t>
      </w:r>
      <w:proofErr w:type="gramEnd"/>
    </w:p>
    <w:p w14:paraId="7743F5D8" w14:textId="77777777" w:rsidR="00D72378" w:rsidRDefault="00D72378" w:rsidP="005C36E9">
      <w:pPr>
        <w:pStyle w:val="ListParagraph"/>
        <w:numPr>
          <w:ilvl w:val="1"/>
          <w:numId w:val="49"/>
        </w:numPr>
        <w:rPr>
          <w:rFonts w:ascii="Times New Roman" w:hAnsi="Times New Roman"/>
          <w:sz w:val="24"/>
          <w:szCs w:val="24"/>
        </w:rPr>
      </w:pPr>
      <w:r>
        <w:rPr>
          <w:rFonts w:ascii="Times New Roman" w:hAnsi="Times New Roman"/>
          <w:sz w:val="24"/>
          <w:szCs w:val="24"/>
        </w:rPr>
        <w:t xml:space="preserve">photo </w:t>
      </w:r>
      <w:proofErr w:type="gramStart"/>
      <w:r>
        <w:rPr>
          <w:rFonts w:ascii="Times New Roman" w:hAnsi="Times New Roman"/>
          <w:sz w:val="24"/>
          <w:szCs w:val="24"/>
        </w:rPr>
        <w:t>identity;</w:t>
      </w:r>
      <w:proofErr w:type="gramEnd"/>
    </w:p>
    <w:p w14:paraId="053B460D" w14:textId="77777777" w:rsidR="00D72378" w:rsidRDefault="00D72378" w:rsidP="005C36E9">
      <w:pPr>
        <w:pStyle w:val="ListParagraph"/>
        <w:numPr>
          <w:ilvl w:val="1"/>
          <w:numId w:val="49"/>
        </w:numPr>
        <w:rPr>
          <w:rFonts w:ascii="Times New Roman" w:hAnsi="Times New Roman"/>
          <w:sz w:val="24"/>
          <w:szCs w:val="24"/>
        </w:rPr>
      </w:pPr>
      <w:r>
        <w:rPr>
          <w:rFonts w:ascii="Times New Roman" w:hAnsi="Times New Roman"/>
          <w:sz w:val="24"/>
          <w:szCs w:val="24"/>
        </w:rPr>
        <w:t>a copy of this order.</w:t>
      </w:r>
    </w:p>
    <w:p w14:paraId="4DFB0776" w14:textId="77777777" w:rsidR="00D72378" w:rsidRDefault="00D72378" w:rsidP="00D042DF">
      <w:pPr>
        <w:pStyle w:val="ListParagraph"/>
        <w:ind w:left="0"/>
        <w:rPr>
          <w:rFonts w:ascii="Times New Roman" w:hAnsi="Times New Roman"/>
          <w:sz w:val="24"/>
          <w:szCs w:val="24"/>
        </w:rPr>
      </w:pPr>
    </w:p>
    <w:p w14:paraId="325A1030" w14:textId="77777777" w:rsidR="00D72378" w:rsidRDefault="00D72378" w:rsidP="005C36E9">
      <w:pPr>
        <w:pStyle w:val="ListParagraph"/>
        <w:numPr>
          <w:ilvl w:val="0"/>
          <w:numId w:val="49"/>
        </w:numPr>
        <w:rPr>
          <w:rFonts w:ascii="Times New Roman" w:hAnsi="Times New Roman"/>
          <w:sz w:val="24"/>
          <w:szCs w:val="24"/>
        </w:rPr>
      </w:pPr>
      <w:bookmarkStart w:id="138" w:name="BMC_27_4"/>
      <w:bookmarkEnd w:id="137"/>
      <w:r>
        <w:rPr>
          <w:rFonts w:ascii="Times New Roman" w:hAnsi="Times New Roman"/>
          <w:sz w:val="24"/>
          <w:szCs w:val="24"/>
        </w:rPr>
        <w:t>The instruction to the accredited testing agency must be accompanied by a statement identifying what the range of relatedness or un-relatedness might be and express in clear terms what those being tested believe their relationship to be.</w:t>
      </w:r>
    </w:p>
    <w:p w14:paraId="442BBE81" w14:textId="77777777" w:rsidR="00A975C6" w:rsidRPr="00161D1D" w:rsidRDefault="00A975C6" w:rsidP="005C36E9">
      <w:pPr>
        <w:pStyle w:val="ListParagraph"/>
        <w:ind w:left="0"/>
        <w:rPr>
          <w:rFonts w:ascii="Times New Roman" w:hAnsi="Times New Roman"/>
          <w:sz w:val="24"/>
          <w:szCs w:val="24"/>
        </w:rPr>
      </w:pPr>
    </w:p>
    <w:p w14:paraId="5D383620" w14:textId="77777777" w:rsidR="003417C5" w:rsidRDefault="00600A98" w:rsidP="005C36E9">
      <w:pPr>
        <w:pStyle w:val="ListParagraph"/>
        <w:numPr>
          <w:ilvl w:val="0"/>
          <w:numId w:val="49"/>
        </w:numPr>
        <w:rPr>
          <w:rFonts w:ascii="Times New Roman" w:hAnsi="Times New Roman"/>
          <w:sz w:val="24"/>
          <w:szCs w:val="24"/>
        </w:rPr>
      </w:pPr>
      <w:bookmarkStart w:id="139" w:name="BMC_27_5"/>
      <w:bookmarkEnd w:id="138"/>
      <w:r w:rsidRPr="00C74393">
        <w:rPr>
          <w:rFonts w:ascii="Times New Roman" w:hAnsi="Times New Roman"/>
          <w:color w:val="FF0000"/>
          <w:sz w:val="24"/>
          <w:szCs w:val="24"/>
        </w:rPr>
        <w:lastRenderedPageBreak/>
        <w:t>[</w:t>
      </w:r>
      <w:r>
        <w:rPr>
          <w:rFonts w:ascii="Times New Roman" w:hAnsi="Times New Roman"/>
          <w:i/>
          <w:color w:val="FF0000"/>
          <w:sz w:val="24"/>
          <w:szCs w:val="24"/>
        </w:rPr>
        <w:t>Name</w:t>
      </w:r>
      <w:r w:rsidRPr="00C74393">
        <w:rPr>
          <w:rFonts w:ascii="Times New Roman" w:hAnsi="Times New Roman"/>
          <w:color w:val="FF0000"/>
          <w:sz w:val="24"/>
          <w:szCs w:val="24"/>
        </w:rPr>
        <w:t>]</w:t>
      </w:r>
      <w:r w:rsidR="003417C5" w:rsidRPr="00161D1D">
        <w:rPr>
          <w:rFonts w:ascii="Times New Roman" w:hAnsi="Times New Roman"/>
          <w:sz w:val="24"/>
          <w:szCs w:val="24"/>
        </w:rPr>
        <w:t xml:space="preserve"> must make the instruction and must by </w:t>
      </w:r>
      <w:r w:rsidR="00EA665C">
        <w:rPr>
          <w:rFonts w:ascii="Times New Roman" w:hAnsi="Times New Roman"/>
          <w:sz w:val="24"/>
          <w:szCs w:val="24"/>
        </w:rPr>
        <w:t>4.00pm</w:t>
      </w:r>
      <w:r w:rsidR="00EA665C" w:rsidRPr="00B90A9E">
        <w:rPr>
          <w:rFonts w:ascii="Times New Roman" w:hAnsi="Times New Roman"/>
          <w:sz w:val="24"/>
          <w:szCs w:val="24"/>
        </w:rPr>
        <w:t xml:space="preserve"> </w:t>
      </w:r>
      <w:r w:rsidR="003417C5" w:rsidRPr="00161D1D">
        <w:rPr>
          <w:rFonts w:ascii="Times New Roman" w:hAnsi="Times New Roman"/>
          <w:sz w:val="24"/>
          <w:szCs w:val="24"/>
        </w:rPr>
        <w:t xml:space="preserve">on </w:t>
      </w:r>
      <w:r w:rsidRPr="00C74393">
        <w:rPr>
          <w:rFonts w:ascii="Times New Roman" w:hAnsi="Times New Roman"/>
          <w:color w:val="FF0000"/>
          <w:sz w:val="24"/>
          <w:szCs w:val="24"/>
        </w:rPr>
        <w:t>[</w:t>
      </w:r>
      <w:r>
        <w:rPr>
          <w:rFonts w:ascii="Times New Roman" w:hAnsi="Times New Roman"/>
          <w:i/>
          <w:color w:val="FF0000"/>
          <w:sz w:val="24"/>
          <w:szCs w:val="24"/>
        </w:rPr>
        <w:t>date</w:t>
      </w:r>
      <w:r w:rsidRPr="00C74393">
        <w:rPr>
          <w:rFonts w:ascii="Times New Roman" w:hAnsi="Times New Roman"/>
          <w:color w:val="FF0000"/>
          <w:sz w:val="24"/>
          <w:szCs w:val="24"/>
        </w:rPr>
        <w:t>]</w:t>
      </w:r>
      <w:r w:rsidR="003417C5" w:rsidRPr="00161D1D">
        <w:rPr>
          <w:rFonts w:ascii="Times New Roman" w:hAnsi="Times New Roman"/>
          <w:sz w:val="24"/>
          <w:szCs w:val="24"/>
        </w:rPr>
        <w:t xml:space="preserve"> submit completed Form BD1 to an accredited </w:t>
      </w:r>
      <w:r w:rsidR="00D72378">
        <w:rPr>
          <w:rFonts w:ascii="Times New Roman" w:hAnsi="Times New Roman"/>
          <w:sz w:val="24"/>
          <w:szCs w:val="24"/>
        </w:rPr>
        <w:t xml:space="preserve">testing </w:t>
      </w:r>
      <w:r w:rsidR="003417C5" w:rsidRPr="00161D1D">
        <w:rPr>
          <w:rFonts w:ascii="Times New Roman" w:hAnsi="Times New Roman"/>
          <w:sz w:val="24"/>
          <w:szCs w:val="24"/>
        </w:rPr>
        <w:t>agency.  The results of testing must be sent to the court</w:t>
      </w:r>
      <w:r w:rsidR="00D72378">
        <w:rPr>
          <w:rFonts w:ascii="Times New Roman" w:hAnsi="Times New Roman"/>
          <w:sz w:val="24"/>
          <w:szCs w:val="24"/>
        </w:rPr>
        <w:t xml:space="preserve">, </w:t>
      </w:r>
      <w:r w:rsidR="00ED604C" w:rsidRPr="00161D1D">
        <w:rPr>
          <w:rFonts w:ascii="Times New Roman" w:hAnsi="Times New Roman"/>
          <w:sz w:val="24"/>
          <w:szCs w:val="24"/>
        </w:rPr>
        <w:t xml:space="preserve">to the tested adults </w:t>
      </w:r>
      <w:r w:rsidR="00D72378">
        <w:rPr>
          <w:rFonts w:ascii="Times New Roman" w:hAnsi="Times New Roman"/>
          <w:sz w:val="24"/>
          <w:szCs w:val="24"/>
        </w:rPr>
        <w:t xml:space="preserve">and the local authority </w:t>
      </w:r>
      <w:r w:rsidR="003417C5" w:rsidRPr="00161D1D">
        <w:rPr>
          <w:rFonts w:ascii="Times New Roman" w:hAnsi="Times New Roman"/>
          <w:sz w:val="24"/>
          <w:szCs w:val="24"/>
        </w:rPr>
        <w:t xml:space="preserve">by no later than </w:t>
      </w:r>
      <w:r w:rsidR="00EA665C">
        <w:rPr>
          <w:rFonts w:ascii="Times New Roman" w:hAnsi="Times New Roman"/>
          <w:sz w:val="24"/>
          <w:szCs w:val="24"/>
        </w:rPr>
        <w:t>4.00pm</w:t>
      </w:r>
      <w:r w:rsidR="00EA665C" w:rsidRPr="00B90A9E">
        <w:rPr>
          <w:rFonts w:ascii="Times New Roman" w:hAnsi="Times New Roman"/>
          <w:sz w:val="24"/>
          <w:szCs w:val="24"/>
        </w:rPr>
        <w:t xml:space="preserve"> </w:t>
      </w:r>
      <w:r w:rsidR="003417C5" w:rsidRPr="00161D1D">
        <w:rPr>
          <w:rFonts w:ascii="Times New Roman" w:hAnsi="Times New Roman"/>
          <w:sz w:val="24"/>
          <w:szCs w:val="24"/>
        </w:rPr>
        <w:t xml:space="preserve">on </w:t>
      </w:r>
      <w:r w:rsidRPr="00C74393">
        <w:rPr>
          <w:rFonts w:ascii="Times New Roman" w:hAnsi="Times New Roman"/>
          <w:color w:val="FF0000"/>
          <w:sz w:val="24"/>
          <w:szCs w:val="24"/>
        </w:rPr>
        <w:t>[</w:t>
      </w:r>
      <w:r>
        <w:rPr>
          <w:rFonts w:ascii="Times New Roman" w:hAnsi="Times New Roman"/>
          <w:i/>
          <w:color w:val="FF0000"/>
          <w:sz w:val="24"/>
          <w:szCs w:val="24"/>
        </w:rPr>
        <w:t>date</w:t>
      </w:r>
      <w:r w:rsidRPr="00C74393">
        <w:rPr>
          <w:rFonts w:ascii="Times New Roman" w:hAnsi="Times New Roman"/>
          <w:color w:val="FF0000"/>
          <w:sz w:val="24"/>
          <w:szCs w:val="24"/>
        </w:rPr>
        <w:t>]</w:t>
      </w:r>
      <w:r w:rsidR="003417C5" w:rsidRPr="00161D1D">
        <w:rPr>
          <w:rFonts w:ascii="Times New Roman" w:hAnsi="Times New Roman"/>
          <w:sz w:val="24"/>
          <w:szCs w:val="24"/>
        </w:rPr>
        <w:t>.</w:t>
      </w:r>
    </w:p>
    <w:p w14:paraId="50814C9B" w14:textId="77777777" w:rsidR="00D72378" w:rsidRDefault="00D72378" w:rsidP="008E1D38">
      <w:pPr>
        <w:pStyle w:val="ListParagraph"/>
        <w:ind w:left="0"/>
        <w:rPr>
          <w:rFonts w:ascii="Times New Roman" w:hAnsi="Times New Roman"/>
          <w:sz w:val="24"/>
          <w:szCs w:val="24"/>
        </w:rPr>
      </w:pPr>
    </w:p>
    <w:p w14:paraId="0B64AE21" w14:textId="77777777" w:rsidR="00D72378" w:rsidRDefault="00D72378" w:rsidP="005C36E9">
      <w:pPr>
        <w:pStyle w:val="ListParagraph"/>
        <w:numPr>
          <w:ilvl w:val="0"/>
          <w:numId w:val="49"/>
        </w:numPr>
        <w:rPr>
          <w:rFonts w:ascii="Times New Roman" w:hAnsi="Times New Roman"/>
          <w:sz w:val="24"/>
          <w:szCs w:val="24"/>
        </w:rPr>
      </w:pPr>
      <w:bookmarkStart w:id="140" w:name="BMC_27_6"/>
      <w:bookmarkEnd w:id="139"/>
      <w:proofErr w:type="gramStart"/>
      <w:r>
        <w:rPr>
          <w:rFonts w:ascii="Times New Roman" w:hAnsi="Times New Roman"/>
          <w:sz w:val="24"/>
          <w:szCs w:val="24"/>
        </w:rPr>
        <w:t>In the event that</w:t>
      </w:r>
      <w:proofErr w:type="gramEnd"/>
      <w:r>
        <w:rPr>
          <w:rFonts w:ascii="Times New Roman" w:hAnsi="Times New Roman"/>
          <w:sz w:val="24"/>
          <w:szCs w:val="24"/>
        </w:rPr>
        <w:t xml:space="preserve"> further samples are required an application in writing must be made to the allocated judge and this requirement must be made clear to the accredited testing agency at the point of instruction. </w:t>
      </w:r>
    </w:p>
    <w:p w14:paraId="3078D6F8" w14:textId="77777777" w:rsidR="00A975C6" w:rsidRPr="00161D1D" w:rsidRDefault="00A975C6" w:rsidP="005C36E9">
      <w:pPr>
        <w:pStyle w:val="ListParagraph"/>
        <w:ind w:left="0"/>
        <w:rPr>
          <w:rFonts w:ascii="Times New Roman" w:hAnsi="Times New Roman"/>
          <w:sz w:val="24"/>
          <w:szCs w:val="24"/>
        </w:rPr>
      </w:pPr>
    </w:p>
    <w:p w14:paraId="26DBBDAA" w14:textId="77777777" w:rsidR="003417C5" w:rsidRPr="00161D1D" w:rsidRDefault="003417C5" w:rsidP="005C36E9">
      <w:pPr>
        <w:pStyle w:val="ListParagraph"/>
        <w:numPr>
          <w:ilvl w:val="0"/>
          <w:numId w:val="49"/>
        </w:numPr>
        <w:rPr>
          <w:rFonts w:ascii="Times New Roman" w:hAnsi="Times New Roman"/>
          <w:sz w:val="24"/>
          <w:szCs w:val="24"/>
        </w:rPr>
      </w:pPr>
      <w:bookmarkStart w:id="141" w:name="BMC_27_7"/>
      <w:bookmarkEnd w:id="140"/>
      <w:r w:rsidRPr="00161D1D">
        <w:rPr>
          <w:rFonts w:ascii="Times New Roman" w:hAnsi="Times New Roman"/>
          <w:sz w:val="24"/>
          <w:szCs w:val="24"/>
        </w:rPr>
        <w:t xml:space="preserve">The cost of the testing </w:t>
      </w:r>
      <w:r w:rsidR="00D72378">
        <w:rPr>
          <w:rFonts w:ascii="Times New Roman" w:hAnsi="Times New Roman"/>
          <w:sz w:val="24"/>
          <w:szCs w:val="24"/>
        </w:rPr>
        <w:t xml:space="preserve">must be paid </w:t>
      </w:r>
      <w:r w:rsidR="0097396C" w:rsidRPr="0042740C">
        <w:rPr>
          <w:rFonts w:ascii="Times New Roman" w:hAnsi="Times New Roman"/>
          <w:color w:val="FF0000"/>
          <w:sz w:val="24"/>
          <w:szCs w:val="24"/>
        </w:rPr>
        <w:t>[</w:t>
      </w:r>
      <w:r w:rsidR="0097396C">
        <w:rPr>
          <w:rFonts w:ascii="Times New Roman" w:hAnsi="Times New Roman"/>
          <w:color w:val="FF0000"/>
          <w:sz w:val="24"/>
          <w:szCs w:val="24"/>
        </w:rPr>
        <w:t xml:space="preserve">by </w:t>
      </w:r>
      <w:r w:rsidR="0097396C" w:rsidRPr="0042740C">
        <w:rPr>
          <w:rFonts w:ascii="Times New Roman" w:hAnsi="Times New Roman"/>
          <w:color w:val="FF0000"/>
          <w:sz w:val="24"/>
          <w:szCs w:val="24"/>
        </w:rPr>
        <w:t xml:space="preserve">the parties equally] </w:t>
      </w:r>
      <w:r w:rsidR="0097396C">
        <w:rPr>
          <w:rFonts w:ascii="Times New Roman" w:hAnsi="Times New Roman"/>
          <w:color w:val="FF0000"/>
          <w:sz w:val="24"/>
          <w:szCs w:val="24"/>
        </w:rPr>
        <w:t xml:space="preserve">/ </w:t>
      </w:r>
      <w:r w:rsidR="0097396C" w:rsidRPr="0042740C">
        <w:rPr>
          <w:rFonts w:ascii="Times New Roman" w:hAnsi="Times New Roman"/>
          <w:color w:val="FF0000"/>
          <w:sz w:val="24"/>
          <w:szCs w:val="24"/>
        </w:rPr>
        <w:t>[in the following shares: [</w:t>
      </w:r>
      <w:r w:rsidR="0097396C" w:rsidRPr="0042740C">
        <w:rPr>
          <w:rFonts w:ascii="Times New Roman" w:hAnsi="Times New Roman"/>
          <w:i/>
          <w:color w:val="FF0000"/>
          <w:sz w:val="24"/>
          <w:szCs w:val="24"/>
        </w:rPr>
        <w:t>identify shares</w:t>
      </w:r>
      <w:r w:rsidR="0097396C" w:rsidRPr="0042740C">
        <w:rPr>
          <w:rFonts w:ascii="Times New Roman" w:hAnsi="Times New Roman"/>
          <w:color w:val="FF0000"/>
          <w:sz w:val="24"/>
          <w:szCs w:val="24"/>
        </w:rPr>
        <w:t>]</w:t>
      </w:r>
      <w:r w:rsidR="0097396C">
        <w:rPr>
          <w:rFonts w:ascii="Times New Roman" w:hAnsi="Times New Roman"/>
          <w:color w:val="FF0000"/>
          <w:sz w:val="24"/>
          <w:szCs w:val="24"/>
        </w:rPr>
        <w:t>] /</w:t>
      </w:r>
      <w:r w:rsidR="0097396C" w:rsidRPr="0042740C">
        <w:rPr>
          <w:rFonts w:ascii="Times New Roman" w:hAnsi="Times New Roman"/>
          <w:color w:val="FF0000"/>
          <w:sz w:val="24"/>
          <w:szCs w:val="24"/>
        </w:rPr>
        <w:t xml:space="preserve"> </w:t>
      </w:r>
      <w:r w:rsidR="00600A98" w:rsidRPr="00C74393">
        <w:rPr>
          <w:rFonts w:ascii="Times New Roman" w:hAnsi="Times New Roman"/>
          <w:color w:val="FF0000"/>
          <w:sz w:val="24"/>
          <w:szCs w:val="24"/>
        </w:rPr>
        <w:t>[</w:t>
      </w:r>
      <w:r w:rsidR="0097396C">
        <w:rPr>
          <w:rFonts w:ascii="Times New Roman" w:hAnsi="Times New Roman"/>
          <w:color w:val="FF0000"/>
          <w:sz w:val="24"/>
          <w:szCs w:val="24"/>
        </w:rPr>
        <w:t>by [</w:t>
      </w:r>
      <w:r w:rsidR="00600A98">
        <w:rPr>
          <w:rFonts w:ascii="Times New Roman" w:hAnsi="Times New Roman"/>
          <w:i/>
          <w:color w:val="FF0000"/>
          <w:sz w:val="24"/>
          <w:szCs w:val="24"/>
        </w:rPr>
        <w:t>name</w:t>
      </w:r>
      <w:r w:rsidR="00600A98" w:rsidRPr="00C74393">
        <w:rPr>
          <w:rFonts w:ascii="Times New Roman" w:hAnsi="Times New Roman"/>
          <w:color w:val="FF0000"/>
          <w:sz w:val="24"/>
          <w:szCs w:val="24"/>
        </w:rPr>
        <w:t>]</w:t>
      </w:r>
      <w:r w:rsidR="0097396C">
        <w:rPr>
          <w:rFonts w:ascii="Times New Roman" w:hAnsi="Times New Roman"/>
          <w:color w:val="FF0000"/>
          <w:sz w:val="24"/>
          <w:szCs w:val="24"/>
        </w:rPr>
        <w:t>]</w:t>
      </w:r>
      <w:r w:rsidRPr="00161D1D">
        <w:rPr>
          <w:rFonts w:ascii="Times New Roman" w:hAnsi="Times New Roman"/>
          <w:sz w:val="24"/>
          <w:szCs w:val="24"/>
        </w:rPr>
        <w:t xml:space="preserve">. </w:t>
      </w:r>
    </w:p>
    <w:p w14:paraId="5707E6DE" w14:textId="77777777" w:rsidR="00DC6E04" w:rsidRDefault="00DC6E04" w:rsidP="005C36E9">
      <w:pPr>
        <w:rPr>
          <w:rFonts w:ascii="Times New Roman" w:hAnsi="Times New Roman"/>
          <w:sz w:val="24"/>
          <w:szCs w:val="24"/>
        </w:rPr>
      </w:pPr>
    </w:p>
    <w:p w14:paraId="6530B0C2" w14:textId="77777777" w:rsidR="006A55F2" w:rsidRDefault="006A55F2" w:rsidP="005C36E9">
      <w:pPr>
        <w:rPr>
          <w:rFonts w:ascii="Times New Roman" w:hAnsi="Times New Roman"/>
          <w:sz w:val="24"/>
          <w:szCs w:val="24"/>
        </w:rPr>
      </w:pPr>
      <w:bookmarkStart w:id="142" w:name="BMC_28_1"/>
      <w:bookmarkStart w:id="143" w:name="BMC_28"/>
      <w:bookmarkEnd w:id="135"/>
      <w:bookmarkEnd w:id="141"/>
      <w:r w:rsidRPr="00DC6E04">
        <w:rPr>
          <w:rFonts w:ascii="Times New Roman" w:hAnsi="Times New Roman"/>
          <w:b/>
          <w:sz w:val="24"/>
          <w:szCs w:val="24"/>
        </w:rPr>
        <w:t>Parenting assessment</w:t>
      </w:r>
      <w:r w:rsidR="0042491B">
        <w:rPr>
          <w:rFonts w:ascii="Times New Roman" w:hAnsi="Times New Roman"/>
          <w:b/>
          <w:sz w:val="24"/>
          <w:szCs w:val="24"/>
        </w:rPr>
        <w:t xml:space="preserve"> by local authority</w:t>
      </w:r>
    </w:p>
    <w:p w14:paraId="17F9E1B7" w14:textId="77777777" w:rsidR="006A55F2" w:rsidRDefault="006A55F2" w:rsidP="005C36E9">
      <w:pPr>
        <w:pStyle w:val="ListParagraph"/>
        <w:numPr>
          <w:ilvl w:val="0"/>
          <w:numId w:val="49"/>
        </w:numPr>
        <w:rPr>
          <w:rFonts w:ascii="Times New Roman" w:hAnsi="Times New Roman"/>
          <w:sz w:val="24"/>
          <w:szCs w:val="24"/>
        </w:rPr>
      </w:pPr>
      <w:bookmarkStart w:id="144" w:name="BMC_28_2"/>
      <w:bookmarkEnd w:id="142"/>
      <w:r w:rsidRPr="00161D1D">
        <w:rPr>
          <w:rFonts w:ascii="Times New Roman" w:hAnsi="Times New Roman"/>
          <w:sz w:val="24"/>
          <w:szCs w:val="24"/>
        </w:rPr>
        <w:t xml:space="preserve">The local authority </w:t>
      </w:r>
      <w:r w:rsidR="00EA20B4">
        <w:rPr>
          <w:rFonts w:ascii="Times New Roman" w:hAnsi="Times New Roman"/>
          <w:sz w:val="24"/>
          <w:szCs w:val="24"/>
        </w:rPr>
        <w:t xml:space="preserve">must </w:t>
      </w:r>
      <w:r w:rsidRPr="00161D1D">
        <w:rPr>
          <w:rFonts w:ascii="Times New Roman" w:hAnsi="Times New Roman"/>
          <w:sz w:val="24"/>
          <w:szCs w:val="24"/>
        </w:rPr>
        <w:t xml:space="preserve">undertake a parenting assessment of </w:t>
      </w:r>
      <w:r w:rsidR="00600A98" w:rsidRPr="00C74393">
        <w:rPr>
          <w:rFonts w:ascii="Times New Roman" w:hAnsi="Times New Roman"/>
          <w:color w:val="FF0000"/>
          <w:sz w:val="24"/>
          <w:szCs w:val="24"/>
        </w:rPr>
        <w:t>[</w:t>
      </w:r>
      <w:r w:rsidR="00600A98">
        <w:rPr>
          <w:rFonts w:ascii="Times New Roman" w:hAnsi="Times New Roman"/>
          <w:i/>
          <w:color w:val="FF0000"/>
          <w:sz w:val="24"/>
          <w:szCs w:val="24"/>
        </w:rPr>
        <w:t>name</w:t>
      </w:r>
      <w:r w:rsidR="00600A98" w:rsidRPr="00C74393">
        <w:rPr>
          <w:rFonts w:ascii="Times New Roman" w:hAnsi="Times New Roman"/>
          <w:color w:val="FF0000"/>
          <w:sz w:val="24"/>
          <w:szCs w:val="24"/>
        </w:rPr>
        <w:t>]</w:t>
      </w:r>
      <w:r w:rsidRPr="00161D1D">
        <w:rPr>
          <w:rFonts w:ascii="Times New Roman" w:hAnsi="Times New Roman"/>
          <w:sz w:val="24"/>
          <w:szCs w:val="24"/>
        </w:rPr>
        <w:t xml:space="preserve"> </w:t>
      </w:r>
      <w:r w:rsidRPr="00600A98">
        <w:rPr>
          <w:rFonts w:ascii="Times New Roman" w:hAnsi="Times New Roman"/>
          <w:color w:val="FF0000"/>
          <w:sz w:val="24"/>
          <w:szCs w:val="24"/>
        </w:rPr>
        <w:t>[as joint and as sole carers]</w:t>
      </w:r>
      <w:r w:rsidRPr="00161D1D">
        <w:rPr>
          <w:rFonts w:ascii="Times New Roman" w:hAnsi="Times New Roman"/>
          <w:sz w:val="24"/>
          <w:szCs w:val="24"/>
        </w:rPr>
        <w:t xml:space="preserve"> and </w:t>
      </w:r>
      <w:r w:rsidR="00EA20B4">
        <w:rPr>
          <w:rFonts w:ascii="Times New Roman" w:hAnsi="Times New Roman"/>
          <w:sz w:val="24"/>
          <w:szCs w:val="24"/>
        </w:rPr>
        <w:t xml:space="preserve">must </w:t>
      </w:r>
      <w:r w:rsidRPr="00161D1D">
        <w:rPr>
          <w:rFonts w:ascii="Times New Roman" w:hAnsi="Times New Roman"/>
          <w:sz w:val="24"/>
          <w:szCs w:val="24"/>
        </w:rPr>
        <w:t xml:space="preserve">file the assessment report by no later than </w:t>
      </w:r>
      <w:r w:rsidR="00EA665C">
        <w:rPr>
          <w:rFonts w:ascii="Times New Roman" w:hAnsi="Times New Roman"/>
          <w:sz w:val="24"/>
          <w:szCs w:val="24"/>
        </w:rPr>
        <w:t>4.00pm</w:t>
      </w:r>
      <w:r w:rsidR="00EA665C" w:rsidRPr="00B90A9E">
        <w:rPr>
          <w:rFonts w:ascii="Times New Roman" w:hAnsi="Times New Roman"/>
          <w:sz w:val="24"/>
          <w:szCs w:val="24"/>
        </w:rPr>
        <w:t xml:space="preserve"> </w:t>
      </w:r>
      <w:r w:rsidRPr="00161D1D">
        <w:rPr>
          <w:rFonts w:ascii="Times New Roman" w:hAnsi="Times New Roman"/>
          <w:sz w:val="24"/>
          <w:szCs w:val="24"/>
        </w:rPr>
        <w:t xml:space="preserve">on </w:t>
      </w:r>
      <w:r w:rsidR="00600A98" w:rsidRPr="00C74393">
        <w:rPr>
          <w:rFonts w:ascii="Times New Roman" w:hAnsi="Times New Roman"/>
          <w:color w:val="FF0000"/>
          <w:sz w:val="24"/>
          <w:szCs w:val="24"/>
        </w:rPr>
        <w:t>[</w:t>
      </w:r>
      <w:r w:rsidR="00600A98">
        <w:rPr>
          <w:rFonts w:ascii="Times New Roman" w:hAnsi="Times New Roman"/>
          <w:i/>
          <w:color w:val="FF0000"/>
          <w:sz w:val="24"/>
          <w:szCs w:val="24"/>
        </w:rPr>
        <w:t>date</w:t>
      </w:r>
      <w:r w:rsidR="00600A98" w:rsidRPr="00C74393">
        <w:rPr>
          <w:rFonts w:ascii="Times New Roman" w:hAnsi="Times New Roman"/>
          <w:color w:val="FF0000"/>
          <w:sz w:val="24"/>
          <w:szCs w:val="24"/>
        </w:rPr>
        <w:t>]</w:t>
      </w:r>
      <w:r w:rsidR="00A975C6">
        <w:rPr>
          <w:rFonts w:ascii="Times New Roman" w:hAnsi="Times New Roman"/>
          <w:sz w:val="24"/>
          <w:szCs w:val="24"/>
        </w:rPr>
        <w:t>.</w:t>
      </w:r>
    </w:p>
    <w:p w14:paraId="6854D7C9" w14:textId="77777777" w:rsidR="00A975C6" w:rsidRPr="00161D1D" w:rsidRDefault="00A975C6" w:rsidP="008E1D38">
      <w:pPr>
        <w:pStyle w:val="ListParagraph"/>
        <w:ind w:left="0"/>
        <w:rPr>
          <w:rFonts w:ascii="Times New Roman" w:hAnsi="Times New Roman"/>
          <w:sz w:val="24"/>
          <w:szCs w:val="24"/>
        </w:rPr>
      </w:pPr>
    </w:p>
    <w:p w14:paraId="19E71D9A" w14:textId="77777777" w:rsidR="006A55F2" w:rsidRPr="00161D1D" w:rsidRDefault="006A55F2" w:rsidP="005C36E9">
      <w:pPr>
        <w:numPr>
          <w:ilvl w:val="0"/>
          <w:numId w:val="49"/>
        </w:numPr>
        <w:rPr>
          <w:rFonts w:ascii="Times New Roman" w:hAnsi="Times New Roman"/>
          <w:sz w:val="24"/>
          <w:szCs w:val="24"/>
        </w:rPr>
      </w:pPr>
      <w:bookmarkStart w:id="145" w:name="BMC_28_3"/>
      <w:bookmarkEnd w:id="144"/>
      <w:proofErr w:type="gramStart"/>
      <w:r w:rsidRPr="00161D1D">
        <w:rPr>
          <w:rFonts w:ascii="Times New Roman" w:hAnsi="Times New Roman"/>
          <w:sz w:val="24"/>
          <w:szCs w:val="24"/>
        </w:rPr>
        <w:t>In the event that</w:t>
      </w:r>
      <w:proofErr w:type="gramEnd"/>
      <w:r w:rsidRPr="00161D1D">
        <w:rPr>
          <w:rFonts w:ascii="Times New Roman" w:hAnsi="Times New Roman"/>
          <w:sz w:val="24"/>
          <w:szCs w:val="24"/>
        </w:rPr>
        <w:t xml:space="preserve"> the parents have any cognitive </w:t>
      </w:r>
      <w:r w:rsidR="00BB14D0" w:rsidRPr="00161D1D">
        <w:rPr>
          <w:rFonts w:ascii="Times New Roman" w:hAnsi="Times New Roman"/>
          <w:sz w:val="24"/>
          <w:szCs w:val="24"/>
        </w:rPr>
        <w:t xml:space="preserve">or physical </w:t>
      </w:r>
      <w:r w:rsidRPr="00161D1D">
        <w:rPr>
          <w:rFonts w:ascii="Times New Roman" w:hAnsi="Times New Roman"/>
          <w:sz w:val="24"/>
          <w:szCs w:val="24"/>
        </w:rPr>
        <w:t xml:space="preserve">difficulties, the assessment </w:t>
      </w:r>
      <w:r w:rsidR="00EA20B4">
        <w:rPr>
          <w:rFonts w:ascii="Times New Roman" w:hAnsi="Times New Roman"/>
          <w:sz w:val="24"/>
          <w:szCs w:val="24"/>
        </w:rPr>
        <w:t xml:space="preserve">must </w:t>
      </w:r>
      <w:r w:rsidRPr="00161D1D">
        <w:rPr>
          <w:rFonts w:ascii="Times New Roman" w:hAnsi="Times New Roman"/>
          <w:sz w:val="24"/>
          <w:szCs w:val="24"/>
        </w:rPr>
        <w:t>address:</w:t>
      </w:r>
    </w:p>
    <w:p w14:paraId="52675FC8" w14:textId="77777777" w:rsidR="006A55F2" w:rsidRDefault="006A55F2" w:rsidP="005C36E9">
      <w:pPr>
        <w:numPr>
          <w:ilvl w:val="1"/>
          <w:numId w:val="30"/>
        </w:numPr>
        <w:rPr>
          <w:rFonts w:ascii="Times New Roman" w:hAnsi="Times New Roman"/>
          <w:sz w:val="24"/>
          <w:szCs w:val="24"/>
        </w:rPr>
      </w:pPr>
      <w:r>
        <w:rPr>
          <w:rFonts w:ascii="Times New Roman" w:hAnsi="Times New Roman"/>
          <w:sz w:val="24"/>
          <w:szCs w:val="24"/>
        </w:rPr>
        <w:t xml:space="preserve">whether, and if so how, such difficulties impact on their ability to </w:t>
      </w:r>
      <w:proofErr w:type="gramStart"/>
      <w:r>
        <w:rPr>
          <w:rFonts w:ascii="Times New Roman" w:hAnsi="Times New Roman"/>
          <w:sz w:val="24"/>
          <w:szCs w:val="24"/>
        </w:rPr>
        <w:t>parent;</w:t>
      </w:r>
      <w:proofErr w:type="gramEnd"/>
    </w:p>
    <w:p w14:paraId="62D25665" w14:textId="77777777" w:rsidR="006A55F2" w:rsidRDefault="006A55F2" w:rsidP="005C36E9">
      <w:pPr>
        <w:numPr>
          <w:ilvl w:val="1"/>
          <w:numId w:val="30"/>
        </w:numPr>
        <w:rPr>
          <w:rFonts w:ascii="Times New Roman" w:hAnsi="Times New Roman"/>
          <w:sz w:val="24"/>
          <w:szCs w:val="24"/>
        </w:rPr>
      </w:pPr>
      <w:r>
        <w:rPr>
          <w:rFonts w:ascii="Times New Roman" w:hAnsi="Times New Roman"/>
          <w:sz w:val="24"/>
          <w:szCs w:val="24"/>
        </w:rPr>
        <w:t>what steps have been taken by the local authority to ensure that the parent</w:t>
      </w:r>
      <w:r w:rsidR="00600A98" w:rsidRPr="00600A98">
        <w:rPr>
          <w:rFonts w:ascii="Times New Roman" w:hAnsi="Times New Roman"/>
          <w:color w:val="FF0000"/>
          <w:sz w:val="24"/>
          <w:szCs w:val="24"/>
        </w:rPr>
        <w:t>[</w:t>
      </w:r>
      <w:r w:rsidRPr="00600A98">
        <w:rPr>
          <w:rFonts w:ascii="Times New Roman" w:hAnsi="Times New Roman"/>
          <w:color w:val="FF0000"/>
          <w:sz w:val="24"/>
          <w:szCs w:val="24"/>
        </w:rPr>
        <w:t>s</w:t>
      </w:r>
      <w:r w:rsidR="00600A98" w:rsidRPr="00600A98">
        <w:rPr>
          <w:rFonts w:ascii="Times New Roman" w:hAnsi="Times New Roman"/>
          <w:color w:val="FF0000"/>
          <w:sz w:val="24"/>
          <w:szCs w:val="24"/>
        </w:rPr>
        <w:t>]</w:t>
      </w:r>
      <w:r w:rsidRPr="00600A98">
        <w:rPr>
          <w:rFonts w:ascii="Times New Roman" w:hAnsi="Times New Roman"/>
          <w:color w:val="FF0000"/>
          <w:sz w:val="24"/>
          <w:szCs w:val="24"/>
        </w:rPr>
        <w:t xml:space="preserve"> </w:t>
      </w:r>
      <w:r>
        <w:rPr>
          <w:rFonts w:ascii="Times New Roman" w:hAnsi="Times New Roman"/>
          <w:sz w:val="24"/>
          <w:szCs w:val="24"/>
        </w:rPr>
        <w:t>understand</w:t>
      </w:r>
      <w:r w:rsidR="00600A98" w:rsidRPr="00600A98">
        <w:rPr>
          <w:rFonts w:ascii="Times New Roman" w:hAnsi="Times New Roman"/>
          <w:color w:val="FF0000"/>
          <w:sz w:val="24"/>
          <w:szCs w:val="24"/>
        </w:rPr>
        <w:t>[</w:t>
      </w:r>
      <w:proofErr w:type="gramStart"/>
      <w:r w:rsidR="00600A98" w:rsidRPr="00600A98">
        <w:rPr>
          <w:rFonts w:ascii="Times New Roman" w:hAnsi="Times New Roman"/>
          <w:color w:val="FF0000"/>
          <w:sz w:val="24"/>
          <w:szCs w:val="24"/>
        </w:rPr>
        <w:t xml:space="preserve">s] </w:t>
      </w:r>
      <w:r>
        <w:rPr>
          <w:rFonts w:ascii="Times New Roman" w:hAnsi="Times New Roman"/>
          <w:sz w:val="24"/>
          <w:szCs w:val="24"/>
        </w:rPr>
        <w:t xml:space="preserve"> and</w:t>
      </w:r>
      <w:proofErr w:type="gramEnd"/>
      <w:r>
        <w:rPr>
          <w:rFonts w:ascii="Times New Roman" w:hAnsi="Times New Roman"/>
          <w:sz w:val="24"/>
          <w:szCs w:val="24"/>
        </w:rPr>
        <w:t xml:space="preserve"> </w:t>
      </w:r>
      <w:r w:rsidR="0085230B" w:rsidRPr="0085230B">
        <w:rPr>
          <w:rFonts w:ascii="Times New Roman" w:hAnsi="Times New Roman"/>
          <w:color w:val="FF0000"/>
          <w:sz w:val="24"/>
          <w:szCs w:val="24"/>
        </w:rPr>
        <w:t>[is] / [</w:t>
      </w:r>
      <w:r w:rsidRPr="0085230B">
        <w:rPr>
          <w:rFonts w:ascii="Times New Roman" w:hAnsi="Times New Roman"/>
          <w:color w:val="FF0000"/>
          <w:sz w:val="24"/>
          <w:szCs w:val="24"/>
        </w:rPr>
        <w:t>are</w:t>
      </w:r>
      <w:r w:rsidR="0085230B" w:rsidRPr="0085230B">
        <w:rPr>
          <w:rFonts w:ascii="Times New Roman" w:hAnsi="Times New Roman"/>
          <w:color w:val="FF0000"/>
          <w:sz w:val="24"/>
          <w:szCs w:val="24"/>
        </w:rPr>
        <w:t>]</w:t>
      </w:r>
      <w:r w:rsidRPr="0085230B">
        <w:rPr>
          <w:rFonts w:ascii="Times New Roman" w:hAnsi="Times New Roman"/>
          <w:color w:val="FF0000"/>
          <w:sz w:val="24"/>
          <w:szCs w:val="24"/>
        </w:rPr>
        <w:t xml:space="preserve"> </w:t>
      </w:r>
      <w:r>
        <w:rPr>
          <w:rFonts w:ascii="Times New Roman" w:hAnsi="Times New Roman"/>
          <w:sz w:val="24"/>
          <w:szCs w:val="24"/>
        </w:rPr>
        <w:t>able to engage in the assessment;</w:t>
      </w:r>
    </w:p>
    <w:p w14:paraId="3A493942" w14:textId="77777777" w:rsidR="0042491B" w:rsidRDefault="006A55F2" w:rsidP="005C36E9">
      <w:pPr>
        <w:numPr>
          <w:ilvl w:val="1"/>
          <w:numId w:val="30"/>
        </w:numPr>
        <w:rPr>
          <w:rFonts w:ascii="Times New Roman" w:hAnsi="Times New Roman"/>
          <w:sz w:val="24"/>
          <w:szCs w:val="24"/>
        </w:rPr>
      </w:pPr>
      <w:r>
        <w:rPr>
          <w:rFonts w:ascii="Times New Roman" w:hAnsi="Times New Roman"/>
          <w:sz w:val="24"/>
          <w:szCs w:val="24"/>
        </w:rPr>
        <w:t>what support has been given, and is proposed, to enable the parent</w:t>
      </w:r>
      <w:r w:rsidR="00600A98" w:rsidRPr="00600A98">
        <w:rPr>
          <w:rFonts w:ascii="Times New Roman" w:hAnsi="Times New Roman"/>
          <w:color w:val="FF0000"/>
          <w:sz w:val="24"/>
          <w:szCs w:val="24"/>
        </w:rPr>
        <w:t xml:space="preserve">[s] </w:t>
      </w:r>
      <w:r>
        <w:rPr>
          <w:rFonts w:ascii="Times New Roman" w:hAnsi="Times New Roman"/>
          <w:sz w:val="24"/>
          <w:szCs w:val="24"/>
        </w:rPr>
        <w:t xml:space="preserve">to </w:t>
      </w:r>
      <w:r w:rsidR="00EA20B4">
        <w:rPr>
          <w:rFonts w:ascii="Times New Roman" w:hAnsi="Times New Roman"/>
          <w:sz w:val="24"/>
          <w:szCs w:val="24"/>
        </w:rPr>
        <w:t xml:space="preserve">meet the needs of the </w:t>
      </w:r>
      <w:r w:rsidR="008209D7" w:rsidRPr="00161D1D">
        <w:rPr>
          <w:rFonts w:ascii="Times New Roman" w:hAnsi="Times New Roman"/>
          <w:sz w:val="24"/>
          <w:szCs w:val="24"/>
        </w:rPr>
        <w:t>child</w:t>
      </w:r>
      <w:r w:rsidR="008209D7" w:rsidRPr="00066C17">
        <w:rPr>
          <w:rFonts w:ascii="Times New Roman" w:hAnsi="Times New Roman"/>
          <w:color w:val="FF0000"/>
          <w:sz w:val="24"/>
          <w:szCs w:val="24"/>
        </w:rPr>
        <w:t>[ren</w:t>
      </w:r>
      <w:proofErr w:type="gramStart"/>
      <w:r w:rsidR="008209D7" w:rsidRPr="00066C17">
        <w:rPr>
          <w:rFonts w:ascii="Times New Roman" w:hAnsi="Times New Roman"/>
          <w:color w:val="FF0000"/>
          <w:sz w:val="24"/>
          <w:szCs w:val="24"/>
        </w:rPr>
        <w:t>]</w:t>
      </w:r>
      <w:r w:rsidR="0042491B">
        <w:rPr>
          <w:rFonts w:ascii="Times New Roman" w:hAnsi="Times New Roman"/>
          <w:sz w:val="24"/>
          <w:szCs w:val="24"/>
        </w:rPr>
        <w:t>;</w:t>
      </w:r>
      <w:proofErr w:type="gramEnd"/>
    </w:p>
    <w:p w14:paraId="26266747" w14:textId="77777777" w:rsidR="006A55F2" w:rsidRDefault="0042491B" w:rsidP="005C36E9">
      <w:pPr>
        <w:numPr>
          <w:ilvl w:val="1"/>
          <w:numId w:val="30"/>
        </w:numPr>
        <w:rPr>
          <w:rFonts w:ascii="Times New Roman" w:hAnsi="Times New Roman"/>
          <w:sz w:val="24"/>
          <w:szCs w:val="24"/>
        </w:rPr>
      </w:pPr>
      <w:r>
        <w:rPr>
          <w:rFonts w:ascii="Times New Roman" w:hAnsi="Times New Roman"/>
          <w:sz w:val="24"/>
          <w:szCs w:val="24"/>
        </w:rPr>
        <w:t>active consideration of the parents’ capacity to change</w:t>
      </w:r>
      <w:r w:rsidR="006A55F2">
        <w:rPr>
          <w:rFonts w:ascii="Times New Roman" w:hAnsi="Times New Roman"/>
          <w:sz w:val="24"/>
          <w:szCs w:val="24"/>
        </w:rPr>
        <w:t>.</w:t>
      </w:r>
    </w:p>
    <w:p w14:paraId="2A54E184" w14:textId="77777777" w:rsidR="006A55F2" w:rsidRDefault="006A55F2" w:rsidP="005C36E9">
      <w:pPr>
        <w:rPr>
          <w:rFonts w:ascii="Times New Roman" w:hAnsi="Times New Roman"/>
          <w:sz w:val="24"/>
          <w:szCs w:val="24"/>
        </w:rPr>
      </w:pPr>
    </w:p>
    <w:p w14:paraId="155C4CD0" w14:textId="77777777" w:rsidR="00BB0149" w:rsidRPr="00BB0149" w:rsidRDefault="00BB0149" w:rsidP="005C36E9">
      <w:pPr>
        <w:rPr>
          <w:rFonts w:ascii="Times New Roman" w:hAnsi="Times New Roman"/>
          <w:b/>
          <w:sz w:val="24"/>
          <w:szCs w:val="24"/>
        </w:rPr>
      </w:pPr>
      <w:bookmarkStart w:id="146" w:name="BMC_29"/>
      <w:bookmarkEnd w:id="143"/>
      <w:bookmarkEnd w:id="145"/>
      <w:r w:rsidRPr="00BB0149">
        <w:rPr>
          <w:rFonts w:ascii="Times New Roman" w:hAnsi="Times New Roman"/>
          <w:b/>
          <w:sz w:val="24"/>
          <w:szCs w:val="24"/>
        </w:rPr>
        <w:t>Sibling assessment</w:t>
      </w:r>
    </w:p>
    <w:p w14:paraId="10FB8276" w14:textId="77777777" w:rsidR="00BB0149" w:rsidRPr="00161D1D" w:rsidRDefault="00BB0149" w:rsidP="005C36E9">
      <w:pPr>
        <w:pStyle w:val="ListParagraph"/>
        <w:numPr>
          <w:ilvl w:val="0"/>
          <w:numId w:val="49"/>
        </w:numPr>
        <w:rPr>
          <w:rFonts w:ascii="Times New Roman" w:hAnsi="Times New Roman"/>
          <w:sz w:val="24"/>
          <w:szCs w:val="24"/>
        </w:rPr>
      </w:pPr>
      <w:r w:rsidRPr="00161D1D">
        <w:rPr>
          <w:rFonts w:ascii="Times New Roman" w:hAnsi="Times New Roman"/>
          <w:sz w:val="24"/>
          <w:szCs w:val="24"/>
        </w:rPr>
        <w:t xml:space="preserve">The local authority </w:t>
      </w:r>
      <w:r w:rsidR="009A6097">
        <w:rPr>
          <w:rFonts w:ascii="Times New Roman" w:hAnsi="Times New Roman"/>
          <w:sz w:val="24"/>
          <w:szCs w:val="24"/>
        </w:rPr>
        <w:t xml:space="preserve">must </w:t>
      </w:r>
      <w:r w:rsidRPr="00161D1D">
        <w:rPr>
          <w:rFonts w:ascii="Times New Roman" w:hAnsi="Times New Roman"/>
          <w:sz w:val="24"/>
          <w:szCs w:val="24"/>
        </w:rPr>
        <w:t xml:space="preserve">by </w:t>
      </w:r>
      <w:r w:rsidR="00EA665C">
        <w:rPr>
          <w:rFonts w:ascii="Times New Roman" w:hAnsi="Times New Roman"/>
          <w:sz w:val="24"/>
          <w:szCs w:val="24"/>
        </w:rPr>
        <w:t>4.00pm</w:t>
      </w:r>
      <w:r w:rsidR="00EA665C" w:rsidRPr="00B90A9E">
        <w:rPr>
          <w:rFonts w:ascii="Times New Roman" w:hAnsi="Times New Roman"/>
          <w:sz w:val="24"/>
          <w:szCs w:val="24"/>
        </w:rPr>
        <w:t xml:space="preserve"> </w:t>
      </w:r>
      <w:r w:rsidRPr="00161D1D">
        <w:rPr>
          <w:rFonts w:ascii="Times New Roman" w:hAnsi="Times New Roman"/>
          <w:sz w:val="24"/>
          <w:szCs w:val="24"/>
        </w:rPr>
        <w:t xml:space="preserve">on </w:t>
      </w:r>
      <w:r w:rsidR="003E1EEF" w:rsidRPr="00C74393">
        <w:rPr>
          <w:rFonts w:ascii="Times New Roman" w:hAnsi="Times New Roman"/>
          <w:color w:val="FF0000"/>
          <w:sz w:val="24"/>
          <w:szCs w:val="24"/>
        </w:rPr>
        <w:t>[</w:t>
      </w:r>
      <w:r w:rsidR="003E1EEF">
        <w:rPr>
          <w:rFonts w:ascii="Times New Roman" w:hAnsi="Times New Roman"/>
          <w:i/>
          <w:color w:val="FF0000"/>
          <w:sz w:val="24"/>
          <w:szCs w:val="24"/>
        </w:rPr>
        <w:t>date</w:t>
      </w:r>
      <w:r w:rsidR="003E1EEF" w:rsidRPr="00C74393">
        <w:rPr>
          <w:rFonts w:ascii="Times New Roman" w:hAnsi="Times New Roman"/>
          <w:color w:val="FF0000"/>
          <w:sz w:val="24"/>
          <w:szCs w:val="24"/>
        </w:rPr>
        <w:t>]</w:t>
      </w:r>
      <w:r w:rsidRPr="00161D1D">
        <w:rPr>
          <w:rFonts w:ascii="Times New Roman" w:hAnsi="Times New Roman"/>
          <w:sz w:val="24"/>
          <w:szCs w:val="24"/>
        </w:rPr>
        <w:t xml:space="preserve"> send to the court and to the other parties a sibling assessment report, </w:t>
      </w:r>
      <w:r w:rsidR="00633DF9" w:rsidRPr="00161D1D">
        <w:rPr>
          <w:rFonts w:ascii="Times New Roman" w:hAnsi="Times New Roman"/>
          <w:sz w:val="24"/>
          <w:szCs w:val="24"/>
        </w:rPr>
        <w:t xml:space="preserve">to include </w:t>
      </w:r>
      <w:r w:rsidRPr="00161D1D">
        <w:rPr>
          <w:rFonts w:ascii="Times New Roman" w:hAnsi="Times New Roman"/>
          <w:sz w:val="24"/>
          <w:szCs w:val="24"/>
        </w:rPr>
        <w:t>consider</w:t>
      </w:r>
      <w:r w:rsidR="00633DF9" w:rsidRPr="00161D1D">
        <w:rPr>
          <w:rFonts w:ascii="Times New Roman" w:hAnsi="Times New Roman"/>
          <w:sz w:val="24"/>
          <w:szCs w:val="24"/>
        </w:rPr>
        <w:t>ation as to</w:t>
      </w:r>
      <w:r w:rsidRPr="00161D1D">
        <w:rPr>
          <w:rFonts w:ascii="Times New Roman" w:hAnsi="Times New Roman"/>
          <w:sz w:val="24"/>
          <w:szCs w:val="24"/>
        </w:rPr>
        <w:t xml:space="preserve"> whether the child</w:t>
      </w:r>
      <w:r w:rsidR="00DD6982" w:rsidRPr="00066C17">
        <w:rPr>
          <w:rFonts w:ascii="Times New Roman" w:hAnsi="Times New Roman"/>
          <w:color w:val="FF0000"/>
          <w:sz w:val="24"/>
          <w:szCs w:val="24"/>
        </w:rPr>
        <w:t>[ren]</w:t>
      </w:r>
      <w:r w:rsidR="00DD6982">
        <w:rPr>
          <w:rFonts w:ascii="Times New Roman" w:hAnsi="Times New Roman"/>
          <w:color w:val="FF0000"/>
          <w:sz w:val="24"/>
          <w:szCs w:val="24"/>
        </w:rPr>
        <w:t xml:space="preserve"> </w:t>
      </w:r>
      <w:r w:rsidRPr="00161D1D">
        <w:rPr>
          <w:rFonts w:ascii="Times New Roman" w:hAnsi="Times New Roman"/>
          <w:sz w:val="24"/>
          <w:szCs w:val="24"/>
        </w:rPr>
        <w:t>should be placed together or separately and, if so, in what combinations</w:t>
      </w:r>
      <w:r w:rsidR="0042491B">
        <w:rPr>
          <w:rFonts w:ascii="Times New Roman" w:hAnsi="Times New Roman"/>
          <w:sz w:val="24"/>
          <w:szCs w:val="24"/>
        </w:rPr>
        <w:t xml:space="preserve"> and inter-sibling contact in the event of separation</w:t>
      </w:r>
      <w:r w:rsidRPr="00161D1D">
        <w:rPr>
          <w:rFonts w:ascii="Times New Roman" w:hAnsi="Times New Roman"/>
          <w:sz w:val="24"/>
          <w:szCs w:val="24"/>
        </w:rPr>
        <w:t>.</w:t>
      </w:r>
    </w:p>
    <w:p w14:paraId="1BC89381" w14:textId="77777777" w:rsidR="00BB0149" w:rsidRDefault="00BB0149" w:rsidP="005C36E9">
      <w:pPr>
        <w:rPr>
          <w:rFonts w:ascii="Times New Roman" w:hAnsi="Times New Roman"/>
          <w:sz w:val="24"/>
          <w:szCs w:val="24"/>
        </w:rPr>
      </w:pPr>
    </w:p>
    <w:p w14:paraId="78CF7CE6" w14:textId="77777777" w:rsidR="00DC6E04" w:rsidRPr="00DC6E04" w:rsidRDefault="00DC6E04" w:rsidP="005C36E9">
      <w:pPr>
        <w:rPr>
          <w:rFonts w:ascii="Times New Roman" w:hAnsi="Times New Roman"/>
          <w:b/>
          <w:sz w:val="24"/>
          <w:szCs w:val="24"/>
        </w:rPr>
      </w:pPr>
      <w:bookmarkStart w:id="147" w:name="BMC_30_1"/>
      <w:bookmarkStart w:id="148" w:name="BMC_30"/>
      <w:bookmarkEnd w:id="146"/>
      <w:r w:rsidRPr="00DC6E04">
        <w:rPr>
          <w:rFonts w:ascii="Times New Roman" w:hAnsi="Times New Roman"/>
          <w:b/>
          <w:sz w:val="24"/>
          <w:szCs w:val="24"/>
        </w:rPr>
        <w:t>Experts</w:t>
      </w:r>
      <w:r w:rsidR="0042491B">
        <w:rPr>
          <w:rFonts w:ascii="Times New Roman" w:hAnsi="Times New Roman"/>
          <w:b/>
          <w:sz w:val="24"/>
          <w:szCs w:val="24"/>
        </w:rPr>
        <w:t xml:space="preserve"> </w:t>
      </w:r>
    </w:p>
    <w:p w14:paraId="4AF776DE" w14:textId="77777777" w:rsidR="00161D1D" w:rsidRDefault="00D72378" w:rsidP="005C36E9">
      <w:pPr>
        <w:pStyle w:val="ListParagraph"/>
        <w:numPr>
          <w:ilvl w:val="0"/>
          <w:numId w:val="49"/>
        </w:numPr>
        <w:rPr>
          <w:rFonts w:ascii="Times New Roman" w:hAnsi="Times New Roman"/>
          <w:sz w:val="24"/>
          <w:szCs w:val="24"/>
        </w:rPr>
      </w:pPr>
      <w:bookmarkStart w:id="149" w:name="BMC_30_2"/>
      <w:bookmarkEnd w:id="147"/>
      <w:r w:rsidRPr="00D72378">
        <w:rPr>
          <w:rFonts w:ascii="Times New Roman" w:hAnsi="Times New Roman"/>
          <w:color w:val="FF0000"/>
          <w:sz w:val="24"/>
          <w:szCs w:val="24"/>
        </w:rPr>
        <w:t>[The court being satisfied that it is necessary for the following expert to be instructed</w:t>
      </w:r>
      <w:proofErr w:type="gramStart"/>
      <w:r w:rsidRPr="00D72378">
        <w:rPr>
          <w:rFonts w:ascii="Times New Roman" w:hAnsi="Times New Roman"/>
          <w:color w:val="FF0000"/>
          <w:sz w:val="24"/>
          <w:szCs w:val="24"/>
        </w:rPr>
        <w:t>,]  [</w:t>
      </w:r>
      <w:proofErr w:type="gramEnd"/>
      <w:r w:rsidR="00B26183">
        <w:rPr>
          <w:rFonts w:ascii="Times New Roman" w:hAnsi="Times New Roman"/>
          <w:color w:val="FF0000"/>
          <w:sz w:val="24"/>
          <w:szCs w:val="24"/>
        </w:rPr>
        <w:t>p</w:t>
      </w:r>
      <w:r w:rsidR="00DC6E04" w:rsidRPr="00D72378">
        <w:rPr>
          <w:rFonts w:ascii="Times New Roman" w:hAnsi="Times New Roman"/>
          <w:color w:val="FF0000"/>
          <w:sz w:val="24"/>
          <w:szCs w:val="24"/>
        </w:rPr>
        <w:t>ermission</w:t>
      </w:r>
      <w:r w:rsidRPr="00D72378">
        <w:rPr>
          <w:rFonts w:ascii="Times New Roman" w:hAnsi="Times New Roman"/>
          <w:color w:val="FF0000"/>
          <w:sz w:val="24"/>
          <w:szCs w:val="24"/>
        </w:rPr>
        <w:t>]</w:t>
      </w:r>
      <w:r w:rsidR="00DC6E04" w:rsidRPr="00161D1D">
        <w:rPr>
          <w:rFonts w:ascii="Times New Roman" w:hAnsi="Times New Roman"/>
          <w:sz w:val="24"/>
          <w:szCs w:val="24"/>
        </w:rPr>
        <w:t xml:space="preserve"> to </w:t>
      </w:r>
      <w:r w:rsidR="003E1EEF" w:rsidRPr="00C74393">
        <w:rPr>
          <w:rFonts w:ascii="Times New Roman" w:hAnsi="Times New Roman"/>
          <w:color w:val="FF0000"/>
          <w:sz w:val="24"/>
          <w:szCs w:val="24"/>
        </w:rPr>
        <w:t>[</w:t>
      </w:r>
      <w:r w:rsidR="003E1EEF">
        <w:rPr>
          <w:rFonts w:ascii="Times New Roman" w:hAnsi="Times New Roman"/>
          <w:i/>
          <w:color w:val="FF0000"/>
          <w:sz w:val="24"/>
          <w:szCs w:val="24"/>
        </w:rPr>
        <w:t>name</w:t>
      </w:r>
      <w:r w:rsidR="003E1EEF" w:rsidRPr="00C74393">
        <w:rPr>
          <w:rFonts w:ascii="Times New Roman" w:hAnsi="Times New Roman"/>
          <w:color w:val="FF0000"/>
          <w:sz w:val="24"/>
          <w:szCs w:val="24"/>
        </w:rPr>
        <w:t>]</w:t>
      </w:r>
      <w:r w:rsidR="00DC6E04" w:rsidRPr="00161D1D">
        <w:rPr>
          <w:rFonts w:ascii="Times New Roman" w:hAnsi="Times New Roman"/>
          <w:sz w:val="24"/>
          <w:szCs w:val="24"/>
        </w:rPr>
        <w:t xml:space="preserve"> to instruct </w:t>
      </w:r>
      <w:r w:rsidR="00285248" w:rsidRPr="00161D1D">
        <w:rPr>
          <w:rFonts w:ascii="Times New Roman" w:hAnsi="Times New Roman"/>
          <w:sz w:val="24"/>
          <w:szCs w:val="24"/>
        </w:rPr>
        <w:t xml:space="preserve">an </w:t>
      </w:r>
      <w:r w:rsidR="00DC6E04" w:rsidRPr="00161D1D">
        <w:rPr>
          <w:rFonts w:ascii="Times New Roman" w:hAnsi="Times New Roman"/>
          <w:sz w:val="24"/>
          <w:szCs w:val="24"/>
        </w:rPr>
        <w:t xml:space="preserve">expert </w:t>
      </w:r>
      <w:r w:rsidR="003E1EEF" w:rsidRPr="00C74393">
        <w:rPr>
          <w:rFonts w:ascii="Times New Roman" w:hAnsi="Times New Roman"/>
          <w:color w:val="FF0000"/>
          <w:sz w:val="24"/>
          <w:szCs w:val="24"/>
        </w:rPr>
        <w:t>[</w:t>
      </w:r>
      <w:r w:rsidR="003E1EEF">
        <w:rPr>
          <w:rFonts w:ascii="Times New Roman" w:hAnsi="Times New Roman"/>
          <w:i/>
          <w:color w:val="FF0000"/>
          <w:sz w:val="24"/>
          <w:szCs w:val="24"/>
        </w:rPr>
        <w:t>type of expert</w:t>
      </w:r>
      <w:r w:rsidR="003E1EEF" w:rsidRPr="00C74393">
        <w:rPr>
          <w:rFonts w:ascii="Times New Roman" w:hAnsi="Times New Roman"/>
          <w:color w:val="FF0000"/>
          <w:sz w:val="24"/>
          <w:szCs w:val="24"/>
        </w:rPr>
        <w:t>]</w:t>
      </w:r>
      <w:r w:rsidR="00DC6E04" w:rsidRPr="00161D1D">
        <w:rPr>
          <w:rFonts w:ascii="Times New Roman" w:hAnsi="Times New Roman"/>
          <w:sz w:val="24"/>
          <w:szCs w:val="24"/>
        </w:rPr>
        <w:t xml:space="preserve">, namely </w:t>
      </w:r>
      <w:r w:rsidR="003E1EEF" w:rsidRPr="00C74393">
        <w:rPr>
          <w:rFonts w:ascii="Times New Roman" w:hAnsi="Times New Roman"/>
          <w:color w:val="FF0000"/>
          <w:sz w:val="24"/>
          <w:szCs w:val="24"/>
        </w:rPr>
        <w:t>[</w:t>
      </w:r>
      <w:r w:rsidR="003E1EEF">
        <w:rPr>
          <w:rFonts w:ascii="Times New Roman" w:hAnsi="Times New Roman"/>
          <w:i/>
          <w:color w:val="FF0000"/>
          <w:sz w:val="24"/>
          <w:szCs w:val="24"/>
        </w:rPr>
        <w:t>name</w:t>
      </w:r>
      <w:r w:rsidR="003E1EEF" w:rsidRPr="00C74393">
        <w:rPr>
          <w:rFonts w:ascii="Times New Roman" w:hAnsi="Times New Roman"/>
          <w:color w:val="FF0000"/>
          <w:sz w:val="24"/>
          <w:szCs w:val="24"/>
        </w:rPr>
        <w:t>]</w:t>
      </w:r>
      <w:r w:rsidR="00DC6E04" w:rsidRPr="00161D1D">
        <w:rPr>
          <w:rFonts w:ascii="Times New Roman" w:hAnsi="Times New Roman"/>
          <w:sz w:val="24"/>
          <w:szCs w:val="24"/>
        </w:rPr>
        <w:t xml:space="preserve">, </w:t>
      </w:r>
      <w:r w:rsidR="00285248" w:rsidRPr="00161D1D">
        <w:rPr>
          <w:rFonts w:ascii="Times New Roman" w:hAnsi="Times New Roman"/>
          <w:sz w:val="24"/>
          <w:szCs w:val="24"/>
        </w:rPr>
        <w:t xml:space="preserve">as a single joint expert </w:t>
      </w:r>
      <w:r w:rsidR="00DC6E04" w:rsidRPr="00161D1D">
        <w:rPr>
          <w:rFonts w:ascii="Times New Roman" w:hAnsi="Times New Roman"/>
          <w:sz w:val="24"/>
          <w:szCs w:val="24"/>
        </w:rPr>
        <w:t xml:space="preserve">is </w:t>
      </w:r>
      <w:r w:rsidR="00DC6E04" w:rsidRPr="003E1EEF">
        <w:rPr>
          <w:rFonts w:ascii="Times New Roman" w:hAnsi="Times New Roman"/>
          <w:color w:val="FF0000"/>
          <w:sz w:val="24"/>
          <w:szCs w:val="24"/>
        </w:rPr>
        <w:t>[given]</w:t>
      </w:r>
      <w:r w:rsidR="003E1EEF">
        <w:rPr>
          <w:rFonts w:ascii="Times New Roman" w:hAnsi="Times New Roman"/>
          <w:color w:val="FF0000"/>
          <w:sz w:val="24"/>
          <w:szCs w:val="24"/>
        </w:rPr>
        <w:t xml:space="preserve"> / </w:t>
      </w:r>
      <w:r w:rsidR="00DC6E04" w:rsidRPr="003E1EEF">
        <w:rPr>
          <w:rFonts w:ascii="Times New Roman" w:hAnsi="Times New Roman"/>
          <w:color w:val="FF0000"/>
          <w:sz w:val="24"/>
          <w:szCs w:val="24"/>
        </w:rPr>
        <w:t>[refused]</w:t>
      </w:r>
      <w:r w:rsidR="00DC6E04" w:rsidRPr="00161D1D">
        <w:rPr>
          <w:rFonts w:ascii="Times New Roman" w:hAnsi="Times New Roman"/>
          <w:sz w:val="24"/>
          <w:szCs w:val="24"/>
        </w:rPr>
        <w:t>.</w:t>
      </w:r>
    </w:p>
    <w:p w14:paraId="12981178" w14:textId="77777777" w:rsidR="00A975C6" w:rsidRDefault="00A975C6" w:rsidP="005C36E9">
      <w:pPr>
        <w:pStyle w:val="ListParagraph"/>
        <w:ind w:left="0"/>
        <w:rPr>
          <w:rFonts w:ascii="Times New Roman" w:hAnsi="Times New Roman"/>
          <w:sz w:val="24"/>
          <w:szCs w:val="24"/>
        </w:rPr>
      </w:pPr>
    </w:p>
    <w:p w14:paraId="6EE2F4DE" w14:textId="77777777" w:rsidR="00285248" w:rsidRPr="00161D1D" w:rsidRDefault="00D72378" w:rsidP="005C36E9">
      <w:pPr>
        <w:pStyle w:val="ListParagraph"/>
        <w:numPr>
          <w:ilvl w:val="0"/>
          <w:numId w:val="49"/>
        </w:numPr>
        <w:rPr>
          <w:rFonts w:ascii="Times New Roman" w:hAnsi="Times New Roman"/>
          <w:sz w:val="24"/>
          <w:szCs w:val="24"/>
        </w:rPr>
      </w:pPr>
      <w:bookmarkStart w:id="150" w:name="BMC_30_3"/>
      <w:bookmarkEnd w:id="149"/>
      <w:r w:rsidRPr="00D72378">
        <w:rPr>
          <w:rFonts w:ascii="Times New Roman" w:hAnsi="Times New Roman"/>
          <w:color w:val="FF0000"/>
          <w:sz w:val="24"/>
          <w:szCs w:val="24"/>
        </w:rPr>
        <w:t>[The court being satisfied that it is necessary for the following expert to be instructed</w:t>
      </w:r>
      <w:proofErr w:type="gramStart"/>
      <w:r w:rsidRPr="00D72378">
        <w:rPr>
          <w:rFonts w:ascii="Times New Roman" w:hAnsi="Times New Roman"/>
          <w:color w:val="FF0000"/>
          <w:sz w:val="24"/>
          <w:szCs w:val="24"/>
        </w:rPr>
        <w:t>,]  [</w:t>
      </w:r>
      <w:proofErr w:type="gramEnd"/>
      <w:r w:rsidR="00B26183">
        <w:rPr>
          <w:rFonts w:ascii="Times New Roman" w:hAnsi="Times New Roman"/>
          <w:color w:val="FF0000"/>
          <w:sz w:val="24"/>
          <w:szCs w:val="24"/>
        </w:rPr>
        <w:t>p</w:t>
      </w:r>
      <w:r w:rsidRPr="00D72378">
        <w:rPr>
          <w:rFonts w:ascii="Times New Roman" w:hAnsi="Times New Roman"/>
          <w:color w:val="FF0000"/>
          <w:sz w:val="24"/>
          <w:szCs w:val="24"/>
        </w:rPr>
        <w:t>ermission]</w:t>
      </w:r>
      <w:r>
        <w:rPr>
          <w:rFonts w:ascii="Times New Roman" w:hAnsi="Times New Roman"/>
          <w:color w:val="FF0000"/>
          <w:sz w:val="24"/>
          <w:szCs w:val="24"/>
        </w:rPr>
        <w:t xml:space="preserve"> </w:t>
      </w:r>
      <w:r w:rsidR="00285248" w:rsidRPr="00161D1D">
        <w:rPr>
          <w:rFonts w:ascii="Times New Roman" w:hAnsi="Times New Roman"/>
          <w:sz w:val="24"/>
          <w:szCs w:val="24"/>
        </w:rPr>
        <w:t xml:space="preserve">to </w:t>
      </w:r>
      <w:r w:rsidR="003E1EEF" w:rsidRPr="00C74393">
        <w:rPr>
          <w:rFonts w:ascii="Times New Roman" w:hAnsi="Times New Roman"/>
          <w:color w:val="FF0000"/>
          <w:sz w:val="24"/>
          <w:szCs w:val="24"/>
        </w:rPr>
        <w:t>[</w:t>
      </w:r>
      <w:r w:rsidR="003E1EEF">
        <w:rPr>
          <w:rFonts w:ascii="Times New Roman" w:hAnsi="Times New Roman"/>
          <w:i/>
          <w:color w:val="FF0000"/>
          <w:sz w:val="24"/>
          <w:szCs w:val="24"/>
        </w:rPr>
        <w:t>name</w:t>
      </w:r>
      <w:r w:rsidR="003E1EEF" w:rsidRPr="00C74393">
        <w:rPr>
          <w:rFonts w:ascii="Times New Roman" w:hAnsi="Times New Roman"/>
          <w:color w:val="FF0000"/>
          <w:sz w:val="24"/>
          <w:szCs w:val="24"/>
        </w:rPr>
        <w:t>]</w:t>
      </w:r>
      <w:r w:rsidR="00285248" w:rsidRPr="00161D1D">
        <w:rPr>
          <w:rFonts w:ascii="Times New Roman" w:hAnsi="Times New Roman"/>
          <w:sz w:val="24"/>
          <w:szCs w:val="24"/>
        </w:rPr>
        <w:t xml:space="preserve"> to instruct the following experts is </w:t>
      </w:r>
      <w:r w:rsidR="00285248" w:rsidRPr="003E1EEF">
        <w:rPr>
          <w:rFonts w:ascii="Times New Roman" w:hAnsi="Times New Roman"/>
          <w:color w:val="FF0000"/>
          <w:sz w:val="24"/>
          <w:szCs w:val="24"/>
        </w:rPr>
        <w:t>[given]</w:t>
      </w:r>
      <w:r w:rsidR="003E1EEF" w:rsidRPr="003E1EEF">
        <w:rPr>
          <w:rFonts w:ascii="Times New Roman" w:hAnsi="Times New Roman"/>
          <w:color w:val="FF0000"/>
          <w:sz w:val="24"/>
          <w:szCs w:val="24"/>
        </w:rPr>
        <w:t xml:space="preserve"> / </w:t>
      </w:r>
      <w:r w:rsidR="00285248" w:rsidRPr="003E1EEF">
        <w:rPr>
          <w:rFonts w:ascii="Times New Roman" w:hAnsi="Times New Roman"/>
          <w:color w:val="FF0000"/>
          <w:sz w:val="24"/>
          <w:szCs w:val="24"/>
        </w:rPr>
        <w:t>[refused]</w:t>
      </w:r>
      <w:r w:rsidR="00540A6A" w:rsidRPr="00161D1D">
        <w:rPr>
          <w:rFonts w:ascii="Times New Roman" w:hAnsi="Times New Roman"/>
          <w:sz w:val="24"/>
          <w:szCs w:val="24"/>
        </w:rPr>
        <w:t xml:space="preserve">: </w:t>
      </w:r>
      <w:r w:rsidR="00540A6A" w:rsidRPr="003E1EEF">
        <w:rPr>
          <w:rFonts w:ascii="Times New Roman" w:hAnsi="Times New Roman"/>
          <w:color w:val="FF0000"/>
          <w:sz w:val="24"/>
          <w:szCs w:val="24"/>
        </w:rPr>
        <w:t>[</w:t>
      </w:r>
      <w:r w:rsidR="00540A6A" w:rsidRPr="003E1EEF">
        <w:rPr>
          <w:rFonts w:ascii="Times New Roman" w:hAnsi="Times New Roman"/>
          <w:i/>
          <w:color w:val="FF0000"/>
          <w:sz w:val="24"/>
          <w:szCs w:val="24"/>
        </w:rPr>
        <w:t>name and discipline</w:t>
      </w:r>
      <w:r w:rsidR="003E1EEF" w:rsidRPr="003E1EEF">
        <w:rPr>
          <w:rFonts w:ascii="Times New Roman" w:hAnsi="Times New Roman"/>
          <w:i/>
          <w:color w:val="FF0000"/>
          <w:sz w:val="24"/>
          <w:szCs w:val="24"/>
        </w:rPr>
        <w:t xml:space="preserve"> of expert</w:t>
      </w:r>
      <w:r w:rsidR="00540A6A" w:rsidRPr="003E1EEF">
        <w:rPr>
          <w:rFonts w:ascii="Times New Roman" w:hAnsi="Times New Roman"/>
          <w:color w:val="FF0000"/>
          <w:sz w:val="24"/>
          <w:szCs w:val="24"/>
        </w:rPr>
        <w:t>]</w:t>
      </w:r>
      <w:r w:rsidR="00540A6A" w:rsidRPr="00161D1D">
        <w:rPr>
          <w:rFonts w:ascii="Times New Roman" w:hAnsi="Times New Roman"/>
          <w:sz w:val="24"/>
          <w:szCs w:val="24"/>
        </w:rPr>
        <w:t>.</w:t>
      </w:r>
    </w:p>
    <w:p w14:paraId="13D8E568" w14:textId="77777777" w:rsidR="007E15D0" w:rsidRDefault="007E15D0" w:rsidP="005C36E9">
      <w:pPr>
        <w:rPr>
          <w:rFonts w:ascii="Times New Roman" w:hAnsi="Times New Roman"/>
          <w:sz w:val="24"/>
          <w:szCs w:val="24"/>
        </w:rPr>
      </w:pPr>
    </w:p>
    <w:p w14:paraId="02E58AE5" w14:textId="77777777" w:rsidR="007E15D0" w:rsidRDefault="007E15D0" w:rsidP="005C36E9">
      <w:pPr>
        <w:pStyle w:val="ListParagraph"/>
        <w:numPr>
          <w:ilvl w:val="0"/>
          <w:numId w:val="49"/>
        </w:numPr>
        <w:rPr>
          <w:rFonts w:ascii="Times New Roman" w:hAnsi="Times New Roman"/>
          <w:sz w:val="24"/>
          <w:szCs w:val="24"/>
        </w:rPr>
      </w:pPr>
      <w:bookmarkStart w:id="151" w:name="BMC_30_4"/>
      <w:bookmarkEnd w:id="150"/>
      <w:r w:rsidRPr="00161D1D">
        <w:rPr>
          <w:rFonts w:ascii="Times New Roman" w:hAnsi="Times New Roman"/>
          <w:sz w:val="24"/>
          <w:szCs w:val="24"/>
        </w:rPr>
        <w:t>The application</w:t>
      </w:r>
      <w:r w:rsidR="00540A6A" w:rsidRPr="00161D1D">
        <w:rPr>
          <w:rFonts w:ascii="Times New Roman" w:hAnsi="Times New Roman"/>
          <w:sz w:val="24"/>
          <w:szCs w:val="24"/>
        </w:rPr>
        <w:t xml:space="preserve"> by </w:t>
      </w:r>
      <w:r w:rsidR="003E1EEF" w:rsidRPr="00C74393">
        <w:rPr>
          <w:rFonts w:ascii="Times New Roman" w:hAnsi="Times New Roman"/>
          <w:color w:val="FF0000"/>
          <w:sz w:val="24"/>
          <w:szCs w:val="24"/>
        </w:rPr>
        <w:t>[</w:t>
      </w:r>
      <w:r w:rsidR="003E1EEF">
        <w:rPr>
          <w:rFonts w:ascii="Times New Roman" w:hAnsi="Times New Roman"/>
          <w:i/>
          <w:color w:val="FF0000"/>
          <w:sz w:val="24"/>
          <w:szCs w:val="24"/>
        </w:rPr>
        <w:t>name</w:t>
      </w:r>
      <w:r w:rsidR="003E1EEF" w:rsidRPr="00C74393">
        <w:rPr>
          <w:rFonts w:ascii="Times New Roman" w:hAnsi="Times New Roman"/>
          <w:color w:val="FF0000"/>
          <w:sz w:val="24"/>
          <w:szCs w:val="24"/>
        </w:rPr>
        <w:t>]</w:t>
      </w:r>
      <w:r w:rsidRPr="00161D1D">
        <w:rPr>
          <w:rFonts w:ascii="Times New Roman" w:hAnsi="Times New Roman"/>
          <w:sz w:val="24"/>
          <w:szCs w:val="24"/>
        </w:rPr>
        <w:t xml:space="preserve"> for permission to instruct an expert </w:t>
      </w:r>
      <w:r w:rsidR="003E1EEF" w:rsidRPr="00C74393">
        <w:rPr>
          <w:rFonts w:ascii="Times New Roman" w:hAnsi="Times New Roman"/>
          <w:color w:val="FF0000"/>
          <w:sz w:val="24"/>
          <w:szCs w:val="24"/>
        </w:rPr>
        <w:t>[</w:t>
      </w:r>
      <w:r w:rsidR="003E1EEF">
        <w:rPr>
          <w:rFonts w:ascii="Times New Roman" w:hAnsi="Times New Roman"/>
          <w:i/>
          <w:color w:val="FF0000"/>
          <w:sz w:val="24"/>
          <w:szCs w:val="24"/>
        </w:rPr>
        <w:t>type of expert</w:t>
      </w:r>
      <w:r w:rsidR="003E1EEF" w:rsidRPr="00C74393">
        <w:rPr>
          <w:rFonts w:ascii="Times New Roman" w:hAnsi="Times New Roman"/>
          <w:color w:val="FF0000"/>
          <w:sz w:val="24"/>
          <w:szCs w:val="24"/>
        </w:rPr>
        <w:t>]</w:t>
      </w:r>
      <w:r w:rsidR="00540A6A" w:rsidRPr="00161D1D">
        <w:rPr>
          <w:rFonts w:ascii="Times New Roman" w:hAnsi="Times New Roman"/>
          <w:sz w:val="24"/>
          <w:szCs w:val="24"/>
        </w:rPr>
        <w:t xml:space="preserve"> </w:t>
      </w:r>
      <w:r w:rsidRPr="00161D1D">
        <w:rPr>
          <w:rFonts w:ascii="Times New Roman" w:hAnsi="Times New Roman"/>
          <w:sz w:val="24"/>
          <w:szCs w:val="24"/>
        </w:rPr>
        <w:t>is adjourned pending compliance with Part 25C.   Upon compl</w:t>
      </w:r>
      <w:r w:rsidR="00285248" w:rsidRPr="00161D1D">
        <w:rPr>
          <w:rFonts w:ascii="Times New Roman" w:hAnsi="Times New Roman"/>
          <w:sz w:val="24"/>
          <w:szCs w:val="24"/>
        </w:rPr>
        <w:t xml:space="preserve">iance the court will consider the application </w:t>
      </w:r>
      <w:r w:rsidR="00285248" w:rsidRPr="003E1EEF">
        <w:rPr>
          <w:rFonts w:ascii="Times New Roman" w:hAnsi="Times New Roman"/>
          <w:color w:val="FF0000"/>
          <w:sz w:val="24"/>
          <w:szCs w:val="24"/>
        </w:rPr>
        <w:t>[at a hearing]</w:t>
      </w:r>
      <w:r w:rsidR="003E1EEF" w:rsidRPr="003E1EEF">
        <w:rPr>
          <w:rFonts w:ascii="Times New Roman" w:hAnsi="Times New Roman"/>
          <w:color w:val="FF0000"/>
          <w:sz w:val="24"/>
          <w:szCs w:val="24"/>
        </w:rPr>
        <w:t xml:space="preserve"> / </w:t>
      </w:r>
      <w:r w:rsidR="00285248" w:rsidRPr="003E1EEF">
        <w:rPr>
          <w:rFonts w:ascii="Times New Roman" w:hAnsi="Times New Roman"/>
          <w:color w:val="FF0000"/>
          <w:sz w:val="24"/>
          <w:szCs w:val="24"/>
        </w:rPr>
        <w:t>[on paper]</w:t>
      </w:r>
      <w:r w:rsidR="00285248" w:rsidRPr="00161D1D">
        <w:rPr>
          <w:rFonts w:ascii="Times New Roman" w:hAnsi="Times New Roman"/>
          <w:sz w:val="24"/>
          <w:szCs w:val="24"/>
        </w:rPr>
        <w:t>.</w:t>
      </w:r>
    </w:p>
    <w:p w14:paraId="3B0E2AF0" w14:textId="77777777" w:rsidR="0042491B" w:rsidRPr="0042491B" w:rsidRDefault="0042491B" w:rsidP="005C36E9">
      <w:pPr>
        <w:pStyle w:val="ListParagraph"/>
        <w:ind w:left="0"/>
        <w:rPr>
          <w:rFonts w:ascii="Times New Roman" w:hAnsi="Times New Roman"/>
          <w:sz w:val="24"/>
          <w:szCs w:val="24"/>
        </w:rPr>
      </w:pPr>
    </w:p>
    <w:p w14:paraId="2992186D" w14:textId="77777777" w:rsidR="0042491B" w:rsidRPr="00161D1D" w:rsidRDefault="0042491B" w:rsidP="005C36E9">
      <w:pPr>
        <w:pStyle w:val="ListParagraph"/>
        <w:numPr>
          <w:ilvl w:val="0"/>
          <w:numId w:val="49"/>
        </w:numPr>
        <w:rPr>
          <w:rFonts w:ascii="Times New Roman" w:hAnsi="Times New Roman"/>
          <w:sz w:val="24"/>
          <w:szCs w:val="24"/>
        </w:rPr>
      </w:pPr>
      <w:bookmarkStart w:id="152" w:name="BMC_30_5"/>
      <w:bookmarkEnd w:id="151"/>
      <w:r>
        <w:rPr>
          <w:rFonts w:ascii="Times New Roman" w:hAnsi="Times New Roman"/>
          <w:sz w:val="24"/>
          <w:szCs w:val="24"/>
        </w:rPr>
        <w:t xml:space="preserve">The following directions shall apply to the instruction </w:t>
      </w:r>
      <w:proofErr w:type="gramStart"/>
      <w:r>
        <w:rPr>
          <w:rFonts w:ascii="Times New Roman" w:hAnsi="Times New Roman"/>
          <w:sz w:val="24"/>
          <w:szCs w:val="24"/>
        </w:rPr>
        <w:t xml:space="preserve">of  </w:t>
      </w:r>
      <w:r w:rsidRPr="00C74393">
        <w:rPr>
          <w:rFonts w:ascii="Times New Roman" w:hAnsi="Times New Roman"/>
          <w:color w:val="FF0000"/>
          <w:sz w:val="24"/>
          <w:szCs w:val="24"/>
        </w:rPr>
        <w:t>[</w:t>
      </w:r>
      <w:proofErr w:type="gramEnd"/>
      <w:r>
        <w:rPr>
          <w:rFonts w:ascii="Times New Roman" w:hAnsi="Times New Roman"/>
          <w:i/>
          <w:color w:val="FF0000"/>
          <w:sz w:val="24"/>
          <w:szCs w:val="24"/>
        </w:rPr>
        <w:t>name or discipline of expert</w:t>
      </w:r>
      <w:r w:rsidRPr="00C74393">
        <w:rPr>
          <w:rFonts w:ascii="Times New Roman" w:hAnsi="Times New Roman"/>
          <w:color w:val="FF0000"/>
          <w:sz w:val="24"/>
          <w:szCs w:val="24"/>
        </w:rPr>
        <w:t>]</w:t>
      </w:r>
      <w:r w:rsidRPr="0042491B">
        <w:rPr>
          <w:rFonts w:ascii="Times New Roman" w:hAnsi="Times New Roman"/>
          <w:sz w:val="24"/>
          <w:szCs w:val="24"/>
        </w:rPr>
        <w:t>:</w:t>
      </w:r>
      <w:r>
        <w:rPr>
          <w:rFonts w:ascii="Times New Roman" w:hAnsi="Times New Roman"/>
          <w:sz w:val="24"/>
          <w:szCs w:val="24"/>
        </w:rPr>
        <w:t xml:space="preserve"> </w:t>
      </w:r>
    </w:p>
    <w:p w14:paraId="64BFD2E8" w14:textId="77777777" w:rsidR="00DC6E04" w:rsidRDefault="007E15D0" w:rsidP="005C36E9">
      <w:pPr>
        <w:numPr>
          <w:ilvl w:val="1"/>
          <w:numId w:val="31"/>
        </w:numPr>
        <w:rPr>
          <w:rFonts w:ascii="Times New Roman" w:hAnsi="Times New Roman"/>
          <w:sz w:val="24"/>
          <w:szCs w:val="24"/>
        </w:rPr>
      </w:pPr>
      <w:r>
        <w:rPr>
          <w:rFonts w:ascii="Times New Roman" w:hAnsi="Times New Roman"/>
          <w:sz w:val="24"/>
          <w:szCs w:val="24"/>
        </w:rPr>
        <w:t xml:space="preserve">The lead for the instruction of the expert shall be </w:t>
      </w:r>
      <w:r w:rsidR="003E1EEF" w:rsidRPr="00C74393">
        <w:rPr>
          <w:rFonts w:ascii="Times New Roman" w:hAnsi="Times New Roman"/>
          <w:color w:val="FF0000"/>
          <w:sz w:val="24"/>
          <w:szCs w:val="24"/>
        </w:rPr>
        <w:t>[</w:t>
      </w:r>
      <w:r w:rsidR="003E1EEF">
        <w:rPr>
          <w:rFonts w:ascii="Times New Roman" w:hAnsi="Times New Roman"/>
          <w:i/>
          <w:color w:val="FF0000"/>
          <w:sz w:val="24"/>
          <w:szCs w:val="24"/>
        </w:rPr>
        <w:t>name</w:t>
      </w:r>
      <w:r w:rsidR="003E1EEF" w:rsidRPr="00C74393">
        <w:rPr>
          <w:rFonts w:ascii="Times New Roman" w:hAnsi="Times New Roman"/>
          <w:color w:val="FF0000"/>
          <w:sz w:val="24"/>
          <w:szCs w:val="24"/>
        </w:rPr>
        <w:t>]</w:t>
      </w:r>
      <w:r>
        <w:rPr>
          <w:rFonts w:ascii="Times New Roman" w:hAnsi="Times New Roman"/>
          <w:sz w:val="24"/>
          <w:szCs w:val="24"/>
        </w:rPr>
        <w:t>.</w:t>
      </w:r>
    </w:p>
    <w:p w14:paraId="2E0AE8CC" w14:textId="77777777" w:rsidR="007E15D0" w:rsidRDefault="00DC6E04" w:rsidP="005C36E9">
      <w:pPr>
        <w:numPr>
          <w:ilvl w:val="1"/>
          <w:numId w:val="31"/>
        </w:numPr>
        <w:rPr>
          <w:rFonts w:ascii="Times New Roman" w:hAnsi="Times New Roman"/>
          <w:sz w:val="24"/>
          <w:szCs w:val="24"/>
        </w:rPr>
      </w:pPr>
      <w:r>
        <w:rPr>
          <w:rFonts w:ascii="Times New Roman" w:hAnsi="Times New Roman"/>
          <w:sz w:val="24"/>
          <w:szCs w:val="24"/>
        </w:rPr>
        <w:lastRenderedPageBreak/>
        <w:t xml:space="preserve">The letter of instruction to the </w:t>
      </w:r>
      <w:r w:rsidR="007E15D0">
        <w:rPr>
          <w:rFonts w:ascii="Times New Roman" w:hAnsi="Times New Roman"/>
          <w:sz w:val="24"/>
          <w:szCs w:val="24"/>
        </w:rPr>
        <w:t xml:space="preserve">expert </w:t>
      </w:r>
      <w:r w:rsidR="007E15D0" w:rsidRPr="003E1EEF">
        <w:rPr>
          <w:rFonts w:ascii="Times New Roman" w:hAnsi="Times New Roman"/>
          <w:color w:val="FF0000"/>
          <w:sz w:val="24"/>
          <w:szCs w:val="24"/>
        </w:rPr>
        <w:t>[as approved by the court today]</w:t>
      </w:r>
      <w:r w:rsidR="003E1EEF" w:rsidRPr="003E1EEF">
        <w:rPr>
          <w:rFonts w:ascii="Times New Roman" w:hAnsi="Times New Roman"/>
          <w:color w:val="FF0000"/>
          <w:sz w:val="24"/>
          <w:szCs w:val="24"/>
        </w:rPr>
        <w:t xml:space="preserve"> / </w:t>
      </w:r>
      <w:r w:rsidR="007E15D0" w:rsidRPr="003E1EEF">
        <w:rPr>
          <w:rFonts w:ascii="Times New Roman" w:hAnsi="Times New Roman"/>
          <w:color w:val="FF0000"/>
          <w:sz w:val="24"/>
          <w:szCs w:val="24"/>
        </w:rPr>
        <w:t xml:space="preserve">[to be agreed by the parties by </w:t>
      </w:r>
      <w:r w:rsidR="00EA665C" w:rsidRPr="00EA665C">
        <w:rPr>
          <w:rFonts w:ascii="Times New Roman" w:hAnsi="Times New Roman"/>
          <w:color w:val="FF0000"/>
          <w:sz w:val="24"/>
          <w:szCs w:val="24"/>
        </w:rPr>
        <w:t xml:space="preserve">4.00pm </w:t>
      </w:r>
      <w:r w:rsidR="007E15D0" w:rsidRPr="003E1EEF">
        <w:rPr>
          <w:rFonts w:ascii="Times New Roman" w:hAnsi="Times New Roman"/>
          <w:color w:val="FF0000"/>
          <w:sz w:val="24"/>
          <w:szCs w:val="24"/>
        </w:rPr>
        <w:t xml:space="preserve">on </w:t>
      </w:r>
      <w:r w:rsidR="003E1EEF" w:rsidRPr="003E1EEF">
        <w:rPr>
          <w:rFonts w:ascii="Times New Roman" w:hAnsi="Times New Roman"/>
          <w:color w:val="FF0000"/>
          <w:sz w:val="24"/>
          <w:szCs w:val="24"/>
        </w:rPr>
        <w:t>[</w:t>
      </w:r>
      <w:r w:rsidR="003E1EEF" w:rsidRPr="003E1EEF">
        <w:rPr>
          <w:rFonts w:ascii="Times New Roman" w:hAnsi="Times New Roman"/>
          <w:i/>
          <w:color w:val="FF0000"/>
          <w:sz w:val="24"/>
          <w:szCs w:val="24"/>
        </w:rPr>
        <w:t>date</w:t>
      </w:r>
      <w:r w:rsidR="003E1EEF" w:rsidRPr="003E1EEF">
        <w:rPr>
          <w:rFonts w:ascii="Times New Roman" w:hAnsi="Times New Roman"/>
          <w:color w:val="FF0000"/>
          <w:sz w:val="24"/>
          <w:szCs w:val="24"/>
        </w:rPr>
        <w:t>]</w:t>
      </w:r>
      <w:r w:rsidR="007E15D0" w:rsidRPr="003E1EEF">
        <w:rPr>
          <w:rFonts w:ascii="Times New Roman" w:hAnsi="Times New Roman"/>
          <w:color w:val="FF0000"/>
          <w:sz w:val="24"/>
          <w:szCs w:val="24"/>
        </w:rPr>
        <w:t xml:space="preserve"> and sent to the court] </w:t>
      </w:r>
      <w:r w:rsidR="00B26183" w:rsidRPr="00B26183">
        <w:rPr>
          <w:rFonts w:ascii="Times New Roman" w:hAnsi="Times New Roman"/>
          <w:sz w:val="24"/>
          <w:szCs w:val="24"/>
        </w:rPr>
        <w:t>must</w:t>
      </w:r>
      <w:r w:rsidR="00B26183">
        <w:rPr>
          <w:rFonts w:ascii="Times New Roman" w:hAnsi="Times New Roman"/>
          <w:color w:val="FF0000"/>
          <w:sz w:val="24"/>
          <w:szCs w:val="24"/>
        </w:rPr>
        <w:t xml:space="preserve"> </w:t>
      </w:r>
      <w:r w:rsidR="007E15D0">
        <w:rPr>
          <w:rFonts w:ascii="Times New Roman" w:hAnsi="Times New Roman"/>
          <w:sz w:val="24"/>
          <w:szCs w:val="24"/>
        </w:rPr>
        <w:t xml:space="preserve">be sent the expert by </w:t>
      </w:r>
      <w:r w:rsidR="00EA665C">
        <w:rPr>
          <w:rFonts w:ascii="Times New Roman" w:hAnsi="Times New Roman"/>
          <w:sz w:val="24"/>
          <w:szCs w:val="24"/>
        </w:rPr>
        <w:t>4.00pm</w:t>
      </w:r>
      <w:r w:rsidR="007E15D0">
        <w:rPr>
          <w:rFonts w:ascii="Times New Roman" w:hAnsi="Times New Roman"/>
          <w:sz w:val="24"/>
          <w:szCs w:val="24"/>
        </w:rPr>
        <w:t xml:space="preserve"> on </w:t>
      </w:r>
      <w:r w:rsidR="003E1EEF" w:rsidRPr="00C74393">
        <w:rPr>
          <w:rFonts w:ascii="Times New Roman" w:hAnsi="Times New Roman"/>
          <w:color w:val="FF0000"/>
          <w:sz w:val="24"/>
          <w:szCs w:val="24"/>
        </w:rPr>
        <w:t>[</w:t>
      </w:r>
      <w:r w:rsidR="003E1EEF">
        <w:rPr>
          <w:rFonts w:ascii="Times New Roman" w:hAnsi="Times New Roman"/>
          <w:i/>
          <w:color w:val="FF0000"/>
          <w:sz w:val="24"/>
          <w:szCs w:val="24"/>
        </w:rPr>
        <w:t>date</w:t>
      </w:r>
      <w:r w:rsidR="003E1EEF" w:rsidRPr="00C74393">
        <w:rPr>
          <w:rFonts w:ascii="Times New Roman" w:hAnsi="Times New Roman"/>
          <w:color w:val="FF0000"/>
          <w:sz w:val="24"/>
          <w:szCs w:val="24"/>
        </w:rPr>
        <w:t>]</w:t>
      </w:r>
      <w:r w:rsidR="007E15D0">
        <w:rPr>
          <w:rFonts w:ascii="Times New Roman" w:hAnsi="Times New Roman"/>
          <w:sz w:val="24"/>
          <w:szCs w:val="24"/>
        </w:rPr>
        <w:t>.</w:t>
      </w:r>
    </w:p>
    <w:p w14:paraId="73919DC4" w14:textId="77777777" w:rsidR="00285248" w:rsidRDefault="00285248" w:rsidP="005C36E9">
      <w:pPr>
        <w:numPr>
          <w:ilvl w:val="1"/>
          <w:numId w:val="31"/>
        </w:numPr>
        <w:rPr>
          <w:rFonts w:ascii="Times New Roman" w:hAnsi="Times New Roman"/>
          <w:sz w:val="24"/>
          <w:szCs w:val="24"/>
        </w:rPr>
      </w:pPr>
      <w:r>
        <w:rPr>
          <w:rFonts w:ascii="Times New Roman" w:hAnsi="Times New Roman"/>
          <w:sz w:val="24"/>
          <w:szCs w:val="24"/>
        </w:rPr>
        <w:t xml:space="preserve">The </w:t>
      </w:r>
      <w:r w:rsidR="008209D7">
        <w:rPr>
          <w:rFonts w:ascii="Times New Roman" w:hAnsi="Times New Roman"/>
          <w:sz w:val="24"/>
          <w:szCs w:val="24"/>
        </w:rPr>
        <w:t xml:space="preserve">questions </w:t>
      </w:r>
      <w:r>
        <w:rPr>
          <w:rFonts w:ascii="Times New Roman" w:hAnsi="Times New Roman"/>
          <w:sz w:val="24"/>
          <w:szCs w:val="24"/>
        </w:rPr>
        <w:t xml:space="preserve">to be dealt with by the expert are as follows: </w:t>
      </w:r>
      <w:r w:rsidR="003E1EEF" w:rsidRPr="00C74393">
        <w:rPr>
          <w:rFonts w:ascii="Times New Roman" w:hAnsi="Times New Roman"/>
          <w:color w:val="FF0000"/>
          <w:sz w:val="24"/>
          <w:szCs w:val="24"/>
        </w:rPr>
        <w:t>[</w:t>
      </w:r>
      <w:r w:rsidR="003E1EEF">
        <w:rPr>
          <w:rFonts w:ascii="Times New Roman" w:hAnsi="Times New Roman"/>
          <w:i/>
          <w:color w:val="FF0000"/>
          <w:sz w:val="24"/>
          <w:szCs w:val="24"/>
        </w:rPr>
        <w:t>insert</w:t>
      </w:r>
      <w:r w:rsidR="003E1EEF" w:rsidRPr="00C74393">
        <w:rPr>
          <w:rFonts w:ascii="Times New Roman" w:hAnsi="Times New Roman"/>
          <w:color w:val="FF0000"/>
          <w:sz w:val="24"/>
          <w:szCs w:val="24"/>
        </w:rPr>
        <w:t>]</w:t>
      </w:r>
    </w:p>
    <w:p w14:paraId="345E693B" w14:textId="77777777" w:rsidR="007E15D0" w:rsidRDefault="007E15D0" w:rsidP="005C36E9">
      <w:pPr>
        <w:numPr>
          <w:ilvl w:val="1"/>
          <w:numId w:val="31"/>
        </w:numPr>
        <w:rPr>
          <w:rFonts w:ascii="Times New Roman" w:hAnsi="Times New Roman"/>
          <w:sz w:val="24"/>
          <w:szCs w:val="24"/>
        </w:rPr>
      </w:pPr>
      <w:r>
        <w:rPr>
          <w:rFonts w:ascii="Times New Roman" w:hAnsi="Times New Roman"/>
          <w:sz w:val="24"/>
          <w:szCs w:val="24"/>
        </w:rPr>
        <w:t xml:space="preserve">Permission is </w:t>
      </w:r>
      <w:r w:rsidR="00BB14D0" w:rsidRPr="003E1EEF">
        <w:rPr>
          <w:rFonts w:ascii="Times New Roman" w:hAnsi="Times New Roman"/>
          <w:color w:val="FF0000"/>
          <w:sz w:val="24"/>
          <w:szCs w:val="24"/>
        </w:rPr>
        <w:t xml:space="preserve">[not] </w:t>
      </w:r>
      <w:r>
        <w:rPr>
          <w:rFonts w:ascii="Times New Roman" w:hAnsi="Times New Roman"/>
          <w:sz w:val="24"/>
          <w:szCs w:val="24"/>
        </w:rPr>
        <w:t>given for the expert to see and assess the child</w:t>
      </w:r>
      <w:r w:rsidR="00ED604C" w:rsidRPr="003E1EEF">
        <w:rPr>
          <w:rFonts w:ascii="Times New Roman" w:hAnsi="Times New Roman"/>
          <w:color w:val="FF0000"/>
          <w:sz w:val="24"/>
          <w:szCs w:val="24"/>
        </w:rPr>
        <w:t>[ren]</w:t>
      </w:r>
      <w:r>
        <w:rPr>
          <w:rFonts w:ascii="Times New Roman" w:hAnsi="Times New Roman"/>
          <w:sz w:val="24"/>
          <w:szCs w:val="24"/>
        </w:rPr>
        <w:t>.</w:t>
      </w:r>
    </w:p>
    <w:p w14:paraId="24F7CE2F" w14:textId="77777777" w:rsidR="00DC6E04" w:rsidRDefault="00DC6E04" w:rsidP="005C36E9">
      <w:pPr>
        <w:numPr>
          <w:ilvl w:val="1"/>
          <w:numId w:val="31"/>
        </w:numPr>
        <w:rPr>
          <w:rFonts w:ascii="Times New Roman" w:hAnsi="Times New Roman"/>
          <w:sz w:val="24"/>
          <w:szCs w:val="24"/>
        </w:rPr>
      </w:pPr>
      <w:r>
        <w:rPr>
          <w:rFonts w:ascii="Times New Roman" w:hAnsi="Times New Roman"/>
          <w:sz w:val="24"/>
          <w:szCs w:val="24"/>
        </w:rPr>
        <w:t xml:space="preserve">The expert’s report </w:t>
      </w:r>
      <w:r w:rsidR="008209D7">
        <w:rPr>
          <w:rFonts w:ascii="Times New Roman" w:hAnsi="Times New Roman"/>
          <w:sz w:val="24"/>
          <w:szCs w:val="24"/>
        </w:rPr>
        <w:t xml:space="preserve">must </w:t>
      </w:r>
      <w:r>
        <w:rPr>
          <w:rFonts w:ascii="Times New Roman" w:hAnsi="Times New Roman"/>
          <w:sz w:val="24"/>
          <w:szCs w:val="24"/>
        </w:rPr>
        <w:t xml:space="preserve">be sent to the court and to the parties by no later than </w:t>
      </w:r>
      <w:r w:rsidR="00EA665C">
        <w:rPr>
          <w:rFonts w:ascii="Times New Roman" w:hAnsi="Times New Roman"/>
          <w:sz w:val="24"/>
          <w:szCs w:val="24"/>
        </w:rPr>
        <w:t>4.00pm</w:t>
      </w:r>
      <w:r w:rsidR="00EA665C" w:rsidRPr="00B90A9E">
        <w:rPr>
          <w:rFonts w:ascii="Times New Roman" w:hAnsi="Times New Roman"/>
          <w:sz w:val="24"/>
          <w:szCs w:val="24"/>
        </w:rPr>
        <w:t xml:space="preserve"> </w:t>
      </w:r>
      <w:r>
        <w:rPr>
          <w:rFonts w:ascii="Times New Roman" w:hAnsi="Times New Roman"/>
          <w:sz w:val="24"/>
          <w:szCs w:val="24"/>
        </w:rPr>
        <w:t xml:space="preserve">on </w:t>
      </w:r>
      <w:r w:rsidR="003E1EEF" w:rsidRPr="00C74393">
        <w:rPr>
          <w:rFonts w:ascii="Times New Roman" w:hAnsi="Times New Roman"/>
          <w:color w:val="FF0000"/>
          <w:sz w:val="24"/>
          <w:szCs w:val="24"/>
        </w:rPr>
        <w:t>[</w:t>
      </w:r>
      <w:r w:rsidR="003E1EEF">
        <w:rPr>
          <w:rFonts w:ascii="Times New Roman" w:hAnsi="Times New Roman"/>
          <w:i/>
          <w:color w:val="FF0000"/>
          <w:sz w:val="24"/>
          <w:szCs w:val="24"/>
        </w:rPr>
        <w:t>date</w:t>
      </w:r>
      <w:r w:rsidR="003E1EEF" w:rsidRPr="00C74393">
        <w:rPr>
          <w:rFonts w:ascii="Times New Roman" w:hAnsi="Times New Roman"/>
          <w:color w:val="FF0000"/>
          <w:sz w:val="24"/>
          <w:szCs w:val="24"/>
        </w:rPr>
        <w:t>]</w:t>
      </w:r>
      <w:r>
        <w:rPr>
          <w:rFonts w:ascii="Times New Roman" w:hAnsi="Times New Roman"/>
          <w:sz w:val="24"/>
          <w:szCs w:val="24"/>
        </w:rPr>
        <w:t>.</w:t>
      </w:r>
    </w:p>
    <w:p w14:paraId="51AD9B11" w14:textId="77777777" w:rsidR="0042491B" w:rsidRDefault="0042491B" w:rsidP="005C36E9">
      <w:pPr>
        <w:numPr>
          <w:ilvl w:val="1"/>
          <w:numId w:val="31"/>
        </w:numPr>
        <w:rPr>
          <w:rFonts w:ascii="Times New Roman" w:hAnsi="Times New Roman"/>
          <w:sz w:val="24"/>
          <w:szCs w:val="24"/>
        </w:rPr>
      </w:pPr>
      <w:r>
        <w:rPr>
          <w:rFonts w:ascii="Times New Roman" w:hAnsi="Times New Roman"/>
          <w:sz w:val="24"/>
          <w:szCs w:val="24"/>
        </w:rPr>
        <w:t xml:space="preserve">Permission is </w:t>
      </w:r>
      <w:r w:rsidRPr="0042491B">
        <w:rPr>
          <w:rFonts w:ascii="Times New Roman" w:hAnsi="Times New Roman"/>
          <w:color w:val="FF0000"/>
          <w:sz w:val="24"/>
          <w:szCs w:val="24"/>
        </w:rPr>
        <w:t xml:space="preserve">[not] </w:t>
      </w:r>
      <w:r>
        <w:rPr>
          <w:rFonts w:ascii="Times New Roman" w:hAnsi="Times New Roman"/>
          <w:sz w:val="24"/>
          <w:szCs w:val="24"/>
        </w:rPr>
        <w:t xml:space="preserve">given to call </w:t>
      </w:r>
      <w:r w:rsidRPr="0042491B">
        <w:rPr>
          <w:rFonts w:ascii="Times New Roman" w:hAnsi="Times New Roman"/>
          <w:color w:val="FF0000"/>
          <w:sz w:val="24"/>
          <w:szCs w:val="24"/>
        </w:rPr>
        <w:t>[</w:t>
      </w:r>
      <w:r w:rsidRPr="0042491B">
        <w:rPr>
          <w:rFonts w:ascii="Times New Roman" w:hAnsi="Times New Roman"/>
          <w:i/>
          <w:color w:val="FF0000"/>
          <w:sz w:val="24"/>
          <w:szCs w:val="24"/>
        </w:rPr>
        <w:t>name</w:t>
      </w:r>
      <w:r w:rsidRPr="0042491B">
        <w:rPr>
          <w:rFonts w:ascii="Times New Roman" w:hAnsi="Times New Roman"/>
          <w:color w:val="FF0000"/>
          <w:sz w:val="24"/>
          <w:szCs w:val="24"/>
        </w:rPr>
        <w:t xml:space="preserve">] </w:t>
      </w:r>
      <w:r>
        <w:rPr>
          <w:rFonts w:ascii="Times New Roman" w:hAnsi="Times New Roman"/>
          <w:sz w:val="24"/>
          <w:szCs w:val="24"/>
        </w:rPr>
        <w:t>to give oral evidence at the hearing.</w:t>
      </w:r>
    </w:p>
    <w:p w14:paraId="0C22CBA6" w14:textId="77777777" w:rsidR="00285248" w:rsidRDefault="00285248" w:rsidP="005C36E9">
      <w:pPr>
        <w:rPr>
          <w:rFonts w:ascii="Times New Roman" w:hAnsi="Times New Roman"/>
          <w:sz w:val="24"/>
          <w:szCs w:val="24"/>
        </w:rPr>
      </w:pPr>
    </w:p>
    <w:p w14:paraId="2DEB4512" w14:textId="77777777" w:rsidR="00285248" w:rsidRPr="0042491B" w:rsidRDefault="00285248" w:rsidP="005C36E9">
      <w:pPr>
        <w:pStyle w:val="ListParagraph"/>
        <w:numPr>
          <w:ilvl w:val="0"/>
          <w:numId w:val="49"/>
        </w:numPr>
        <w:rPr>
          <w:rFonts w:ascii="Times New Roman" w:hAnsi="Times New Roman"/>
          <w:sz w:val="24"/>
          <w:szCs w:val="24"/>
        </w:rPr>
      </w:pPr>
      <w:bookmarkStart w:id="153" w:name="BMC_30_6"/>
      <w:bookmarkStart w:id="154" w:name="_Hlk506640412"/>
      <w:bookmarkEnd w:id="152"/>
      <w:r w:rsidRPr="0042491B">
        <w:rPr>
          <w:rFonts w:ascii="Times New Roman" w:hAnsi="Times New Roman"/>
          <w:sz w:val="24"/>
          <w:szCs w:val="24"/>
        </w:rPr>
        <w:t xml:space="preserve">Questions of the expert </w:t>
      </w:r>
      <w:r w:rsidR="008209D7">
        <w:rPr>
          <w:rFonts w:ascii="Times New Roman" w:hAnsi="Times New Roman"/>
          <w:sz w:val="24"/>
          <w:szCs w:val="24"/>
        </w:rPr>
        <w:t xml:space="preserve">must </w:t>
      </w:r>
      <w:r w:rsidRPr="0042491B">
        <w:rPr>
          <w:rFonts w:ascii="Times New Roman" w:hAnsi="Times New Roman"/>
          <w:sz w:val="24"/>
          <w:szCs w:val="24"/>
        </w:rPr>
        <w:t>be dealt with in accordance with FPR r</w:t>
      </w:r>
      <w:r w:rsidR="00D72378">
        <w:rPr>
          <w:rFonts w:ascii="Times New Roman" w:hAnsi="Times New Roman"/>
          <w:sz w:val="24"/>
          <w:szCs w:val="24"/>
        </w:rPr>
        <w:t>ule</w:t>
      </w:r>
      <w:r w:rsidRPr="0042491B">
        <w:rPr>
          <w:rFonts w:ascii="Times New Roman" w:hAnsi="Times New Roman"/>
          <w:sz w:val="24"/>
          <w:szCs w:val="24"/>
        </w:rPr>
        <w:t xml:space="preserve"> 25.10.</w:t>
      </w:r>
    </w:p>
    <w:p w14:paraId="35C58BFF" w14:textId="77777777" w:rsidR="00ED604C" w:rsidRDefault="00ED604C" w:rsidP="005C36E9">
      <w:pPr>
        <w:rPr>
          <w:rFonts w:ascii="Times New Roman" w:hAnsi="Times New Roman"/>
          <w:sz w:val="24"/>
          <w:szCs w:val="24"/>
        </w:rPr>
      </w:pPr>
    </w:p>
    <w:p w14:paraId="769881E9" w14:textId="77777777" w:rsidR="00285248" w:rsidRDefault="0042491B" w:rsidP="005C36E9">
      <w:pPr>
        <w:numPr>
          <w:ilvl w:val="0"/>
          <w:numId w:val="49"/>
        </w:numPr>
        <w:rPr>
          <w:rFonts w:ascii="Times New Roman" w:hAnsi="Times New Roman"/>
          <w:sz w:val="24"/>
          <w:szCs w:val="24"/>
        </w:rPr>
      </w:pPr>
      <w:bookmarkStart w:id="155" w:name="BMC_30_7"/>
      <w:bookmarkEnd w:id="153"/>
      <w:r>
        <w:rPr>
          <w:rFonts w:ascii="Times New Roman" w:hAnsi="Times New Roman"/>
          <w:sz w:val="24"/>
          <w:szCs w:val="24"/>
        </w:rPr>
        <w:t>E</w:t>
      </w:r>
      <w:r w:rsidR="00ED604C">
        <w:rPr>
          <w:rFonts w:ascii="Times New Roman" w:hAnsi="Times New Roman"/>
          <w:sz w:val="24"/>
          <w:szCs w:val="24"/>
        </w:rPr>
        <w:t>xpert</w:t>
      </w:r>
      <w:r>
        <w:rPr>
          <w:rFonts w:ascii="Times New Roman" w:hAnsi="Times New Roman"/>
          <w:sz w:val="24"/>
          <w:szCs w:val="24"/>
        </w:rPr>
        <w:t>s</w:t>
      </w:r>
      <w:r w:rsidR="00ED604C">
        <w:rPr>
          <w:rFonts w:ascii="Times New Roman" w:hAnsi="Times New Roman"/>
          <w:sz w:val="24"/>
          <w:szCs w:val="24"/>
        </w:rPr>
        <w:t xml:space="preserve"> can request the court (by letter or email)</w:t>
      </w:r>
      <w:r w:rsidR="0002197A">
        <w:rPr>
          <w:noProof/>
          <w:lang w:eastAsia="en-GB"/>
        </w:rPr>
        <mc:AlternateContent>
          <mc:Choice Requires="wpi">
            <w:drawing>
              <wp:anchor distT="17278" distB="31678" distL="131582" distR="145984" simplePos="0" relativeHeight="251659264" behindDoc="0" locked="0" layoutInCell="1" allowOverlap="1" wp14:anchorId="59DDF2CE" wp14:editId="5594AFCF">
                <wp:simplePos x="0" y="0"/>
                <wp:positionH relativeFrom="column">
                  <wp:posOffset>-4685914</wp:posOffset>
                </wp:positionH>
                <wp:positionV relativeFrom="paragraph">
                  <wp:posOffset>329949</wp:posOffset>
                </wp:positionV>
                <wp:extent cx="1609725" cy="56515"/>
                <wp:effectExtent l="38100" t="38100" r="47625" b="57785"/>
                <wp:wrapNone/>
                <wp:docPr id="5" name="Ink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Ink">
                    <w14:contentPart bwMode="auto" r:id="rId19">
                      <w14:nvContentPartPr>
                        <w14:cNvContentPartPr>
                          <a14:cpLocks xmlns:a14="http://schemas.microsoft.com/office/drawing/2010/main" noRot="1" noChangeArrowheads="1"/>
                        </w14:cNvContentPartPr>
                      </w14:nvContentPartPr>
                      <w14:xfrm>
                        <a:off x="0" y="0"/>
                        <a:ext cx="1609725" cy="56515"/>
                      </w14:xfrm>
                    </w14:contentPart>
                  </a:graphicData>
                </a:graphic>
                <wp14:sizeRelH relativeFrom="page">
                  <wp14:pctWidth>0</wp14:pctWidth>
                </wp14:sizeRelH>
                <wp14:sizeRelV relativeFrom="page">
                  <wp14:pctHeight>0</wp14:pctHeight>
                </wp14:sizeRelV>
              </wp:anchor>
            </w:drawing>
          </mc:Choice>
          <mc:Fallback>
            <w:pict>
              <v:shape w14:anchorId="44D99603" id="Ink 15" o:spid="_x0000_s1026" type="#_x0000_t75" alt="&quot;&quot;" style="position:absolute;margin-left:-369.65pt;margin-top:25.3pt;width:128.15pt;height:5.85pt;z-index:251659264;visibility:visible;mso-wrap-style:square;mso-width-percent:0;mso-height-percent:0;mso-wrap-distance-left:3.65506mm;mso-wrap-distance-top:.47994mm;mso-wrap-distance-right:4.05511mm;mso-wrap-distance-bottom:.8799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&#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">
                <v:imagedata r:id="rId20" o:title=""/>
                <o:lock v:ext="edit" rotation="t" aspectratio="f"/>
              </v:shape>
            </w:pict>
          </mc:Fallback>
        </mc:AlternateContent>
      </w:r>
      <w:r w:rsidR="00ED604C">
        <w:rPr>
          <w:rFonts w:ascii="Times New Roman" w:hAnsi="Times New Roman"/>
          <w:sz w:val="24"/>
          <w:szCs w:val="24"/>
        </w:rPr>
        <w:t xml:space="preserve"> to give directions pursuant to FPR rule 2</w:t>
      </w:r>
      <w:r w:rsidR="008209D7">
        <w:rPr>
          <w:rFonts w:ascii="Times New Roman" w:hAnsi="Times New Roman"/>
          <w:sz w:val="24"/>
          <w:szCs w:val="24"/>
        </w:rPr>
        <w:t>5</w:t>
      </w:r>
      <w:r w:rsidR="00ED604C">
        <w:rPr>
          <w:rFonts w:ascii="Times New Roman" w:hAnsi="Times New Roman"/>
          <w:sz w:val="24"/>
          <w:szCs w:val="24"/>
        </w:rPr>
        <w:t>.17 for the purpose of assisting in the carrying out of the expert’s functions.</w:t>
      </w:r>
    </w:p>
    <w:p w14:paraId="53BCC466" w14:textId="77777777" w:rsidR="00ED604C" w:rsidRDefault="00ED604C" w:rsidP="005C36E9">
      <w:pPr>
        <w:rPr>
          <w:rFonts w:ascii="Times New Roman" w:hAnsi="Times New Roman"/>
          <w:sz w:val="24"/>
          <w:szCs w:val="24"/>
        </w:rPr>
      </w:pPr>
    </w:p>
    <w:p w14:paraId="0BC76788" w14:textId="77777777" w:rsidR="00285248" w:rsidRDefault="00285248" w:rsidP="005C36E9">
      <w:pPr>
        <w:numPr>
          <w:ilvl w:val="0"/>
          <w:numId w:val="49"/>
        </w:numPr>
        <w:rPr>
          <w:rFonts w:ascii="Times New Roman" w:hAnsi="Times New Roman"/>
          <w:sz w:val="24"/>
          <w:szCs w:val="24"/>
        </w:rPr>
      </w:pPr>
      <w:bookmarkStart w:id="156" w:name="BMC_30_8"/>
      <w:bookmarkEnd w:id="155"/>
      <w:r>
        <w:rPr>
          <w:rFonts w:ascii="Times New Roman" w:hAnsi="Times New Roman"/>
          <w:sz w:val="24"/>
          <w:szCs w:val="24"/>
        </w:rPr>
        <w:t xml:space="preserve">Unless the experts are agreed, there </w:t>
      </w:r>
      <w:r w:rsidR="009A6097">
        <w:rPr>
          <w:rFonts w:ascii="Times New Roman" w:hAnsi="Times New Roman"/>
          <w:sz w:val="24"/>
          <w:szCs w:val="24"/>
        </w:rPr>
        <w:t xml:space="preserve">must </w:t>
      </w:r>
      <w:r>
        <w:rPr>
          <w:rFonts w:ascii="Times New Roman" w:hAnsi="Times New Roman"/>
          <w:sz w:val="24"/>
          <w:szCs w:val="24"/>
        </w:rPr>
        <w:t>be a meeting of experts to be arranged by the solicitor for the child</w:t>
      </w:r>
      <w:r w:rsidR="00DD6982" w:rsidRPr="00066C17">
        <w:rPr>
          <w:rFonts w:ascii="Times New Roman" w:hAnsi="Times New Roman"/>
          <w:color w:val="FF0000"/>
          <w:sz w:val="24"/>
          <w:szCs w:val="24"/>
        </w:rPr>
        <w:t>[ren]</w:t>
      </w:r>
      <w:r>
        <w:rPr>
          <w:rFonts w:ascii="Times New Roman" w:hAnsi="Times New Roman"/>
          <w:sz w:val="24"/>
          <w:szCs w:val="24"/>
        </w:rPr>
        <w:t xml:space="preserve">.  An agenda for the meeting </w:t>
      </w:r>
      <w:r w:rsidR="008209D7">
        <w:rPr>
          <w:rFonts w:ascii="Times New Roman" w:hAnsi="Times New Roman"/>
          <w:sz w:val="24"/>
          <w:szCs w:val="24"/>
        </w:rPr>
        <w:t xml:space="preserve">must </w:t>
      </w:r>
      <w:r>
        <w:rPr>
          <w:rFonts w:ascii="Times New Roman" w:hAnsi="Times New Roman"/>
          <w:sz w:val="24"/>
          <w:szCs w:val="24"/>
        </w:rPr>
        <w:t xml:space="preserve">be circulated and agreed not later than 5 days before the meeting.  The meeting </w:t>
      </w:r>
      <w:r w:rsidR="008209D7">
        <w:rPr>
          <w:rFonts w:ascii="Times New Roman" w:hAnsi="Times New Roman"/>
          <w:sz w:val="24"/>
          <w:szCs w:val="24"/>
        </w:rPr>
        <w:t xml:space="preserve">must </w:t>
      </w:r>
      <w:r>
        <w:rPr>
          <w:rFonts w:ascii="Times New Roman" w:hAnsi="Times New Roman"/>
          <w:sz w:val="24"/>
          <w:szCs w:val="24"/>
        </w:rPr>
        <w:t xml:space="preserve">be chaired by </w:t>
      </w:r>
      <w:r w:rsidR="003E1EEF" w:rsidRPr="00C74393">
        <w:rPr>
          <w:rFonts w:ascii="Times New Roman" w:hAnsi="Times New Roman"/>
          <w:color w:val="FF0000"/>
          <w:sz w:val="24"/>
          <w:szCs w:val="24"/>
        </w:rPr>
        <w:t>[</w:t>
      </w:r>
      <w:r w:rsidR="003E1EEF">
        <w:rPr>
          <w:rFonts w:ascii="Times New Roman" w:hAnsi="Times New Roman"/>
          <w:i/>
          <w:color w:val="FF0000"/>
          <w:sz w:val="24"/>
          <w:szCs w:val="24"/>
        </w:rPr>
        <w:t>name</w:t>
      </w:r>
      <w:r w:rsidR="003E1EEF" w:rsidRPr="00C74393">
        <w:rPr>
          <w:rFonts w:ascii="Times New Roman" w:hAnsi="Times New Roman"/>
          <w:color w:val="FF0000"/>
          <w:sz w:val="24"/>
          <w:szCs w:val="24"/>
        </w:rPr>
        <w:t>]</w:t>
      </w:r>
      <w:r>
        <w:rPr>
          <w:rFonts w:ascii="Times New Roman" w:hAnsi="Times New Roman"/>
          <w:sz w:val="24"/>
          <w:szCs w:val="24"/>
        </w:rPr>
        <w:t xml:space="preserve">.  Within 7 days after the meeting the experts </w:t>
      </w:r>
      <w:r w:rsidR="008209D7">
        <w:rPr>
          <w:rFonts w:ascii="Times New Roman" w:hAnsi="Times New Roman"/>
          <w:sz w:val="24"/>
          <w:szCs w:val="24"/>
        </w:rPr>
        <w:t xml:space="preserve">must </w:t>
      </w:r>
      <w:r>
        <w:rPr>
          <w:rFonts w:ascii="Times New Roman" w:hAnsi="Times New Roman"/>
          <w:sz w:val="24"/>
          <w:szCs w:val="24"/>
        </w:rPr>
        <w:t>produce a joint statement setting out the issues on which they agree and, with reasons, those o</w:t>
      </w:r>
      <w:r w:rsidR="00540A6A">
        <w:rPr>
          <w:rFonts w:ascii="Times New Roman" w:hAnsi="Times New Roman"/>
          <w:sz w:val="24"/>
          <w:szCs w:val="24"/>
        </w:rPr>
        <w:t>n which they do not.</w:t>
      </w:r>
    </w:p>
    <w:p w14:paraId="7BDB8426" w14:textId="77777777" w:rsidR="00540A6A" w:rsidRDefault="00540A6A" w:rsidP="005C36E9">
      <w:pPr>
        <w:rPr>
          <w:rFonts w:ascii="Times New Roman" w:hAnsi="Times New Roman"/>
          <w:sz w:val="24"/>
          <w:szCs w:val="24"/>
        </w:rPr>
      </w:pPr>
    </w:p>
    <w:p w14:paraId="2F69AB67" w14:textId="77777777" w:rsidR="00540A6A" w:rsidRDefault="00540A6A" w:rsidP="005C36E9">
      <w:pPr>
        <w:numPr>
          <w:ilvl w:val="0"/>
          <w:numId w:val="49"/>
        </w:numPr>
        <w:rPr>
          <w:rFonts w:ascii="Times New Roman" w:hAnsi="Times New Roman"/>
          <w:sz w:val="24"/>
          <w:szCs w:val="24"/>
        </w:rPr>
      </w:pPr>
      <w:bookmarkStart w:id="157" w:name="BMC_30_9"/>
      <w:bookmarkEnd w:id="154"/>
      <w:bookmarkEnd w:id="156"/>
      <w:r>
        <w:rPr>
          <w:rFonts w:ascii="Times New Roman" w:hAnsi="Times New Roman"/>
          <w:sz w:val="24"/>
          <w:szCs w:val="24"/>
        </w:rPr>
        <w:t>Any application for permission to call an expert to give oral evidence must be made no later than 1 working day before the pre-IRH advocates meeting.</w:t>
      </w:r>
      <w:r w:rsidR="00633DF9">
        <w:rPr>
          <w:rFonts w:ascii="Times New Roman" w:hAnsi="Times New Roman"/>
          <w:sz w:val="24"/>
          <w:szCs w:val="24"/>
        </w:rPr>
        <w:t xml:space="preserve">   Any party making such an application will be expected to have raised written questions in accordance with </w:t>
      </w:r>
      <w:r w:rsidR="008209D7">
        <w:rPr>
          <w:rFonts w:ascii="Times New Roman" w:hAnsi="Times New Roman"/>
          <w:sz w:val="24"/>
          <w:szCs w:val="24"/>
        </w:rPr>
        <w:t>FPR rule 25.17</w:t>
      </w:r>
      <w:r w:rsidR="00633DF9">
        <w:rPr>
          <w:rFonts w:ascii="Times New Roman" w:hAnsi="Times New Roman"/>
          <w:sz w:val="24"/>
          <w:szCs w:val="24"/>
        </w:rPr>
        <w:t>.</w:t>
      </w:r>
    </w:p>
    <w:p w14:paraId="03E1632A" w14:textId="77777777" w:rsidR="00540A6A" w:rsidRDefault="00540A6A" w:rsidP="005C36E9">
      <w:pPr>
        <w:rPr>
          <w:rFonts w:ascii="Times New Roman" w:hAnsi="Times New Roman"/>
          <w:sz w:val="24"/>
          <w:szCs w:val="24"/>
        </w:rPr>
      </w:pPr>
    </w:p>
    <w:p w14:paraId="78A60670" w14:textId="77777777" w:rsidR="00540A6A" w:rsidRDefault="00540A6A" w:rsidP="005C36E9">
      <w:pPr>
        <w:numPr>
          <w:ilvl w:val="0"/>
          <w:numId w:val="49"/>
        </w:numPr>
        <w:rPr>
          <w:rFonts w:ascii="Times New Roman" w:hAnsi="Times New Roman"/>
          <w:sz w:val="24"/>
          <w:szCs w:val="24"/>
        </w:rPr>
      </w:pPr>
      <w:bookmarkStart w:id="158" w:name="BMC_30_10"/>
      <w:bookmarkEnd w:id="157"/>
      <w:r>
        <w:rPr>
          <w:rFonts w:ascii="Times New Roman" w:hAnsi="Times New Roman"/>
          <w:sz w:val="24"/>
          <w:szCs w:val="24"/>
        </w:rPr>
        <w:t>The following experts shall give their evidence concurrently</w:t>
      </w:r>
      <w:r w:rsidR="004816FE">
        <w:rPr>
          <w:rFonts w:ascii="Times New Roman" w:hAnsi="Times New Roman"/>
          <w:sz w:val="24"/>
          <w:szCs w:val="24"/>
        </w:rPr>
        <w:t xml:space="preserve">: </w:t>
      </w:r>
      <w:r w:rsidR="003E1EEF" w:rsidRPr="00C74393">
        <w:rPr>
          <w:rFonts w:ascii="Times New Roman" w:hAnsi="Times New Roman"/>
          <w:color w:val="FF0000"/>
          <w:sz w:val="24"/>
          <w:szCs w:val="24"/>
        </w:rPr>
        <w:t>[</w:t>
      </w:r>
      <w:r w:rsidR="003E1EEF">
        <w:rPr>
          <w:rFonts w:ascii="Times New Roman" w:hAnsi="Times New Roman"/>
          <w:i/>
          <w:color w:val="FF0000"/>
          <w:sz w:val="24"/>
          <w:szCs w:val="24"/>
        </w:rPr>
        <w:t>names</w:t>
      </w:r>
      <w:r w:rsidR="003E1EEF" w:rsidRPr="00C74393">
        <w:rPr>
          <w:rFonts w:ascii="Times New Roman" w:hAnsi="Times New Roman"/>
          <w:color w:val="FF0000"/>
          <w:sz w:val="24"/>
          <w:szCs w:val="24"/>
        </w:rPr>
        <w:t>]</w:t>
      </w:r>
      <w:r>
        <w:rPr>
          <w:rFonts w:ascii="Times New Roman" w:hAnsi="Times New Roman"/>
          <w:sz w:val="24"/>
          <w:szCs w:val="24"/>
        </w:rPr>
        <w:t>.</w:t>
      </w:r>
    </w:p>
    <w:p w14:paraId="14520222" w14:textId="77777777" w:rsidR="00540A6A" w:rsidRDefault="00540A6A" w:rsidP="005C36E9">
      <w:pPr>
        <w:rPr>
          <w:rFonts w:ascii="Times New Roman" w:hAnsi="Times New Roman"/>
          <w:sz w:val="24"/>
          <w:szCs w:val="24"/>
        </w:rPr>
      </w:pPr>
    </w:p>
    <w:p w14:paraId="2928872D" w14:textId="77777777" w:rsidR="00540A6A" w:rsidRDefault="0042491B" w:rsidP="005C36E9">
      <w:pPr>
        <w:numPr>
          <w:ilvl w:val="0"/>
          <w:numId w:val="49"/>
        </w:numPr>
        <w:rPr>
          <w:rFonts w:ascii="Times New Roman" w:hAnsi="Times New Roman"/>
          <w:sz w:val="24"/>
          <w:szCs w:val="24"/>
        </w:rPr>
      </w:pPr>
      <w:bookmarkStart w:id="159" w:name="BMC_30_11"/>
      <w:bookmarkEnd w:id="158"/>
      <w:r w:rsidRPr="0042491B">
        <w:rPr>
          <w:rFonts w:ascii="Times New Roman" w:hAnsi="Times New Roman"/>
          <w:color w:val="FF0000"/>
          <w:sz w:val="24"/>
          <w:szCs w:val="24"/>
        </w:rPr>
        <w:t>[</w:t>
      </w:r>
      <w:r w:rsidRPr="0042491B">
        <w:rPr>
          <w:rFonts w:ascii="Times New Roman" w:hAnsi="Times New Roman"/>
          <w:i/>
          <w:color w:val="FF0000"/>
          <w:sz w:val="24"/>
          <w:szCs w:val="24"/>
        </w:rPr>
        <w:t>Name of expert(s)</w:t>
      </w:r>
      <w:r w:rsidRPr="0042491B">
        <w:rPr>
          <w:rFonts w:ascii="Times New Roman" w:hAnsi="Times New Roman"/>
          <w:color w:val="FF0000"/>
          <w:sz w:val="24"/>
          <w:szCs w:val="24"/>
        </w:rPr>
        <w:t xml:space="preserve">] </w:t>
      </w:r>
      <w:r w:rsidR="00540A6A">
        <w:rPr>
          <w:rFonts w:ascii="Times New Roman" w:hAnsi="Times New Roman"/>
          <w:sz w:val="24"/>
          <w:szCs w:val="24"/>
        </w:rPr>
        <w:t xml:space="preserve">shall give evidence by live link.   </w:t>
      </w:r>
      <w:r w:rsidR="003E1EEF" w:rsidRPr="00C74393">
        <w:rPr>
          <w:rFonts w:ascii="Times New Roman" w:hAnsi="Times New Roman"/>
          <w:color w:val="FF0000"/>
          <w:sz w:val="24"/>
          <w:szCs w:val="24"/>
        </w:rPr>
        <w:t>[</w:t>
      </w:r>
      <w:r w:rsidR="003E1EEF">
        <w:rPr>
          <w:rFonts w:ascii="Times New Roman" w:hAnsi="Times New Roman"/>
          <w:i/>
          <w:color w:val="FF0000"/>
          <w:sz w:val="24"/>
          <w:szCs w:val="24"/>
        </w:rPr>
        <w:t>Name</w:t>
      </w:r>
      <w:r w:rsidR="003E1EEF" w:rsidRPr="00C74393">
        <w:rPr>
          <w:rFonts w:ascii="Times New Roman" w:hAnsi="Times New Roman"/>
          <w:color w:val="FF0000"/>
          <w:sz w:val="24"/>
          <w:szCs w:val="24"/>
        </w:rPr>
        <w:t>]</w:t>
      </w:r>
      <w:r w:rsidR="00540A6A">
        <w:rPr>
          <w:rFonts w:ascii="Times New Roman" w:hAnsi="Times New Roman"/>
          <w:sz w:val="24"/>
          <w:szCs w:val="24"/>
        </w:rPr>
        <w:t xml:space="preserve"> </w:t>
      </w:r>
      <w:r w:rsidR="008209D7">
        <w:rPr>
          <w:rFonts w:ascii="Times New Roman" w:hAnsi="Times New Roman"/>
          <w:sz w:val="24"/>
          <w:szCs w:val="24"/>
        </w:rPr>
        <w:t xml:space="preserve">must </w:t>
      </w:r>
      <w:r w:rsidR="00540A6A">
        <w:rPr>
          <w:rFonts w:ascii="Times New Roman" w:hAnsi="Times New Roman"/>
          <w:sz w:val="24"/>
          <w:szCs w:val="24"/>
        </w:rPr>
        <w:t>send a witness bundle to the expert no later than 2 working days before the hearing.</w:t>
      </w:r>
    </w:p>
    <w:p w14:paraId="12D6A55D" w14:textId="77777777" w:rsidR="00540A6A" w:rsidRDefault="00540A6A" w:rsidP="005C36E9">
      <w:pPr>
        <w:rPr>
          <w:rFonts w:ascii="Times New Roman" w:hAnsi="Times New Roman"/>
          <w:sz w:val="24"/>
          <w:szCs w:val="24"/>
        </w:rPr>
      </w:pPr>
    </w:p>
    <w:p w14:paraId="4F92965C" w14:textId="77777777" w:rsidR="00540A6A" w:rsidRDefault="00540A6A" w:rsidP="005C36E9">
      <w:pPr>
        <w:numPr>
          <w:ilvl w:val="0"/>
          <w:numId w:val="49"/>
        </w:numPr>
        <w:rPr>
          <w:rFonts w:ascii="Times New Roman" w:hAnsi="Times New Roman"/>
          <w:sz w:val="24"/>
          <w:szCs w:val="24"/>
        </w:rPr>
      </w:pPr>
      <w:bookmarkStart w:id="160" w:name="BMC_30_12"/>
      <w:bookmarkEnd w:id="159"/>
      <w:r>
        <w:rPr>
          <w:rFonts w:ascii="Times New Roman" w:hAnsi="Times New Roman"/>
          <w:sz w:val="24"/>
          <w:szCs w:val="24"/>
        </w:rPr>
        <w:t>The costs of the expert</w:t>
      </w:r>
      <w:r w:rsidR="0042491B" w:rsidRPr="0042491B">
        <w:rPr>
          <w:rFonts w:ascii="Times New Roman" w:hAnsi="Times New Roman"/>
          <w:color w:val="FF0000"/>
          <w:sz w:val="24"/>
          <w:szCs w:val="24"/>
        </w:rPr>
        <w:t>[s]</w:t>
      </w:r>
      <w:r w:rsidRPr="0042491B">
        <w:rPr>
          <w:rFonts w:ascii="Times New Roman" w:hAnsi="Times New Roman"/>
          <w:color w:val="FF0000"/>
          <w:sz w:val="24"/>
          <w:szCs w:val="24"/>
        </w:rPr>
        <w:t xml:space="preserve"> </w:t>
      </w:r>
      <w:r w:rsidR="00D72378">
        <w:rPr>
          <w:rFonts w:ascii="Times New Roman" w:hAnsi="Times New Roman"/>
          <w:color w:val="FF0000"/>
          <w:sz w:val="24"/>
          <w:szCs w:val="24"/>
        </w:rPr>
        <w:t xml:space="preserve">[attending] </w:t>
      </w:r>
      <w:r w:rsidR="008209D7" w:rsidRPr="008209D7">
        <w:rPr>
          <w:rFonts w:ascii="Times New Roman" w:hAnsi="Times New Roman"/>
          <w:sz w:val="24"/>
          <w:szCs w:val="24"/>
        </w:rPr>
        <w:t>must</w:t>
      </w:r>
      <w:r w:rsidR="008209D7">
        <w:rPr>
          <w:rFonts w:ascii="Times New Roman" w:hAnsi="Times New Roman"/>
          <w:color w:val="FF0000"/>
          <w:sz w:val="24"/>
          <w:szCs w:val="24"/>
        </w:rPr>
        <w:t xml:space="preserve"> </w:t>
      </w:r>
      <w:r>
        <w:rPr>
          <w:rFonts w:ascii="Times New Roman" w:hAnsi="Times New Roman"/>
          <w:sz w:val="24"/>
          <w:szCs w:val="24"/>
        </w:rPr>
        <w:t xml:space="preserve">be paid by the parties </w:t>
      </w:r>
      <w:r w:rsidR="00D72378" w:rsidRPr="00D72378">
        <w:rPr>
          <w:rFonts w:ascii="Times New Roman" w:hAnsi="Times New Roman"/>
          <w:color w:val="FF0000"/>
          <w:sz w:val="24"/>
          <w:szCs w:val="24"/>
        </w:rPr>
        <w:t>[equally] / [in the same proportions as the costs of</w:t>
      </w:r>
      <w:r w:rsidR="00D72378">
        <w:rPr>
          <w:rFonts w:ascii="Times New Roman" w:hAnsi="Times New Roman"/>
          <w:sz w:val="24"/>
          <w:szCs w:val="24"/>
        </w:rPr>
        <w:t xml:space="preserve"> </w:t>
      </w:r>
      <w:r w:rsidR="00D72378" w:rsidRPr="00D72378">
        <w:rPr>
          <w:rFonts w:ascii="Times New Roman" w:hAnsi="Times New Roman"/>
          <w:color w:val="FF0000"/>
          <w:sz w:val="24"/>
          <w:szCs w:val="24"/>
        </w:rPr>
        <w:t>the original instruction of the expert, subject to any further order made by the court]</w:t>
      </w:r>
      <w:r>
        <w:rPr>
          <w:rFonts w:ascii="Times New Roman" w:hAnsi="Times New Roman"/>
          <w:sz w:val="24"/>
          <w:szCs w:val="24"/>
        </w:rPr>
        <w:t>.</w:t>
      </w:r>
    </w:p>
    <w:p w14:paraId="459F1C64" w14:textId="77777777" w:rsidR="00867666" w:rsidRDefault="00867666" w:rsidP="005C36E9">
      <w:pPr>
        <w:rPr>
          <w:rFonts w:ascii="Times New Roman" w:hAnsi="Times New Roman"/>
          <w:sz w:val="24"/>
          <w:szCs w:val="24"/>
        </w:rPr>
      </w:pPr>
    </w:p>
    <w:p w14:paraId="0411016C" w14:textId="77777777" w:rsidR="00867666" w:rsidRDefault="00867666" w:rsidP="005C36E9">
      <w:pPr>
        <w:numPr>
          <w:ilvl w:val="0"/>
          <w:numId w:val="49"/>
        </w:numPr>
        <w:rPr>
          <w:rFonts w:ascii="Times New Roman" w:hAnsi="Times New Roman"/>
          <w:sz w:val="24"/>
          <w:szCs w:val="24"/>
        </w:rPr>
      </w:pPr>
      <w:bookmarkStart w:id="161" w:name="BMC_30_13"/>
      <w:bookmarkEnd w:id="160"/>
      <w:r>
        <w:rPr>
          <w:rFonts w:ascii="Times New Roman" w:hAnsi="Times New Roman"/>
          <w:sz w:val="24"/>
          <w:szCs w:val="24"/>
        </w:rPr>
        <w:t xml:space="preserve">The reports by </w:t>
      </w:r>
      <w:r w:rsidR="003E1EEF" w:rsidRPr="00C74393">
        <w:rPr>
          <w:rFonts w:ascii="Times New Roman" w:hAnsi="Times New Roman"/>
          <w:color w:val="FF0000"/>
          <w:sz w:val="24"/>
          <w:szCs w:val="24"/>
        </w:rPr>
        <w:t>[</w:t>
      </w:r>
      <w:r w:rsidR="003E1EEF">
        <w:rPr>
          <w:rFonts w:ascii="Times New Roman" w:hAnsi="Times New Roman"/>
          <w:i/>
          <w:color w:val="FF0000"/>
          <w:sz w:val="24"/>
          <w:szCs w:val="24"/>
        </w:rPr>
        <w:t>name</w:t>
      </w:r>
      <w:r w:rsidR="003E1EEF" w:rsidRPr="00C74393">
        <w:rPr>
          <w:rFonts w:ascii="Times New Roman" w:hAnsi="Times New Roman"/>
          <w:color w:val="FF0000"/>
          <w:sz w:val="24"/>
          <w:szCs w:val="24"/>
        </w:rPr>
        <w:t>]</w:t>
      </w:r>
      <w:r>
        <w:rPr>
          <w:rFonts w:ascii="Times New Roman" w:hAnsi="Times New Roman"/>
          <w:sz w:val="24"/>
          <w:szCs w:val="24"/>
        </w:rPr>
        <w:t xml:space="preserve"> may be disclosed to any person or agency providing professional therapy, </w:t>
      </w:r>
      <w:proofErr w:type="gramStart"/>
      <w:r>
        <w:rPr>
          <w:rFonts w:ascii="Times New Roman" w:hAnsi="Times New Roman"/>
          <w:sz w:val="24"/>
          <w:szCs w:val="24"/>
        </w:rPr>
        <w:t>counselling</w:t>
      </w:r>
      <w:proofErr w:type="gramEnd"/>
      <w:r>
        <w:rPr>
          <w:rFonts w:ascii="Times New Roman" w:hAnsi="Times New Roman"/>
          <w:sz w:val="24"/>
          <w:szCs w:val="24"/>
        </w:rPr>
        <w:t xml:space="preserve"> or treatment to either of the parents or child</w:t>
      </w:r>
      <w:r w:rsidR="00DD6982" w:rsidRPr="00066C17">
        <w:rPr>
          <w:rFonts w:ascii="Times New Roman" w:hAnsi="Times New Roman"/>
          <w:color w:val="FF0000"/>
          <w:sz w:val="24"/>
          <w:szCs w:val="24"/>
        </w:rPr>
        <w:t>[ren]</w:t>
      </w:r>
      <w:r>
        <w:rPr>
          <w:rFonts w:ascii="Times New Roman" w:hAnsi="Times New Roman"/>
          <w:sz w:val="24"/>
          <w:szCs w:val="24"/>
        </w:rPr>
        <w:t>.</w:t>
      </w:r>
    </w:p>
    <w:p w14:paraId="1B703E97" w14:textId="77777777" w:rsidR="0042491B" w:rsidRDefault="0042491B" w:rsidP="005C36E9">
      <w:pPr>
        <w:pStyle w:val="ListParagraph"/>
        <w:ind w:left="0"/>
        <w:rPr>
          <w:rFonts w:ascii="Times New Roman" w:hAnsi="Times New Roman"/>
          <w:sz w:val="24"/>
          <w:szCs w:val="24"/>
        </w:rPr>
      </w:pPr>
    </w:p>
    <w:p w14:paraId="3C1DDCBB" w14:textId="77777777" w:rsidR="0042491B" w:rsidRDefault="008209D7" w:rsidP="005C36E9">
      <w:pPr>
        <w:rPr>
          <w:rFonts w:ascii="Times New Roman" w:hAnsi="Times New Roman"/>
          <w:b/>
          <w:sz w:val="24"/>
          <w:szCs w:val="24"/>
        </w:rPr>
      </w:pPr>
      <w:bookmarkStart w:id="162" w:name="BMC_31_1"/>
      <w:bookmarkStart w:id="163" w:name="BMC_31"/>
      <w:bookmarkEnd w:id="148"/>
      <w:bookmarkEnd w:id="161"/>
      <w:r>
        <w:rPr>
          <w:rFonts w:ascii="Times New Roman" w:hAnsi="Times New Roman"/>
          <w:b/>
          <w:sz w:val="24"/>
          <w:szCs w:val="24"/>
        </w:rPr>
        <w:t xml:space="preserve">Residential </w:t>
      </w:r>
      <w:r w:rsidR="0042491B" w:rsidRPr="0042491B">
        <w:rPr>
          <w:rFonts w:ascii="Times New Roman" w:hAnsi="Times New Roman"/>
          <w:b/>
          <w:sz w:val="24"/>
          <w:szCs w:val="24"/>
        </w:rPr>
        <w:t>assessments</w:t>
      </w:r>
    </w:p>
    <w:p w14:paraId="60A9BC69" w14:textId="77777777" w:rsidR="0042491B" w:rsidRPr="004E4375" w:rsidRDefault="0042491B" w:rsidP="005C36E9">
      <w:pPr>
        <w:pStyle w:val="ListParagraph"/>
        <w:numPr>
          <w:ilvl w:val="0"/>
          <w:numId w:val="49"/>
        </w:numPr>
        <w:rPr>
          <w:rFonts w:ascii="Times New Roman" w:hAnsi="Times New Roman"/>
          <w:sz w:val="24"/>
          <w:szCs w:val="24"/>
        </w:rPr>
      </w:pPr>
      <w:bookmarkStart w:id="164" w:name="BMC_31_2"/>
      <w:bookmarkEnd w:id="162"/>
      <w:r w:rsidRPr="004E4375">
        <w:rPr>
          <w:rFonts w:ascii="Times New Roman" w:hAnsi="Times New Roman"/>
          <w:sz w:val="24"/>
          <w:szCs w:val="24"/>
        </w:rPr>
        <w:t xml:space="preserve">The solicitor for </w:t>
      </w:r>
      <w:r w:rsidRPr="004E4375">
        <w:rPr>
          <w:rFonts w:ascii="Times New Roman" w:hAnsi="Times New Roman"/>
          <w:color w:val="FF0000"/>
          <w:sz w:val="24"/>
          <w:szCs w:val="24"/>
        </w:rPr>
        <w:t>[</w:t>
      </w:r>
      <w:r w:rsidRPr="004E4375">
        <w:rPr>
          <w:rFonts w:ascii="Times New Roman" w:hAnsi="Times New Roman"/>
          <w:i/>
          <w:color w:val="FF0000"/>
          <w:sz w:val="24"/>
          <w:szCs w:val="24"/>
        </w:rPr>
        <w:t>name</w:t>
      </w:r>
      <w:r w:rsidRPr="004E4375">
        <w:rPr>
          <w:rFonts w:ascii="Times New Roman" w:hAnsi="Times New Roman"/>
          <w:color w:val="FF0000"/>
          <w:sz w:val="24"/>
          <w:szCs w:val="24"/>
        </w:rPr>
        <w:t>]</w:t>
      </w:r>
      <w:r w:rsidRPr="004E4375">
        <w:rPr>
          <w:rFonts w:ascii="Times New Roman" w:hAnsi="Times New Roman"/>
          <w:sz w:val="24"/>
          <w:szCs w:val="24"/>
        </w:rPr>
        <w:t xml:space="preserve"> may disclose the case papers to any potential provider to enable enquiries to be made about the suitability and availability of a residential placement for </w:t>
      </w:r>
      <w:r w:rsidRPr="004E4375">
        <w:rPr>
          <w:rFonts w:ascii="Times New Roman" w:hAnsi="Times New Roman"/>
          <w:color w:val="FF0000"/>
          <w:sz w:val="24"/>
          <w:szCs w:val="24"/>
        </w:rPr>
        <w:t>[</w:t>
      </w:r>
      <w:r w:rsidRPr="004E4375">
        <w:rPr>
          <w:rFonts w:ascii="Times New Roman" w:hAnsi="Times New Roman"/>
          <w:i/>
          <w:color w:val="FF0000"/>
          <w:sz w:val="24"/>
          <w:szCs w:val="24"/>
        </w:rPr>
        <w:t>name</w:t>
      </w:r>
      <w:r w:rsidRPr="004E4375">
        <w:rPr>
          <w:rFonts w:ascii="Times New Roman" w:hAnsi="Times New Roman"/>
          <w:color w:val="FF0000"/>
          <w:sz w:val="24"/>
          <w:szCs w:val="24"/>
        </w:rPr>
        <w:t>]</w:t>
      </w:r>
      <w:r w:rsidRPr="004E4375">
        <w:rPr>
          <w:rFonts w:ascii="Times New Roman" w:hAnsi="Times New Roman"/>
          <w:sz w:val="24"/>
          <w:szCs w:val="24"/>
        </w:rPr>
        <w:t xml:space="preserve"> and the child</w:t>
      </w:r>
      <w:r w:rsidRPr="004E4375">
        <w:rPr>
          <w:rFonts w:ascii="Times New Roman" w:hAnsi="Times New Roman"/>
          <w:color w:val="FF0000"/>
          <w:sz w:val="24"/>
          <w:szCs w:val="24"/>
        </w:rPr>
        <w:t>[ren]</w:t>
      </w:r>
      <w:r w:rsidRPr="004E4375">
        <w:rPr>
          <w:rFonts w:ascii="Times New Roman" w:hAnsi="Times New Roman"/>
          <w:sz w:val="24"/>
          <w:szCs w:val="24"/>
        </w:rPr>
        <w:t xml:space="preserve"> f</w:t>
      </w:r>
      <w:r w:rsidR="003208DC">
        <w:rPr>
          <w:rFonts w:ascii="Times New Roman" w:hAnsi="Times New Roman"/>
          <w:sz w:val="24"/>
          <w:szCs w:val="24"/>
        </w:rPr>
        <w:t>or the purposes of assessment.</w:t>
      </w:r>
      <w:r w:rsidRPr="004E4375">
        <w:rPr>
          <w:rFonts w:ascii="Times New Roman" w:hAnsi="Times New Roman"/>
          <w:sz w:val="24"/>
          <w:szCs w:val="24"/>
        </w:rPr>
        <w:t xml:space="preserve"> </w:t>
      </w:r>
    </w:p>
    <w:p w14:paraId="6AADF71C" w14:textId="77777777" w:rsidR="0042491B" w:rsidRDefault="0042491B" w:rsidP="005C36E9">
      <w:pPr>
        <w:rPr>
          <w:rFonts w:ascii="Times New Roman" w:hAnsi="Times New Roman"/>
          <w:sz w:val="24"/>
          <w:szCs w:val="24"/>
        </w:rPr>
      </w:pPr>
    </w:p>
    <w:p w14:paraId="2EEDEDC0" w14:textId="77777777" w:rsidR="0042491B" w:rsidRDefault="0042491B" w:rsidP="005C36E9">
      <w:pPr>
        <w:pStyle w:val="ListParagraph"/>
        <w:numPr>
          <w:ilvl w:val="0"/>
          <w:numId w:val="49"/>
        </w:numPr>
        <w:rPr>
          <w:rFonts w:ascii="Times New Roman" w:hAnsi="Times New Roman"/>
          <w:sz w:val="24"/>
          <w:szCs w:val="24"/>
        </w:rPr>
      </w:pPr>
      <w:bookmarkStart w:id="165" w:name="BMC_31_3"/>
      <w:bookmarkEnd w:id="164"/>
      <w:r w:rsidRPr="0042491B">
        <w:rPr>
          <w:rFonts w:ascii="Times New Roman" w:hAnsi="Times New Roman"/>
          <w:sz w:val="24"/>
          <w:szCs w:val="24"/>
        </w:rPr>
        <w:t xml:space="preserve">Proposed providers must be told what it is proposed the assessment should cover and that any viability assessment </w:t>
      </w:r>
      <w:r w:rsidR="008209D7">
        <w:rPr>
          <w:rFonts w:ascii="Times New Roman" w:hAnsi="Times New Roman"/>
          <w:sz w:val="24"/>
          <w:szCs w:val="24"/>
        </w:rPr>
        <w:t xml:space="preserve">must </w:t>
      </w:r>
      <w:r w:rsidRPr="0042491B">
        <w:rPr>
          <w:rFonts w:ascii="Times New Roman" w:hAnsi="Times New Roman"/>
          <w:sz w:val="24"/>
          <w:szCs w:val="24"/>
        </w:rPr>
        <w:t xml:space="preserve">set out: </w:t>
      </w:r>
    </w:p>
    <w:p w14:paraId="78C6ACE6" w14:textId="77777777" w:rsidR="0042491B" w:rsidRDefault="0042491B" w:rsidP="003208DC">
      <w:pPr>
        <w:numPr>
          <w:ilvl w:val="1"/>
          <w:numId w:val="32"/>
        </w:numPr>
        <w:rPr>
          <w:rFonts w:ascii="Times New Roman" w:hAnsi="Times New Roman"/>
          <w:sz w:val="24"/>
          <w:szCs w:val="24"/>
        </w:rPr>
      </w:pPr>
      <w:r>
        <w:rPr>
          <w:rFonts w:ascii="Times New Roman" w:hAnsi="Times New Roman"/>
          <w:sz w:val="24"/>
          <w:szCs w:val="24"/>
        </w:rPr>
        <w:t>the nature</w:t>
      </w:r>
      <w:r w:rsidR="00D72378">
        <w:rPr>
          <w:rFonts w:ascii="Times New Roman" w:hAnsi="Times New Roman"/>
          <w:sz w:val="24"/>
          <w:szCs w:val="24"/>
        </w:rPr>
        <w:t xml:space="preserve"> </w:t>
      </w:r>
      <w:r>
        <w:rPr>
          <w:rFonts w:ascii="Times New Roman" w:hAnsi="Times New Roman"/>
          <w:sz w:val="24"/>
          <w:szCs w:val="24"/>
        </w:rPr>
        <w:t xml:space="preserve">of the work the provider expects to </w:t>
      </w:r>
      <w:proofErr w:type="gramStart"/>
      <w:r>
        <w:rPr>
          <w:rFonts w:ascii="Times New Roman" w:hAnsi="Times New Roman"/>
          <w:sz w:val="24"/>
          <w:szCs w:val="24"/>
        </w:rPr>
        <w:t>undertake;</w:t>
      </w:r>
      <w:proofErr w:type="gramEnd"/>
    </w:p>
    <w:p w14:paraId="78E3DEB3" w14:textId="77777777" w:rsidR="00D72378" w:rsidRDefault="00D72378" w:rsidP="003208DC">
      <w:pPr>
        <w:numPr>
          <w:ilvl w:val="1"/>
          <w:numId w:val="32"/>
        </w:numPr>
        <w:rPr>
          <w:rFonts w:ascii="Times New Roman" w:hAnsi="Times New Roman"/>
          <w:sz w:val="24"/>
          <w:szCs w:val="24"/>
        </w:rPr>
      </w:pPr>
      <w:r>
        <w:rPr>
          <w:rFonts w:ascii="Times New Roman" w:hAnsi="Times New Roman"/>
          <w:sz w:val="24"/>
          <w:szCs w:val="24"/>
        </w:rPr>
        <w:lastRenderedPageBreak/>
        <w:t>a statement of the benefits of the proposed assessment compared to its impact on the child</w:t>
      </w:r>
      <w:r w:rsidRPr="00D72378">
        <w:rPr>
          <w:rFonts w:ascii="Times New Roman" w:hAnsi="Times New Roman"/>
          <w:color w:val="FF0000"/>
          <w:sz w:val="24"/>
          <w:szCs w:val="24"/>
        </w:rPr>
        <w:t>[ren</w:t>
      </w:r>
      <w:proofErr w:type="gramStart"/>
      <w:r w:rsidRPr="00D72378">
        <w:rPr>
          <w:rFonts w:ascii="Times New Roman" w:hAnsi="Times New Roman"/>
          <w:color w:val="FF0000"/>
          <w:sz w:val="24"/>
          <w:szCs w:val="24"/>
        </w:rPr>
        <w:t>]</w:t>
      </w:r>
      <w:r>
        <w:rPr>
          <w:rFonts w:ascii="Times New Roman" w:hAnsi="Times New Roman"/>
          <w:sz w:val="24"/>
          <w:szCs w:val="24"/>
        </w:rPr>
        <w:t>;</w:t>
      </w:r>
      <w:proofErr w:type="gramEnd"/>
    </w:p>
    <w:p w14:paraId="58E36FA3" w14:textId="77777777" w:rsidR="00D72378" w:rsidRDefault="00D72378" w:rsidP="003208DC">
      <w:pPr>
        <w:numPr>
          <w:ilvl w:val="1"/>
          <w:numId w:val="32"/>
        </w:numPr>
        <w:rPr>
          <w:rFonts w:ascii="Times New Roman" w:hAnsi="Times New Roman"/>
          <w:sz w:val="24"/>
          <w:szCs w:val="24"/>
        </w:rPr>
      </w:pPr>
      <w:r>
        <w:rPr>
          <w:rFonts w:ascii="Times New Roman" w:hAnsi="Times New Roman"/>
          <w:sz w:val="24"/>
          <w:szCs w:val="24"/>
        </w:rPr>
        <w:t xml:space="preserve">who will carry out and report on the assessments and their </w:t>
      </w:r>
      <w:proofErr w:type="gramStart"/>
      <w:r>
        <w:rPr>
          <w:rFonts w:ascii="Times New Roman" w:hAnsi="Times New Roman"/>
          <w:sz w:val="24"/>
          <w:szCs w:val="24"/>
        </w:rPr>
        <w:t>curriculum vitae;</w:t>
      </w:r>
      <w:proofErr w:type="gramEnd"/>
    </w:p>
    <w:p w14:paraId="283EAEBC" w14:textId="77777777" w:rsidR="00D72378" w:rsidRDefault="00D72378" w:rsidP="003208DC">
      <w:pPr>
        <w:numPr>
          <w:ilvl w:val="1"/>
          <w:numId w:val="32"/>
        </w:numPr>
        <w:rPr>
          <w:rFonts w:ascii="Times New Roman" w:hAnsi="Times New Roman"/>
          <w:sz w:val="24"/>
          <w:szCs w:val="24"/>
        </w:rPr>
      </w:pPr>
      <w:r>
        <w:rPr>
          <w:rFonts w:ascii="Times New Roman" w:hAnsi="Times New Roman"/>
          <w:sz w:val="24"/>
          <w:szCs w:val="24"/>
        </w:rPr>
        <w:t>specific timescales for each part of the assessment including any part of the assessment of the parent</w:t>
      </w:r>
      <w:r w:rsidRPr="00D72378">
        <w:rPr>
          <w:rFonts w:ascii="Times New Roman" w:hAnsi="Times New Roman"/>
          <w:color w:val="FF0000"/>
          <w:sz w:val="24"/>
          <w:szCs w:val="24"/>
        </w:rPr>
        <w:t>[s]</w:t>
      </w:r>
      <w:r>
        <w:rPr>
          <w:rFonts w:ascii="Times New Roman" w:hAnsi="Times New Roman"/>
          <w:sz w:val="24"/>
          <w:szCs w:val="24"/>
        </w:rPr>
        <w:t xml:space="preserve"> alone and with the child</w:t>
      </w:r>
      <w:r w:rsidRPr="00D72378">
        <w:rPr>
          <w:rFonts w:ascii="Times New Roman" w:hAnsi="Times New Roman"/>
          <w:color w:val="FF0000"/>
          <w:sz w:val="24"/>
          <w:szCs w:val="24"/>
        </w:rPr>
        <w:t>[ren</w:t>
      </w:r>
      <w:proofErr w:type="gramStart"/>
      <w:r w:rsidRPr="00D72378">
        <w:rPr>
          <w:rFonts w:ascii="Times New Roman" w:hAnsi="Times New Roman"/>
          <w:color w:val="FF0000"/>
          <w:sz w:val="24"/>
          <w:szCs w:val="24"/>
        </w:rPr>
        <w:t>];</w:t>
      </w:r>
      <w:proofErr w:type="gramEnd"/>
    </w:p>
    <w:p w14:paraId="07C23911" w14:textId="77777777" w:rsidR="0042491B" w:rsidRPr="00D72378" w:rsidRDefault="00D72378" w:rsidP="003208DC">
      <w:pPr>
        <w:numPr>
          <w:ilvl w:val="1"/>
          <w:numId w:val="32"/>
        </w:numPr>
        <w:rPr>
          <w:rFonts w:ascii="Times New Roman" w:hAnsi="Times New Roman"/>
          <w:sz w:val="24"/>
          <w:szCs w:val="24"/>
        </w:rPr>
      </w:pPr>
      <w:r w:rsidRPr="00D72378">
        <w:rPr>
          <w:rFonts w:ascii="Times New Roman" w:hAnsi="Times New Roman"/>
          <w:sz w:val="24"/>
          <w:szCs w:val="24"/>
        </w:rPr>
        <w:t xml:space="preserve">a full breakdown of </w:t>
      </w:r>
      <w:r w:rsidR="00157AF0">
        <w:rPr>
          <w:rFonts w:ascii="Times New Roman" w:hAnsi="Times New Roman"/>
          <w:sz w:val="24"/>
          <w:szCs w:val="24"/>
        </w:rPr>
        <w:t xml:space="preserve">the </w:t>
      </w:r>
      <w:r w:rsidRPr="00D72378">
        <w:rPr>
          <w:rFonts w:ascii="Times New Roman" w:hAnsi="Times New Roman"/>
          <w:sz w:val="24"/>
          <w:szCs w:val="24"/>
        </w:rPr>
        <w:t>costing of each part of the proposed assessment</w:t>
      </w:r>
      <w:r>
        <w:rPr>
          <w:rFonts w:ascii="Times New Roman" w:hAnsi="Times New Roman"/>
          <w:sz w:val="24"/>
          <w:szCs w:val="24"/>
        </w:rPr>
        <w:t xml:space="preserve"> </w:t>
      </w:r>
      <w:r w:rsidR="0042491B" w:rsidRPr="00D72378">
        <w:rPr>
          <w:rFonts w:ascii="Times New Roman" w:hAnsi="Times New Roman"/>
          <w:sz w:val="24"/>
          <w:szCs w:val="24"/>
        </w:rPr>
        <w:t xml:space="preserve">stating separately </w:t>
      </w:r>
      <w:r>
        <w:rPr>
          <w:rFonts w:ascii="Times New Roman" w:hAnsi="Times New Roman"/>
          <w:sz w:val="24"/>
          <w:szCs w:val="24"/>
        </w:rPr>
        <w:t xml:space="preserve">the cost of </w:t>
      </w:r>
      <w:r w:rsidR="0042491B" w:rsidRPr="00D72378">
        <w:rPr>
          <w:rFonts w:ascii="Times New Roman" w:hAnsi="Times New Roman"/>
          <w:sz w:val="24"/>
          <w:szCs w:val="24"/>
        </w:rPr>
        <w:t xml:space="preserve">any element of therapy, </w:t>
      </w:r>
      <w:proofErr w:type="gramStart"/>
      <w:r w:rsidR="0042491B" w:rsidRPr="00D72378">
        <w:rPr>
          <w:rFonts w:ascii="Times New Roman" w:hAnsi="Times New Roman"/>
          <w:sz w:val="24"/>
          <w:szCs w:val="24"/>
        </w:rPr>
        <w:t>training</w:t>
      </w:r>
      <w:proofErr w:type="gramEnd"/>
      <w:r w:rsidR="0042491B" w:rsidRPr="00D72378">
        <w:rPr>
          <w:rFonts w:ascii="Times New Roman" w:hAnsi="Times New Roman"/>
          <w:sz w:val="24"/>
          <w:szCs w:val="24"/>
        </w:rPr>
        <w:t xml:space="preserve"> or treatment.</w:t>
      </w:r>
    </w:p>
    <w:p w14:paraId="411401B0" w14:textId="77777777" w:rsidR="0042491B" w:rsidRDefault="0042491B" w:rsidP="003208DC">
      <w:pPr>
        <w:rPr>
          <w:rFonts w:ascii="Times New Roman" w:hAnsi="Times New Roman"/>
          <w:sz w:val="24"/>
          <w:szCs w:val="24"/>
        </w:rPr>
      </w:pPr>
    </w:p>
    <w:p w14:paraId="3791A5D7" w14:textId="77777777" w:rsidR="0042491B" w:rsidRPr="00161D1D" w:rsidRDefault="0042491B" w:rsidP="005C36E9">
      <w:pPr>
        <w:pStyle w:val="ListParagraph"/>
        <w:numPr>
          <w:ilvl w:val="0"/>
          <w:numId w:val="49"/>
        </w:numPr>
        <w:rPr>
          <w:rFonts w:ascii="Times New Roman" w:hAnsi="Times New Roman"/>
          <w:sz w:val="24"/>
          <w:szCs w:val="24"/>
        </w:rPr>
      </w:pPr>
      <w:bookmarkStart w:id="166" w:name="BMC_31_4"/>
      <w:bookmarkEnd w:id="165"/>
      <w:r w:rsidRPr="00161D1D">
        <w:rPr>
          <w:rFonts w:ascii="Times New Roman" w:hAnsi="Times New Roman"/>
          <w:sz w:val="24"/>
          <w:szCs w:val="24"/>
        </w:rPr>
        <w:t xml:space="preserve">The solicitor for </w:t>
      </w:r>
      <w:r w:rsidRPr="00C74393">
        <w:rPr>
          <w:rFonts w:ascii="Times New Roman" w:hAnsi="Times New Roman"/>
          <w:color w:val="FF0000"/>
          <w:sz w:val="24"/>
          <w:szCs w:val="24"/>
        </w:rPr>
        <w:t>[</w:t>
      </w:r>
      <w:r>
        <w:rPr>
          <w:rFonts w:ascii="Times New Roman" w:hAnsi="Times New Roman"/>
          <w:i/>
          <w:color w:val="FF0000"/>
          <w:sz w:val="24"/>
          <w:szCs w:val="24"/>
        </w:rPr>
        <w:t>name</w:t>
      </w:r>
      <w:r w:rsidRPr="00C74393">
        <w:rPr>
          <w:rFonts w:ascii="Times New Roman" w:hAnsi="Times New Roman"/>
          <w:color w:val="FF0000"/>
          <w:sz w:val="24"/>
          <w:szCs w:val="24"/>
        </w:rPr>
        <w:t>]</w:t>
      </w:r>
      <w:r w:rsidRPr="00161D1D">
        <w:rPr>
          <w:rFonts w:ascii="Times New Roman" w:hAnsi="Times New Roman"/>
          <w:sz w:val="24"/>
          <w:szCs w:val="24"/>
        </w:rPr>
        <w:t xml:space="preserve"> </w:t>
      </w:r>
      <w:r w:rsidR="008209D7">
        <w:rPr>
          <w:rFonts w:ascii="Times New Roman" w:hAnsi="Times New Roman"/>
          <w:sz w:val="24"/>
          <w:szCs w:val="24"/>
        </w:rPr>
        <w:t xml:space="preserve">must </w:t>
      </w:r>
      <w:r w:rsidRPr="00161D1D">
        <w:rPr>
          <w:rFonts w:ascii="Times New Roman" w:hAnsi="Times New Roman"/>
          <w:sz w:val="24"/>
          <w:szCs w:val="24"/>
        </w:rPr>
        <w:t xml:space="preserve">by </w:t>
      </w:r>
      <w:r>
        <w:rPr>
          <w:rFonts w:ascii="Times New Roman" w:hAnsi="Times New Roman"/>
          <w:sz w:val="24"/>
          <w:szCs w:val="24"/>
        </w:rPr>
        <w:t>4.00pm</w:t>
      </w:r>
      <w:r w:rsidRPr="00161D1D">
        <w:rPr>
          <w:rFonts w:ascii="Times New Roman" w:hAnsi="Times New Roman"/>
          <w:sz w:val="24"/>
          <w:szCs w:val="24"/>
        </w:rPr>
        <w:t xml:space="preserve"> on </w:t>
      </w:r>
      <w:r w:rsidRPr="00C74393">
        <w:rPr>
          <w:rFonts w:ascii="Times New Roman" w:hAnsi="Times New Roman"/>
          <w:color w:val="FF0000"/>
          <w:sz w:val="24"/>
          <w:szCs w:val="24"/>
        </w:rPr>
        <w:t>[</w:t>
      </w:r>
      <w:r>
        <w:rPr>
          <w:rFonts w:ascii="Times New Roman" w:hAnsi="Times New Roman"/>
          <w:i/>
          <w:color w:val="FF0000"/>
          <w:sz w:val="24"/>
          <w:szCs w:val="24"/>
        </w:rPr>
        <w:t>date</w:t>
      </w:r>
      <w:r w:rsidRPr="00C74393">
        <w:rPr>
          <w:rFonts w:ascii="Times New Roman" w:hAnsi="Times New Roman"/>
          <w:color w:val="FF0000"/>
          <w:sz w:val="24"/>
          <w:szCs w:val="24"/>
        </w:rPr>
        <w:t>]</w:t>
      </w:r>
      <w:r w:rsidRPr="00161D1D">
        <w:rPr>
          <w:rFonts w:ascii="Times New Roman" w:hAnsi="Times New Roman"/>
          <w:sz w:val="24"/>
          <w:szCs w:val="24"/>
        </w:rPr>
        <w:t xml:space="preserve"> send to the court and to the other </w:t>
      </w:r>
      <w:proofErr w:type="gramStart"/>
      <w:r w:rsidRPr="00161D1D">
        <w:rPr>
          <w:rFonts w:ascii="Times New Roman" w:hAnsi="Times New Roman"/>
          <w:sz w:val="24"/>
          <w:szCs w:val="24"/>
        </w:rPr>
        <w:t>parties</w:t>
      </w:r>
      <w:proofErr w:type="gramEnd"/>
      <w:r w:rsidRPr="00161D1D">
        <w:rPr>
          <w:rFonts w:ascii="Times New Roman" w:hAnsi="Times New Roman"/>
          <w:sz w:val="24"/>
          <w:szCs w:val="24"/>
        </w:rPr>
        <w:t xml:space="preserve"> viability assessments from any potential providers (positive or negative).</w:t>
      </w:r>
    </w:p>
    <w:p w14:paraId="6993E7F8" w14:textId="77777777" w:rsidR="0042491B" w:rsidRDefault="0042491B" w:rsidP="005C36E9">
      <w:pPr>
        <w:rPr>
          <w:rFonts w:ascii="Times New Roman" w:hAnsi="Times New Roman"/>
          <w:sz w:val="24"/>
          <w:szCs w:val="24"/>
        </w:rPr>
      </w:pPr>
    </w:p>
    <w:p w14:paraId="6A36FE24" w14:textId="77777777" w:rsidR="0042491B" w:rsidRPr="00161D1D" w:rsidRDefault="0042491B" w:rsidP="005C36E9">
      <w:pPr>
        <w:pStyle w:val="ListParagraph"/>
        <w:numPr>
          <w:ilvl w:val="0"/>
          <w:numId w:val="49"/>
        </w:numPr>
        <w:rPr>
          <w:rFonts w:ascii="Times New Roman" w:hAnsi="Times New Roman"/>
          <w:sz w:val="24"/>
          <w:szCs w:val="24"/>
        </w:rPr>
      </w:pPr>
      <w:bookmarkStart w:id="167" w:name="BMC_31_5"/>
      <w:bookmarkEnd w:id="166"/>
      <w:proofErr w:type="gramStart"/>
      <w:r w:rsidRPr="00161D1D">
        <w:rPr>
          <w:rFonts w:ascii="Times New Roman" w:hAnsi="Times New Roman"/>
          <w:sz w:val="24"/>
          <w:szCs w:val="24"/>
        </w:rPr>
        <w:t>In the event that</w:t>
      </w:r>
      <w:proofErr w:type="gramEnd"/>
      <w:r w:rsidRPr="00161D1D">
        <w:rPr>
          <w:rFonts w:ascii="Times New Roman" w:hAnsi="Times New Roman"/>
          <w:sz w:val="24"/>
          <w:szCs w:val="24"/>
        </w:rPr>
        <w:t xml:space="preserve"> the proposed assessment involves mixed elements of assessment, therapy, training and/or treatment the parties </w:t>
      </w:r>
      <w:r w:rsidR="008209D7">
        <w:rPr>
          <w:rFonts w:ascii="Times New Roman" w:hAnsi="Times New Roman"/>
          <w:sz w:val="24"/>
          <w:szCs w:val="24"/>
        </w:rPr>
        <w:t xml:space="preserve">must </w:t>
      </w:r>
      <w:r w:rsidRPr="00161D1D">
        <w:rPr>
          <w:rFonts w:ascii="Times New Roman" w:hAnsi="Times New Roman"/>
          <w:sz w:val="24"/>
          <w:szCs w:val="24"/>
        </w:rPr>
        <w:t>liaise and try to agree how the costs of the assessment should be apportioned.</w:t>
      </w:r>
    </w:p>
    <w:p w14:paraId="5AC09E3E" w14:textId="77777777" w:rsidR="0042491B" w:rsidRDefault="0042491B" w:rsidP="005C36E9">
      <w:pPr>
        <w:rPr>
          <w:rFonts w:ascii="Times New Roman" w:hAnsi="Times New Roman"/>
          <w:sz w:val="24"/>
          <w:szCs w:val="24"/>
        </w:rPr>
      </w:pPr>
    </w:p>
    <w:p w14:paraId="2A839155" w14:textId="77777777" w:rsidR="0042491B" w:rsidRPr="00161D1D" w:rsidRDefault="0042491B" w:rsidP="005C36E9">
      <w:pPr>
        <w:pStyle w:val="ListParagraph"/>
        <w:numPr>
          <w:ilvl w:val="0"/>
          <w:numId w:val="49"/>
        </w:numPr>
        <w:rPr>
          <w:rFonts w:ascii="Times New Roman" w:hAnsi="Times New Roman"/>
          <w:sz w:val="24"/>
          <w:szCs w:val="24"/>
        </w:rPr>
      </w:pPr>
      <w:bookmarkStart w:id="168" w:name="BMC_31_6"/>
      <w:bookmarkEnd w:id="167"/>
      <w:r w:rsidRPr="00161D1D">
        <w:rPr>
          <w:rFonts w:ascii="Times New Roman" w:hAnsi="Times New Roman"/>
          <w:sz w:val="24"/>
          <w:szCs w:val="24"/>
        </w:rPr>
        <w:t xml:space="preserve">There will be a hearing at </w:t>
      </w:r>
      <w:r w:rsidRPr="00C74393">
        <w:rPr>
          <w:rFonts w:ascii="Times New Roman" w:hAnsi="Times New Roman"/>
          <w:color w:val="FF0000"/>
          <w:sz w:val="24"/>
          <w:szCs w:val="24"/>
        </w:rPr>
        <w:t>[</w:t>
      </w:r>
      <w:r>
        <w:rPr>
          <w:rFonts w:ascii="Times New Roman" w:hAnsi="Times New Roman"/>
          <w:i/>
          <w:color w:val="FF0000"/>
          <w:sz w:val="24"/>
          <w:szCs w:val="24"/>
        </w:rPr>
        <w:t>court</w:t>
      </w:r>
      <w:r w:rsidRPr="00C74393">
        <w:rPr>
          <w:rFonts w:ascii="Times New Roman" w:hAnsi="Times New Roman"/>
          <w:color w:val="FF0000"/>
          <w:sz w:val="24"/>
          <w:szCs w:val="24"/>
        </w:rPr>
        <w:t>]</w:t>
      </w:r>
      <w:r w:rsidRPr="00161D1D">
        <w:rPr>
          <w:rFonts w:ascii="Times New Roman" w:hAnsi="Times New Roman"/>
          <w:sz w:val="24"/>
          <w:szCs w:val="24"/>
        </w:rPr>
        <w:t xml:space="preserve"> on </w:t>
      </w:r>
      <w:r w:rsidRPr="00C74393">
        <w:rPr>
          <w:rFonts w:ascii="Times New Roman" w:hAnsi="Times New Roman"/>
          <w:color w:val="FF0000"/>
          <w:sz w:val="24"/>
          <w:szCs w:val="24"/>
        </w:rPr>
        <w:t>[</w:t>
      </w:r>
      <w:r>
        <w:rPr>
          <w:rFonts w:ascii="Times New Roman" w:hAnsi="Times New Roman"/>
          <w:i/>
          <w:color w:val="FF0000"/>
          <w:sz w:val="24"/>
          <w:szCs w:val="24"/>
        </w:rPr>
        <w:t>date</w:t>
      </w:r>
      <w:r w:rsidRPr="00C74393">
        <w:rPr>
          <w:rFonts w:ascii="Times New Roman" w:hAnsi="Times New Roman"/>
          <w:color w:val="FF0000"/>
          <w:sz w:val="24"/>
          <w:szCs w:val="24"/>
        </w:rPr>
        <w:t>]</w:t>
      </w:r>
      <w:r w:rsidRPr="00161D1D">
        <w:rPr>
          <w:rFonts w:ascii="Times New Roman" w:hAnsi="Times New Roman"/>
          <w:sz w:val="24"/>
          <w:szCs w:val="24"/>
        </w:rPr>
        <w:t xml:space="preserve"> allowing </w:t>
      </w:r>
      <w:r w:rsidRPr="00C74393">
        <w:rPr>
          <w:rFonts w:ascii="Times New Roman" w:hAnsi="Times New Roman"/>
          <w:color w:val="FF0000"/>
          <w:sz w:val="24"/>
          <w:szCs w:val="24"/>
        </w:rPr>
        <w:t>[</w:t>
      </w:r>
      <w:r>
        <w:rPr>
          <w:rFonts w:ascii="Times New Roman" w:hAnsi="Times New Roman"/>
          <w:i/>
          <w:color w:val="FF0000"/>
          <w:sz w:val="24"/>
          <w:szCs w:val="24"/>
        </w:rPr>
        <w:t>hours</w:t>
      </w:r>
      <w:r w:rsidRPr="00C74393">
        <w:rPr>
          <w:rFonts w:ascii="Times New Roman" w:hAnsi="Times New Roman"/>
          <w:color w:val="FF0000"/>
          <w:sz w:val="24"/>
          <w:szCs w:val="24"/>
        </w:rPr>
        <w:t>]</w:t>
      </w:r>
      <w:r w:rsidRPr="00161D1D">
        <w:rPr>
          <w:rFonts w:ascii="Times New Roman" w:hAnsi="Times New Roman"/>
          <w:sz w:val="24"/>
          <w:szCs w:val="24"/>
        </w:rPr>
        <w:t xml:space="preserve"> </w:t>
      </w:r>
      <w:r w:rsidRPr="00600A98">
        <w:rPr>
          <w:rFonts w:ascii="Times New Roman" w:hAnsi="Times New Roman"/>
          <w:color w:val="FF0000"/>
          <w:sz w:val="24"/>
          <w:szCs w:val="24"/>
        </w:rPr>
        <w:t>[when the court will hear submissions only]</w:t>
      </w:r>
      <w:r w:rsidRPr="00161D1D">
        <w:rPr>
          <w:rFonts w:ascii="Times New Roman" w:hAnsi="Times New Roman"/>
          <w:sz w:val="24"/>
          <w:szCs w:val="24"/>
        </w:rPr>
        <w:t xml:space="preserve"> and decide whether to give permission for a section 38(6) </w:t>
      </w:r>
      <w:r w:rsidRPr="00600A98">
        <w:rPr>
          <w:rFonts w:ascii="Times New Roman" w:hAnsi="Times New Roman"/>
          <w:color w:val="FF0000"/>
          <w:sz w:val="24"/>
          <w:szCs w:val="24"/>
        </w:rPr>
        <w:t xml:space="preserve">[residential] </w:t>
      </w:r>
      <w:r w:rsidRPr="00161D1D">
        <w:rPr>
          <w:rFonts w:ascii="Times New Roman" w:hAnsi="Times New Roman"/>
          <w:sz w:val="24"/>
          <w:szCs w:val="24"/>
        </w:rPr>
        <w:t xml:space="preserve">assessment. </w:t>
      </w:r>
    </w:p>
    <w:p w14:paraId="146B376F" w14:textId="77777777" w:rsidR="0042491B" w:rsidRDefault="0042491B" w:rsidP="005C36E9">
      <w:pPr>
        <w:rPr>
          <w:rFonts w:ascii="Times New Roman" w:hAnsi="Times New Roman"/>
          <w:sz w:val="24"/>
          <w:szCs w:val="24"/>
        </w:rPr>
      </w:pPr>
    </w:p>
    <w:p w14:paraId="703A50B9" w14:textId="77777777" w:rsidR="0042491B" w:rsidRPr="00161D1D" w:rsidRDefault="0042491B" w:rsidP="005C36E9">
      <w:pPr>
        <w:pStyle w:val="ListParagraph"/>
        <w:numPr>
          <w:ilvl w:val="0"/>
          <w:numId w:val="49"/>
        </w:numPr>
        <w:rPr>
          <w:rFonts w:ascii="Times New Roman" w:hAnsi="Times New Roman"/>
          <w:sz w:val="24"/>
          <w:szCs w:val="24"/>
        </w:rPr>
      </w:pPr>
      <w:bookmarkStart w:id="169" w:name="BMC_31_7"/>
      <w:bookmarkEnd w:id="168"/>
      <w:r w:rsidRPr="00161D1D">
        <w:rPr>
          <w:rFonts w:ascii="Times New Roman" w:hAnsi="Times New Roman"/>
          <w:sz w:val="24"/>
          <w:szCs w:val="24"/>
        </w:rPr>
        <w:t xml:space="preserve">Permission is given for a residential assessment at </w:t>
      </w:r>
      <w:r w:rsidRPr="00C74393">
        <w:rPr>
          <w:rFonts w:ascii="Times New Roman" w:hAnsi="Times New Roman"/>
          <w:color w:val="FF0000"/>
          <w:sz w:val="24"/>
          <w:szCs w:val="24"/>
        </w:rPr>
        <w:t>[</w:t>
      </w:r>
      <w:r>
        <w:rPr>
          <w:rFonts w:ascii="Times New Roman" w:hAnsi="Times New Roman"/>
          <w:i/>
          <w:color w:val="FF0000"/>
          <w:sz w:val="24"/>
          <w:szCs w:val="24"/>
        </w:rPr>
        <w:t>place</w:t>
      </w:r>
      <w:r w:rsidRPr="00C74393">
        <w:rPr>
          <w:rFonts w:ascii="Times New Roman" w:hAnsi="Times New Roman"/>
          <w:color w:val="FF0000"/>
          <w:sz w:val="24"/>
          <w:szCs w:val="24"/>
        </w:rPr>
        <w:t>]</w:t>
      </w:r>
      <w:r w:rsidRPr="00161D1D">
        <w:rPr>
          <w:rFonts w:ascii="Times New Roman" w:hAnsi="Times New Roman"/>
          <w:sz w:val="24"/>
          <w:szCs w:val="24"/>
        </w:rPr>
        <w:t xml:space="preserve"> in respect of </w:t>
      </w:r>
      <w:r w:rsidRPr="00C74393">
        <w:rPr>
          <w:rFonts w:ascii="Times New Roman" w:hAnsi="Times New Roman"/>
          <w:color w:val="FF0000"/>
          <w:sz w:val="24"/>
          <w:szCs w:val="24"/>
        </w:rPr>
        <w:t>[</w:t>
      </w:r>
      <w:r>
        <w:rPr>
          <w:rFonts w:ascii="Times New Roman" w:hAnsi="Times New Roman"/>
          <w:i/>
          <w:color w:val="FF0000"/>
          <w:sz w:val="24"/>
          <w:szCs w:val="24"/>
        </w:rPr>
        <w:t>name</w:t>
      </w:r>
      <w:r w:rsidRPr="00C74393">
        <w:rPr>
          <w:rFonts w:ascii="Times New Roman" w:hAnsi="Times New Roman"/>
          <w:color w:val="FF0000"/>
          <w:sz w:val="24"/>
          <w:szCs w:val="24"/>
        </w:rPr>
        <w:t>]</w:t>
      </w:r>
      <w:r w:rsidRPr="00161D1D">
        <w:rPr>
          <w:rFonts w:ascii="Times New Roman" w:hAnsi="Times New Roman"/>
          <w:sz w:val="24"/>
          <w:szCs w:val="24"/>
        </w:rPr>
        <w:t xml:space="preserve"> and the child</w:t>
      </w:r>
      <w:r w:rsidRPr="00066C17">
        <w:rPr>
          <w:rFonts w:ascii="Times New Roman" w:hAnsi="Times New Roman"/>
          <w:color w:val="FF0000"/>
          <w:sz w:val="24"/>
          <w:szCs w:val="24"/>
        </w:rPr>
        <w:t>[ren]</w:t>
      </w:r>
      <w:r w:rsidRPr="00161D1D">
        <w:rPr>
          <w:rFonts w:ascii="Times New Roman" w:hAnsi="Times New Roman"/>
          <w:sz w:val="24"/>
          <w:szCs w:val="24"/>
        </w:rPr>
        <w:t xml:space="preserve"> and the following directions apply:</w:t>
      </w:r>
    </w:p>
    <w:p w14:paraId="0837BA47" w14:textId="77777777" w:rsidR="0042491B" w:rsidRPr="004E4375" w:rsidRDefault="0042491B" w:rsidP="005C36E9">
      <w:pPr>
        <w:pStyle w:val="ListParagraph"/>
        <w:numPr>
          <w:ilvl w:val="1"/>
          <w:numId w:val="49"/>
        </w:numPr>
        <w:rPr>
          <w:rFonts w:ascii="Times New Roman" w:hAnsi="Times New Roman"/>
          <w:sz w:val="24"/>
          <w:szCs w:val="24"/>
        </w:rPr>
      </w:pPr>
      <w:r w:rsidRPr="004E4375">
        <w:rPr>
          <w:rFonts w:ascii="Times New Roman" w:hAnsi="Times New Roman"/>
          <w:color w:val="FF0000"/>
          <w:sz w:val="24"/>
          <w:szCs w:val="24"/>
        </w:rPr>
        <w:t>[</w:t>
      </w:r>
      <w:r w:rsidRPr="004E4375">
        <w:rPr>
          <w:rFonts w:ascii="Times New Roman" w:hAnsi="Times New Roman"/>
          <w:i/>
          <w:color w:val="FF0000"/>
          <w:sz w:val="24"/>
          <w:szCs w:val="24"/>
        </w:rPr>
        <w:t>Name</w:t>
      </w:r>
      <w:r w:rsidRPr="004E4375">
        <w:rPr>
          <w:rFonts w:ascii="Times New Roman" w:hAnsi="Times New Roman"/>
          <w:color w:val="FF0000"/>
          <w:sz w:val="24"/>
          <w:szCs w:val="24"/>
        </w:rPr>
        <w:t>]</w:t>
      </w:r>
      <w:r w:rsidRPr="004E4375">
        <w:rPr>
          <w:rFonts w:ascii="Times New Roman" w:hAnsi="Times New Roman"/>
          <w:sz w:val="24"/>
          <w:szCs w:val="24"/>
        </w:rPr>
        <w:t xml:space="preserve"> </w:t>
      </w:r>
      <w:r w:rsidR="008209D7">
        <w:rPr>
          <w:rFonts w:ascii="Times New Roman" w:hAnsi="Times New Roman"/>
          <w:sz w:val="24"/>
          <w:szCs w:val="24"/>
        </w:rPr>
        <w:t xml:space="preserve">must </w:t>
      </w:r>
      <w:r w:rsidRPr="004E4375">
        <w:rPr>
          <w:rFonts w:ascii="Times New Roman" w:hAnsi="Times New Roman"/>
          <w:sz w:val="24"/>
          <w:szCs w:val="24"/>
        </w:rPr>
        <w:t xml:space="preserve">by </w:t>
      </w:r>
      <w:r>
        <w:rPr>
          <w:rFonts w:ascii="Times New Roman" w:hAnsi="Times New Roman"/>
          <w:sz w:val="24"/>
          <w:szCs w:val="24"/>
        </w:rPr>
        <w:t xml:space="preserve">4.00pm </w:t>
      </w:r>
      <w:r w:rsidRPr="004E4375">
        <w:rPr>
          <w:rFonts w:ascii="Times New Roman" w:hAnsi="Times New Roman"/>
          <w:sz w:val="24"/>
          <w:szCs w:val="24"/>
        </w:rPr>
        <w:t xml:space="preserve">on </w:t>
      </w:r>
      <w:r w:rsidRPr="004E4375">
        <w:rPr>
          <w:rFonts w:ascii="Times New Roman" w:hAnsi="Times New Roman"/>
          <w:color w:val="FF0000"/>
          <w:sz w:val="24"/>
          <w:szCs w:val="24"/>
        </w:rPr>
        <w:t>[</w:t>
      </w:r>
      <w:r w:rsidRPr="004E4375">
        <w:rPr>
          <w:rFonts w:ascii="Times New Roman" w:hAnsi="Times New Roman"/>
          <w:i/>
          <w:color w:val="FF0000"/>
          <w:sz w:val="24"/>
          <w:szCs w:val="24"/>
        </w:rPr>
        <w:t>date</w:t>
      </w:r>
      <w:r w:rsidRPr="004E4375">
        <w:rPr>
          <w:rFonts w:ascii="Times New Roman" w:hAnsi="Times New Roman"/>
          <w:color w:val="FF0000"/>
          <w:sz w:val="24"/>
          <w:szCs w:val="24"/>
        </w:rPr>
        <w:t>]</w:t>
      </w:r>
      <w:r w:rsidRPr="004E4375">
        <w:rPr>
          <w:rFonts w:ascii="Times New Roman" w:hAnsi="Times New Roman"/>
          <w:sz w:val="24"/>
          <w:szCs w:val="24"/>
        </w:rPr>
        <w:t xml:space="preserve"> provide a mid-way report as to progress of the assessment to the solicitor for </w:t>
      </w:r>
      <w:r w:rsidRPr="004E4375">
        <w:rPr>
          <w:rFonts w:ascii="Times New Roman" w:hAnsi="Times New Roman"/>
          <w:color w:val="FF0000"/>
          <w:sz w:val="24"/>
          <w:szCs w:val="24"/>
        </w:rPr>
        <w:t>[</w:t>
      </w:r>
      <w:r w:rsidRPr="004E4375">
        <w:rPr>
          <w:rFonts w:ascii="Times New Roman" w:hAnsi="Times New Roman"/>
          <w:i/>
          <w:color w:val="FF0000"/>
          <w:sz w:val="24"/>
          <w:szCs w:val="24"/>
        </w:rPr>
        <w:t>name</w:t>
      </w:r>
      <w:r w:rsidRPr="004E4375">
        <w:rPr>
          <w:rFonts w:ascii="Times New Roman" w:hAnsi="Times New Roman"/>
          <w:color w:val="FF0000"/>
          <w:sz w:val="24"/>
          <w:szCs w:val="24"/>
        </w:rPr>
        <w:t>]</w:t>
      </w:r>
      <w:r w:rsidRPr="004E4375">
        <w:rPr>
          <w:rFonts w:ascii="Times New Roman" w:hAnsi="Times New Roman"/>
          <w:sz w:val="24"/>
          <w:szCs w:val="24"/>
        </w:rPr>
        <w:t xml:space="preserve"> who </w:t>
      </w:r>
      <w:r w:rsidR="008209D7">
        <w:rPr>
          <w:rFonts w:ascii="Times New Roman" w:hAnsi="Times New Roman"/>
          <w:sz w:val="24"/>
          <w:szCs w:val="24"/>
        </w:rPr>
        <w:t xml:space="preserve">must </w:t>
      </w:r>
      <w:r w:rsidRPr="004E4375">
        <w:rPr>
          <w:rFonts w:ascii="Times New Roman" w:hAnsi="Times New Roman"/>
          <w:sz w:val="24"/>
          <w:szCs w:val="24"/>
        </w:rPr>
        <w:t xml:space="preserve">immediately send the report to the court and to the other </w:t>
      </w:r>
      <w:proofErr w:type="gramStart"/>
      <w:r w:rsidRPr="004E4375">
        <w:rPr>
          <w:rFonts w:ascii="Times New Roman" w:hAnsi="Times New Roman"/>
          <w:sz w:val="24"/>
          <w:szCs w:val="24"/>
        </w:rPr>
        <w:t>parties;</w:t>
      </w:r>
      <w:proofErr w:type="gramEnd"/>
    </w:p>
    <w:p w14:paraId="5CF1ED04" w14:textId="77777777" w:rsidR="0042491B" w:rsidRPr="0042491B" w:rsidRDefault="0042491B" w:rsidP="005C36E9">
      <w:pPr>
        <w:pStyle w:val="ListParagraph"/>
        <w:numPr>
          <w:ilvl w:val="1"/>
          <w:numId w:val="49"/>
        </w:numPr>
        <w:rPr>
          <w:rFonts w:ascii="Times New Roman" w:hAnsi="Times New Roman"/>
          <w:sz w:val="24"/>
          <w:szCs w:val="24"/>
        </w:rPr>
      </w:pPr>
      <w:r w:rsidRPr="0042491B">
        <w:rPr>
          <w:rFonts w:ascii="Times New Roman" w:hAnsi="Times New Roman"/>
          <w:color w:val="FF0000"/>
          <w:sz w:val="24"/>
          <w:szCs w:val="24"/>
        </w:rPr>
        <w:t>[</w:t>
      </w:r>
      <w:r w:rsidRPr="0042491B">
        <w:rPr>
          <w:rFonts w:ascii="Times New Roman" w:hAnsi="Times New Roman"/>
          <w:i/>
          <w:color w:val="FF0000"/>
          <w:sz w:val="24"/>
          <w:szCs w:val="24"/>
        </w:rPr>
        <w:t>Name</w:t>
      </w:r>
      <w:r w:rsidRPr="0042491B">
        <w:rPr>
          <w:rFonts w:ascii="Times New Roman" w:hAnsi="Times New Roman"/>
          <w:color w:val="FF0000"/>
          <w:sz w:val="24"/>
          <w:szCs w:val="24"/>
        </w:rPr>
        <w:t>]</w:t>
      </w:r>
      <w:r w:rsidRPr="0042491B">
        <w:rPr>
          <w:rFonts w:ascii="Times New Roman" w:hAnsi="Times New Roman"/>
          <w:sz w:val="24"/>
          <w:szCs w:val="24"/>
        </w:rPr>
        <w:t xml:space="preserve"> </w:t>
      </w:r>
      <w:r w:rsidR="008209D7">
        <w:rPr>
          <w:rFonts w:ascii="Times New Roman" w:hAnsi="Times New Roman"/>
          <w:sz w:val="24"/>
          <w:szCs w:val="24"/>
        </w:rPr>
        <w:t xml:space="preserve">must </w:t>
      </w:r>
      <w:r w:rsidRPr="0042491B">
        <w:rPr>
          <w:rFonts w:ascii="Times New Roman" w:hAnsi="Times New Roman"/>
          <w:sz w:val="24"/>
          <w:szCs w:val="24"/>
        </w:rPr>
        <w:t xml:space="preserve">by </w:t>
      </w:r>
      <w:r>
        <w:rPr>
          <w:rFonts w:ascii="Times New Roman" w:hAnsi="Times New Roman"/>
          <w:sz w:val="24"/>
          <w:szCs w:val="24"/>
        </w:rPr>
        <w:t>4.00pm</w:t>
      </w:r>
      <w:r w:rsidRPr="0042491B">
        <w:rPr>
          <w:rFonts w:ascii="Times New Roman" w:hAnsi="Times New Roman"/>
          <w:sz w:val="24"/>
          <w:szCs w:val="24"/>
        </w:rPr>
        <w:t xml:space="preserve"> on </w:t>
      </w:r>
      <w:r w:rsidRPr="0042491B">
        <w:rPr>
          <w:rFonts w:ascii="Times New Roman" w:hAnsi="Times New Roman"/>
          <w:color w:val="FF0000"/>
          <w:sz w:val="24"/>
          <w:szCs w:val="24"/>
        </w:rPr>
        <w:t>[</w:t>
      </w:r>
      <w:r w:rsidRPr="0042491B">
        <w:rPr>
          <w:rFonts w:ascii="Times New Roman" w:hAnsi="Times New Roman"/>
          <w:i/>
          <w:color w:val="FF0000"/>
          <w:sz w:val="24"/>
          <w:szCs w:val="24"/>
        </w:rPr>
        <w:t>date</w:t>
      </w:r>
      <w:r w:rsidRPr="0042491B">
        <w:rPr>
          <w:rFonts w:ascii="Times New Roman" w:hAnsi="Times New Roman"/>
          <w:color w:val="FF0000"/>
          <w:sz w:val="24"/>
          <w:szCs w:val="24"/>
        </w:rPr>
        <w:t>]</w:t>
      </w:r>
      <w:r w:rsidRPr="0042491B">
        <w:rPr>
          <w:rFonts w:ascii="Times New Roman" w:hAnsi="Times New Roman"/>
          <w:sz w:val="24"/>
          <w:szCs w:val="24"/>
        </w:rPr>
        <w:t xml:space="preserve"> provide a final assessment report to the solicitor for </w:t>
      </w:r>
      <w:r w:rsidRPr="0042491B">
        <w:rPr>
          <w:rFonts w:ascii="Times New Roman" w:hAnsi="Times New Roman"/>
          <w:color w:val="FF0000"/>
          <w:sz w:val="24"/>
          <w:szCs w:val="24"/>
        </w:rPr>
        <w:t>[</w:t>
      </w:r>
      <w:r w:rsidRPr="0042491B">
        <w:rPr>
          <w:rFonts w:ascii="Times New Roman" w:hAnsi="Times New Roman"/>
          <w:i/>
          <w:color w:val="FF0000"/>
          <w:sz w:val="24"/>
          <w:szCs w:val="24"/>
        </w:rPr>
        <w:t>name</w:t>
      </w:r>
      <w:r w:rsidRPr="0042491B">
        <w:rPr>
          <w:rFonts w:ascii="Times New Roman" w:hAnsi="Times New Roman"/>
          <w:color w:val="FF0000"/>
          <w:sz w:val="24"/>
          <w:szCs w:val="24"/>
        </w:rPr>
        <w:t>]</w:t>
      </w:r>
      <w:r w:rsidRPr="0042491B">
        <w:rPr>
          <w:rFonts w:ascii="Times New Roman" w:hAnsi="Times New Roman"/>
          <w:sz w:val="24"/>
          <w:szCs w:val="24"/>
        </w:rPr>
        <w:t xml:space="preserve"> who </w:t>
      </w:r>
      <w:r w:rsidR="008209D7">
        <w:rPr>
          <w:rFonts w:ascii="Times New Roman" w:hAnsi="Times New Roman"/>
          <w:sz w:val="24"/>
          <w:szCs w:val="24"/>
        </w:rPr>
        <w:t xml:space="preserve">must </w:t>
      </w:r>
      <w:r w:rsidRPr="0042491B">
        <w:rPr>
          <w:rFonts w:ascii="Times New Roman" w:hAnsi="Times New Roman"/>
          <w:sz w:val="24"/>
          <w:szCs w:val="24"/>
        </w:rPr>
        <w:t xml:space="preserve">immediately send the report to the court and to the other </w:t>
      </w:r>
      <w:proofErr w:type="gramStart"/>
      <w:r w:rsidRPr="0042491B">
        <w:rPr>
          <w:rFonts w:ascii="Times New Roman" w:hAnsi="Times New Roman"/>
          <w:sz w:val="24"/>
          <w:szCs w:val="24"/>
        </w:rPr>
        <w:t>parties;</w:t>
      </w:r>
      <w:proofErr w:type="gramEnd"/>
    </w:p>
    <w:p w14:paraId="481E8746" w14:textId="77777777" w:rsidR="0042491B" w:rsidRDefault="0042491B" w:rsidP="005C36E9">
      <w:pPr>
        <w:pStyle w:val="ListParagraph"/>
        <w:numPr>
          <w:ilvl w:val="1"/>
          <w:numId w:val="49"/>
        </w:numPr>
      </w:pPr>
      <w:r w:rsidRPr="0042491B">
        <w:rPr>
          <w:rFonts w:ascii="Times New Roman" w:hAnsi="Times New Roman"/>
          <w:sz w:val="24"/>
          <w:szCs w:val="24"/>
        </w:rPr>
        <w:t>the cost of the assessment</w:t>
      </w:r>
      <w:r w:rsidR="00356CCC">
        <w:rPr>
          <w:rFonts w:ascii="Times New Roman" w:hAnsi="Times New Roman"/>
          <w:sz w:val="24"/>
          <w:szCs w:val="24"/>
        </w:rPr>
        <w:t>,</w:t>
      </w:r>
      <w:r w:rsidRPr="0042491B">
        <w:rPr>
          <w:rFonts w:ascii="Times New Roman" w:hAnsi="Times New Roman"/>
          <w:sz w:val="24"/>
          <w:szCs w:val="24"/>
        </w:rPr>
        <w:t xml:space="preserve"> </w:t>
      </w:r>
      <w:r w:rsidR="00356CCC">
        <w:rPr>
          <w:rFonts w:ascii="Times New Roman" w:hAnsi="Times New Roman"/>
          <w:sz w:val="24"/>
          <w:szCs w:val="24"/>
        </w:rPr>
        <w:t xml:space="preserve">not being payable under the parties’ public funding certificates, </w:t>
      </w:r>
      <w:r w:rsidR="008209D7">
        <w:rPr>
          <w:rFonts w:ascii="Times New Roman" w:hAnsi="Times New Roman"/>
          <w:sz w:val="24"/>
          <w:szCs w:val="24"/>
        </w:rPr>
        <w:t xml:space="preserve">must </w:t>
      </w:r>
      <w:r w:rsidRPr="0042491B">
        <w:rPr>
          <w:rFonts w:ascii="Times New Roman" w:hAnsi="Times New Roman"/>
          <w:sz w:val="24"/>
          <w:szCs w:val="24"/>
        </w:rPr>
        <w:t xml:space="preserve">be paid </w:t>
      </w:r>
      <w:r w:rsidRPr="0042491B">
        <w:rPr>
          <w:rFonts w:ascii="Times New Roman" w:hAnsi="Times New Roman"/>
          <w:color w:val="FF0000"/>
          <w:sz w:val="24"/>
          <w:szCs w:val="24"/>
        </w:rPr>
        <w:t xml:space="preserve">[by the local authority] / [as </w:t>
      </w:r>
      <w:proofErr w:type="gramStart"/>
      <w:r w:rsidRPr="0042491B">
        <w:rPr>
          <w:rFonts w:ascii="Times New Roman" w:hAnsi="Times New Roman"/>
          <w:color w:val="FF0000"/>
          <w:sz w:val="24"/>
          <w:szCs w:val="24"/>
        </w:rPr>
        <w:t>follows  [</w:t>
      </w:r>
      <w:proofErr w:type="gramEnd"/>
      <w:r w:rsidRPr="0042491B">
        <w:rPr>
          <w:rFonts w:ascii="Times New Roman" w:hAnsi="Times New Roman"/>
          <w:i/>
          <w:color w:val="FF0000"/>
          <w:sz w:val="24"/>
          <w:szCs w:val="24"/>
        </w:rPr>
        <w:t>insert</w:t>
      </w:r>
      <w:r w:rsidRPr="0042491B">
        <w:rPr>
          <w:rFonts w:ascii="Times New Roman" w:hAnsi="Times New Roman"/>
          <w:color w:val="FF0000"/>
          <w:sz w:val="24"/>
          <w:szCs w:val="24"/>
        </w:rPr>
        <w:t>]]</w:t>
      </w:r>
      <w:r w:rsidRPr="0042491B">
        <w:rPr>
          <w:rFonts w:ascii="Times New Roman" w:hAnsi="Times New Roman"/>
          <w:sz w:val="24"/>
          <w:szCs w:val="24"/>
        </w:rPr>
        <w:t>.</w:t>
      </w:r>
    </w:p>
    <w:p w14:paraId="56385395" w14:textId="77777777" w:rsidR="0042491B" w:rsidRPr="0042491B" w:rsidRDefault="0042491B" w:rsidP="005C36E9">
      <w:pPr>
        <w:rPr>
          <w:rFonts w:ascii="Times New Roman" w:hAnsi="Times New Roman"/>
          <w:b/>
          <w:sz w:val="24"/>
          <w:szCs w:val="24"/>
        </w:rPr>
      </w:pPr>
    </w:p>
    <w:p w14:paraId="49EB5C16" w14:textId="77777777" w:rsidR="007E0716" w:rsidRPr="007E0716" w:rsidRDefault="007E0716" w:rsidP="005C36E9">
      <w:pPr>
        <w:rPr>
          <w:rFonts w:ascii="Times New Roman" w:hAnsi="Times New Roman"/>
          <w:b/>
          <w:sz w:val="24"/>
          <w:szCs w:val="24"/>
        </w:rPr>
      </w:pPr>
      <w:bookmarkStart w:id="170" w:name="BMC_32_1"/>
      <w:bookmarkStart w:id="171" w:name="BMC_32"/>
      <w:bookmarkEnd w:id="163"/>
      <w:bookmarkEnd w:id="169"/>
      <w:r w:rsidRPr="007E0716">
        <w:rPr>
          <w:rFonts w:ascii="Times New Roman" w:hAnsi="Times New Roman"/>
          <w:b/>
          <w:sz w:val="24"/>
          <w:szCs w:val="24"/>
        </w:rPr>
        <w:t>Advocates</w:t>
      </w:r>
      <w:r w:rsidR="004816FE">
        <w:rPr>
          <w:rFonts w:ascii="Times New Roman" w:hAnsi="Times New Roman"/>
          <w:b/>
          <w:sz w:val="24"/>
          <w:szCs w:val="24"/>
        </w:rPr>
        <w:t>’</w:t>
      </w:r>
      <w:r w:rsidRPr="007E0716">
        <w:rPr>
          <w:rFonts w:ascii="Times New Roman" w:hAnsi="Times New Roman"/>
          <w:b/>
          <w:sz w:val="24"/>
          <w:szCs w:val="24"/>
        </w:rPr>
        <w:t xml:space="preserve"> meetings</w:t>
      </w:r>
    </w:p>
    <w:p w14:paraId="6538937A" w14:textId="77777777" w:rsidR="00633DF9" w:rsidRPr="00161D1D" w:rsidRDefault="007E0716" w:rsidP="005C36E9">
      <w:pPr>
        <w:pStyle w:val="ListParagraph"/>
        <w:numPr>
          <w:ilvl w:val="0"/>
          <w:numId w:val="49"/>
        </w:numPr>
        <w:rPr>
          <w:rFonts w:ascii="Times New Roman" w:hAnsi="Times New Roman"/>
          <w:sz w:val="24"/>
          <w:szCs w:val="24"/>
        </w:rPr>
      </w:pPr>
      <w:bookmarkStart w:id="172" w:name="_Ref512258371"/>
      <w:bookmarkStart w:id="173" w:name="BMC_32_2"/>
      <w:bookmarkEnd w:id="170"/>
      <w:r w:rsidRPr="00161D1D">
        <w:rPr>
          <w:rFonts w:ascii="Times New Roman" w:hAnsi="Times New Roman"/>
          <w:sz w:val="24"/>
          <w:szCs w:val="24"/>
        </w:rPr>
        <w:t>The child</w:t>
      </w:r>
      <w:r w:rsidR="00DD6982" w:rsidRPr="00066C17">
        <w:rPr>
          <w:rFonts w:ascii="Times New Roman" w:hAnsi="Times New Roman"/>
          <w:color w:val="FF0000"/>
          <w:sz w:val="24"/>
          <w:szCs w:val="24"/>
        </w:rPr>
        <w:t>[ren]</w:t>
      </w:r>
      <w:r w:rsidRPr="00161D1D">
        <w:rPr>
          <w:rFonts w:ascii="Times New Roman" w:hAnsi="Times New Roman"/>
          <w:sz w:val="24"/>
          <w:szCs w:val="24"/>
        </w:rPr>
        <w:t xml:space="preserve">’s solicitor </w:t>
      </w:r>
      <w:r w:rsidR="008209D7">
        <w:rPr>
          <w:rFonts w:ascii="Times New Roman" w:hAnsi="Times New Roman"/>
          <w:sz w:val="24"/>
          <w:szCs w:val="24"/>
        </w:rPr>
        <w:t xml:space="preserve">must </w:t>
      </w:r>
      <w:r w:rsidRPr="00161D1D">
        <w:rPr>
          <w:rFonts w:ascii="Times New Roman" w:hAnsi="Times New Roman"/>
          <w:sz w:val="24"/>
          <w:szCs w:val="24"/>
        </w:rPr>
        <w:t>arrange an advocates’ meeting for no later than 2 working days before each hearing.  Each advocates’ meeting shall be attended by the advocates who will appear at the hearing to which the advocates’ meeting relates</w:t>
      </w:r>
      <w:r w:rsidR="00C51CA0">
        <w:rPr>
          <w:rFonts w:ascii="Times New Roman" w:hAnsi="Times New Roman"/>
          <w:sz w:val="24"/>
          <w:szCs w:val="24"/>
        </w:rPr>
        <w:t xml:space="preserve"> </w:t>
      </w:r>
      <w:r w:rsidR="00C51CA0" w:rsidRPr="0042740C">
        <w:rPr>
          <w:rFonts w:ascii="Times New Roman" w:hAnsi="Times New Roman"/>
          <w:sz w:val="24"/>
          <w:szCs w:val="24"/>
        </w:rPr>
        <w:t>or any subsequent fact-finding or final hearing if different</w:t>
      </w:r>
      <w:r w:rsidRPr="00161D1D">
        <w:rPr>
          <w:rFonts w:ascii="Times New Roman" w:hAnsi="Times New Roman"/>
          <w:sz w:val="24"/>
          <w:szCs w:val="24"/>
        </w:rPr>
        <w:t>.</w:t>
      </w:r>
      <w:bookmarkEnd w:id="172"/>
      <w:r w:rsidR="00633DF9" w:rsidRPr="00161D1D">
        <w:rPr>
          <w:rFonts w:ascii="Times New Roman" w:hAnsi="Times New Roman"/>
          <w:sz w:val="24"/>
          <w:szCs w:val="24"/>
        </w:rPr>
        <w:t xml:space="preserve">   </w:t>
      </w:r>
    </w:p>
    <w:p w14:paraId="467EA735" w14:textId="77777777" w:rsidR="00633DF9" w:rsidRDefault="00633DF9" w:rsidP="003208DC">
      <w:pPr>
        <w:rPr>
          <w:rFonts w:ascii="Times New Roman" w:hAnsi="Times New Roman"/>
          <w:sz w:val="24"/>
          <w:szCs w:val="24"/>
        </w:rPr>
      </w:pPr>
    </w:p>
    <w:p w14:paraId="03E167B6" w14:textId="77777777" w:rsidR="00BB14D0" w:rsidRDefault="00633DF9" w:rsidP="005C36E9">
      <w:pPr>
        <w:numPr>
          <w:ilvl w:val="0"/>
          <w:numId w:val="49"/>
        </w:numPr>
        <w:rPr>
          <w:rFonts w:ascii="Times New Roman" w:hAnsi="Times New Roman"/>
          <w:sz w:val="24"/>
          <w:szCs w:val="24"/>
        </w:rPr>
      </w:pPr>
      <w:bookmarkStart w:id="174" w:name="BMC_32_3"/>
      <w:bookmarkEnd w:id="173"/>
      <w:r>
        <w:rPr>
          <w:rFonts w:ascii="Times New Roman" w:hAnsi="Times New Roman"/>
          <w:sz w:val="24"/>
          <w:szCs w:val="24"/>
        </w:rPr>
        <w:t xml:space="preserve">The agenda for the advocates’ meeting on </w:t>
      </w:r>
      <w:r w:rsidR="003E1EEF" w:rsidRPr="00C74393">
        <w:rPr>
          <w:rFonts w:ascii="Times New Roman" w:hAnsi="Times New Roman"/>
          <w:color w:val="FF0000"/>
          <w:sz w:val="24"/>
          <w:szCs w:val="24"/>
        </w:rPr>
        <w:t>[</w:t>
      </w:r>
      <w:r w:rsidR="003E1EEF">
        <w:rPr>
          <w:rFonts w:ascii="Times New Roman" w:hAnsi="Times New Roman"/>
          <w:i/>
          <w:color w:val="FF0000"/>
          <w:sz w:val="24"/>
          <w:szCs w:val="24"/>
        </w:rPr>
        <w:t>date</w:t>
      </w:r>
      <w:r w:rsidR="003E1EEF" w:rsidRPr="00C74393">
        <w:rPr>
          <w:rFonts w:ascii="Times New Roman" w:hAnsi="Times New Roman"/>
          <w:color w:val="FF0000"/>
          <w:sz w:val="24"/>
          <w:szCs w:val="24"/>
        </w:rPr>
        <w:t>]</w:t>
      </w:r>
      <w:r>
        <w:rPr>
          <w:rFonts w:ascii="Times New Roman" w:hAnsi="Times New Roman"/>
          <w:sz w:val="24"/>
          <w:szCs w:val="24"/>
        </w:rPr>
        <w:t xml:space="preserve"> </w:t>
      </w:r>
      <w:r w:rsidR="008209D7">
        <w:rPr>
          <w:rFonts w:ascii="Times New Roman" w:hAnsi="Times New Roman"/>
          <w:sz w:val="24"/>
          <w:szCs w:val="24"/>
        </w:rPr>
        <w:t xml:space="preserve">must </w:t>
      </w:r>
      <w:r>
        <w:rPr>
          <w:rFonts w:ascii="Times New Roman" w:hAnsi="Times New Roman"/>
          <w:sz w:val="24"/>
          <w:szCs w:val="24"/>
        </w:rPr>
        <w:t>include:</w:t>
      </w:r>
    </w:p>
    <w:p w14:paraId="79546138" w14:textId="77777777" w:rsidR="00BB14D0" w:rsidRDefault="00633DF9" w:rsidP="005C36E9">
      <w:pPr>
        <w:numPr>
          <w:ilvl w:val="1"/>
          <w:numId w:val="3"/>
        </w:numPr>
        <w:rPr>
          <w:rFonts w:ascii="Times New Roman" w:hAnsi="Times New Roman"/>
          <w:sz w:val="24"/>
          <w:szCs w:val="24"/>
        </w:rPr>
      </w:pPr>
      <w:r w:rsidRPr="00BB14D0">
        <w:rPr>
          <w:rFonts w:ascii="Times New Roman" w:hAnsi="Times New Roman"/>
          <w:sz w:val="24"/>
          <w:szCs w:val="24"/>
        </w:rPr>
        <w:t xml:space="preserve">agreement of a threshold document setting out any remaining issues for the court to </w:t>
      </w:r>
      <w:proofErr w:type="gramStart"/>
      <w:r w:rsidRPr="00BB14D0">
        <w:rPr>
          <w:rFonts w:ascii="Times New Roman" w:hAnsi="Times New Roman"/>
          <w:sz w:val="24"/>
          <w:szCs w:val="24"/>
        </w:rPr>
        <w:t>decide;</w:t>
      </w:r>
      <w:proofErr w:type="gramEnd"/>
    </w:p>
    <w:p w14:paraId="352292B6" w14:textId="77777777" w:rsidR="00633DF9" w:rsidRPr="00BB14D0" w:rsidRDefault="00633DF9" w:rsidP="005C36E9">
      <w:pPr>
        <w:numPr>
          <w:ilvl w:val="1"/>
          <w:numId w:val="3"/>
        </w:numPr>
        <w:rPr>
          <w:rFonts w:ascii="Times New Roman" w:hAnsi="Times New Roman"/>
          <w:sz w:val="24"/>
          <w:szCs w:val="24"/>
        </w:rPr>
      </w:pPr>
      <w:r w:rsidRPr="00BB14D0">
        <w:rPr>
          <w:rFonts w:ascii="Times New Roman" w:hAnsi="Times New Roman"/>
          <w:sz w:val="24"/>
          <w:szCs w:val="24"/>
        </w:rPr>
        <w:t xml:space="preserve">an agreed template for the hearing on </w:t>
      </w:r>
      <w:r w:rsidR="003E1EEF" w:rsidRPr="00C74393">
        <w:rPr>
          <w:rFonts w:ascii="Times New Roman" w:hAnsi="Times New Roman"/>
          <w:color w:val="FF0000"/>
          <w:sz w:val="24"/>
          <w:szCs w:val="24"/>
        </w:rPr>
        <w:t>[</w:t>
      </w:r>
      <w:r w:rsidR="003E1EEF">
        <w:rPr>
          <w:rFonts w:ascii="Times New Roman" w:hAnsi="Times New Roman"/>
          <w:i/>
          <w:color w:val="FF0000"/>
          <w:sz w:val="24"/>
          <w:szCs w:val="24"/>
        </w:rPr>
        <w:t>date</w:t>
      </w:r>
      <w:r w:rsidR="003E1EEF" w:rsidRPr="00C74393">
        <w:rPr>
          <w:rFonts w:ascii="Times New Roman" w:hAnsi="Times New Roman"/>
          <w:color w:val="FF0000"/>
          <w:sz w:val="24"/>
          <w:szCs w:val="24"/>
        </w:rPr>
        <w:t>]</w:t>
      </w:r>
      <w:r w:rsidRPr="00BB14D0">
        <w:rPr>
          <w:rFonts w:ascii="Times New Roman" w:hAnsi="Times New Roman"/>
          <w:sz w:val="24"/>
          <w:szCs w:val="24"/>
        </w:rPr>
        <w:t>.</w:t>
      </w:r>
    </w:p>
    <w:p w14:paraId="0A632337" w14:textId="77777777" w:rsidR="006B5374" w:rsidRDefault="006B5374" w:rsidP="005C36E9">
      <w:pPr>
        <w:rPr>
          <w:rFonts w:ascii="Times New Roman" w:hAnsi="Times New Roman"/>
          <w:sz w:val="24"/>
          <w:szCs w:val="24"/>
        </w:rPr>
      </w:pPr>
    </w:p>
    <w:p w14:paraId="184AB951" w14:textId="77777777" w:rsidR="006B5374" w:rsidRPr="006B5374" w:rsidRDefault="006B5374" w:rsidP="005C36E9">
      <w:pPr>
        <w:rPr>
          <w:rFonts w:ascii="Times New Roman" w:hAnsi="Times New Roman"/>
          <w:b/>
          <w:sz w:val="24"/>
          <w:szCs w:val="24"/>
        </w:rPr>
      </w:pPr>
      <w:bookmarkStart w:id="175" w:name="BMC_33"/>
      <w:bookmarkEnd w:id="171"/>
      <w:bookmarkEnd w:id="174"/>
      <w:r w:rsidRPr="006B5374">
        <w:rPr>
          <w:rFonts w:ascii="Times New Roman" w:hAnsi="Times New Roman"/>
          <w:b/>
          <w:sz w:val="24"/>
          <w:szCs w:val="24"/>
        </w:rPr>
        <w:t>Separate fact-finding hearing</w:t>
      </w:r>
    </w:p>
    <w:p w14:paraId="05B42515" w14:textId="77777777" w:rsidR="006B5374" w:rsidRPr="00161D1D" w:rsidRDefault="006B5374" w:rsidP="005C36E9">
      <w:pPr>
        <w:pStyle w:val="ListParagraph"/>
        <w:numPr>
          <w:ilvl w:val="0"/>
          <w:numId w:val="49"/>
        </w:numPr>
        <w:rPr>
          <w:rFonts w:ascii="Times New Roman" w:hAnsi="Times New Roman"/>
          <w:sz w:val="24"/>
          <w:szCs w:val="24"/>
        </w:rPr>
      </w:pPr>
      <w:r w:rsidRPr="00161D1D">
        <w:rPr>
          <w:rFonts w:ascii="Times New Roman" w:hAnsi="Times New Roman"/>
          <w:sz w:val="24"/>
          <w:szCs w:val="24"/>
        </w:rPr>
        <w:t xml:space="preserve">There </w:t>
      </w:r>
      <w:r w:rsidR="008209D7">
        <w:rPr>
          <w:rFonts w:ascii="Times New Roman" w:hAnsi="Times New Roman"/>
          <w:sz w:val="24"/>
          <w:szCs w:val="24"/>
        </w:rPr>
        <w:t xml:space="preserve">will </w:t>
      </w:r>
      <w:r w:rsidRPr="00161D1D">
        <w:rPr>
          <w:rFonts w:ascii="Times New Roman" w:hAnsi="Times New Roman"/>
          <w:sz w:val="24"/>
          <w:szCs w:val="24"/>
        </w:rPr>
        <w:t xml:space="preserve">be a separate fact-finding hearing starting at </w:t>
      </w:r>
      <w:r w:rsidR="003E1EEF" w:rsidRPr="00C74393">
        <w:rPr>
          <w:rFonts w:ascii="Times New Roman" w:hAnsi="Times New Roman"/>
          <w:color w:val="FF0000"/>
          <w:sz w:val="24"/>
          <w:szCs w:val="24"/>
        </w:rPr>
        <w:t>[</w:t>
      </w:r>
      <w:r w:rsidR="003E1EEF">
        <w:rPr>
          <w:rFonts w:ascii="Times New Roman" w:hAnsi="Times New Roman"/>
          <w:i/>
          <w:color w:val="FF0000"/>
          <w:sz w:val="24"/>
          <w:szCs w:val="24"/>
        </w:rPr>
        <w:t>time</w:t>
      </w:r>
      <w:r w:rsidR="003E1EEF" w:rsidRPr="00C74393">
        <w:rPr>
          <w:rFonts w:ascii="Times New Roman" w:hAnsi="Times New Roman"/>
          <w:color w:val="FF0000"/>
          <w:sz w:val="24"/>
          <w:szCs w:val="24"/>
        </w:rPr>
        <w:t>]</w:t>
      </w:r>
      <w:r w:rsidRPr="00161D1D">
        <w:rPr>
          <w:rFonts w:ascii="Times New Roman" w:hAnsi="Times New Roman"/>
          <w:sz w:val="24"/>
          <w:szCs w:val="24"/>
        </w:rPr>
        <w:t xml:space="preserve"> on </w:t>
      </w:r>
      <w:r w:rsidR="003E1EEF" w:rsidRPr="00C74393">
        <w:rPr>
          <w:rFonts w:ascii="Times New Roman" w:hAnsi="Times New Roman"/>
          <w:color w:val="FF0000"/>
          <w:sz w:val="24"/>
          <w:szCs w:val="24"/>
        </w:rPr>
        <w:t>[</w:t>
      </w:r>
      <w:r w:rsidR="003E1EEF">
        <w:rPr>
          <w:rFonts w:ascii="Times New Roman" w:hAnsi="Times New Roman"/>
          <w:i/>
          <w:color w:val="FF0000"/>
          <w:sz w:val="24"/>
          <w:szCs w:val="24"/>
        </w:rPr>
        <w:t>date</w:t>
      </w:r>
      <w:r w:rsidR="003E1EEF" w:rsidRPr="00C74393">
        <w:rPr>
          <w:rFonts w:ascii="Times New Roman" w:hAnsi="Times New Roman"/>
          <w:color w:val="FF0000"/>
          <w:sz w:val="24"/>
          <w:szCs w:val="24"/>
        </w:rPr>
        <w:t>]</w:t>
      </w:r>
      <w:r w:rsidRPr="00161D1D">
        <w:rPr>
          <w:rFonts w:ascii="Times New Roman" w:hAnsi="Times New Roman"/>
          <w:sz w:val="24"/>
          <w:szCs w:val="24"/>
        </w:rPr>
        <w:t xml:space="preserve"> allowing </w:t>
      </w:r>
      <w:r w:rsidR="003E1EEF" w:rsidRPr="00C74393">
        <w:rPr>
          <w:rFonts w:ascii="Times New Roman" w:hAnsi="Times New Roman"/>
          <w:color w:val="FF0000"/>
          <w:sz w:val="24"/>
          <w:szCs w:val="24"/>
        </w:rPr>
        <w:t>[</w:t>
      </w:r>
      <w:r w:rsidR="003E1EEF">
        <w:rPr>
          <w:rFonts w:ascii="Times New Roman" w:hAnsi="Times New Roman"/>
          <w:i/>
          <w:color w:val="FF0000"/>
          <w:sz w:val="24"/>
          <w:szCs w:val="24"/>
        </w:rPr>
        <w:t>hours</w:t>
      </w:r>
      <w:r w:rsidR="003E1EEF" w:rsidRPr="00C74393">
        <w:rPr>
          <w:rFonts w:ascii="Times New Roman" w:hAnsi="Times New Roman"/>
          <w:color w:val="FF0000"/>
          <w:sz w:val="24"/>
          <w:szCs w:val="24"/>
        </w:rPr>
        <w:t>]</w:t>
      </w:r>
      <w:r w:rsidRPr="00161D1D">
        <w:rPr>
          <w:rFonts w:ascii="Times New Roman" w:hAnsi="Times New Roman"/>
          <w:sz w:val="24"/>
          <w:szCs w:val="24"/>
        </w:rPr>
        <w:t>.</w:t>
      </w:r>
    </w:p>
    <w:p w14:paraId="6AFF4322" w14:textId="77777777" w:rsidR="006B5374" w:rsidRDefault="006B5374" w:rsidP="005C36E9">
      <w:pPr>
        <w:numPr>
          <w:ilvl w:val="1"/>
          <w:numId w:val="5"/>
        </w:numPr>
        <w:rPr>
          <w:rFonts w:ascii="Times New Roman" w:hAnsi="Times New Roman"/>
          <w:sz w:val="24"/>
          <w:szCs w:val="24"/>
        </w:rPr>
      </w:pPr>
      <w:r>
        <w:rPr>
          <w:rFonts w:ascii="Times New Roman" w:hAnsi="Times New Roman"/>
          <w:sz w:val="24"/>
          <w:szCs w:val="24"/>
        </w:rPr>
        <w:t xml:space="preserve">The local authority must by </w:t>
      </w:r>
      <w:r w:rsidR="00EA665C">
        <w:rPr>
          <w:rFonts w:ascii="Times New Roman" w:hAnsi="Times New Roman"/>
          <w:sz w:val="24"/>
          <w:szCs w:val="24"/>
        </w:rPr>
        <w:t>4.00pm</w:t>
      </w:r>
      <w:r w:rsidR="00EA665C" w:rsidRPr="00B90A9E">
        <w:rPr>
          <w:rFonts w:ascii="Times New Roman" w:hAnsi="Times New Roman"/>
          <w:sz w:val="24"/>
          <w:szCs w:val="24"/>
        </w:rPr>
        <w:t xml:space="preserve"> </w:t>
      </w:r>
      <w:r>
        <w:rPr>
          <w:rFonts w:ascii="Times New Roman" w:hAnsi="Times New Roman"/>
          <w:sz w:val="24"/>
          <w:szCs w:val="24"/>
        </w:rPr>
        <w:t xml:space="preserve">on </w:t>
      </w:r>
      <w:r w:rsidR="003E1EEF" w:rsidRPr="00C74393">
        <w:rPr>
          <w:rFonts w:ascii="Times New Roman" w:hAnsi="Times New Roman"/>
          <w:color w:val="FF0000"/>
          <w:sz w:val="24"/>
          <w:szCs w:val="24"/>
        </w:rPr>
        <w:t>[</w:t>
      </w:r>
      <w:r w:rsidR="003E1EEF">
        <w:rPr>
          <w:rFonts w:ascii="Times New Roman" w:hAnsi="Times New Roman"/>
          <w:i/>
          <w:color w:val="FF0000"/>
          <w:sz w:val="24"/>
          <w:szCs w:val="24"/>
        </w:rPr>
        <w:t>date</w:t>
      </w:r>
      <w:r w:rsidR="003E1EEF" w:rsidRPr="00C74393">
        <w:rPr>
          <w:rFonts w:ascii="Times New Roman" w:hAnsi="Times New Roman"/>
          <w:color w:val="FF0000"/>
          <w:sz w:val="24"/>
          <w:szCs w:val="24"/>
        </w:rPr>
        <w:t>]</w:t>
      </w:r>
      <w:r>
        <w:rPr>
          <w:rFonts w:ascii="Times New Roman" w:hAnsi="Times New Roman"/>
          <w:sz w:val="24"/>
          <w:szCs w:val="24"/>
        </w:rPr>
        <w:t xml:space="preserve"> send to the court and to the other parties:</w:t>
      </w:r>
    </w:p>
    <w:p w14:paraId="5DBF6B82" w14:textId="77777777" w:rsidR="006B5374" w:rsidRDefault="006B5374" w:rsidP="005C36E9">
      <w:pPr>
        <w:numPr>
          <w:ilvl w:val="2"/>
          <w:numId w:val="33"/>
        </w:numPr>
        <w:rPr>
          <w:rFonts w:ascii="Times New Roman" w:hAnsi="Times New Roman"/>
          <w:sz w:val="24"/>
          <w:szCs w:val="24"/>
        </w:rPr>
      </w:pPr>
      <w:r>
        <w:rPr>
          <w:rFonts w:ascii="Times New Roman" w:hAnsi="Times New Roman"/>
          <w:sz w:val="24"/>
          <w:szCs w:val="24"/>
        </w:rPr>
        <w:lastRenderedPageBreak/>
        <w:t xml:space="preserve">a schedule of the findings </w:t>
      </w:r>
      <w:r w:rsidR="0087445D">
        <w:rPr>
          <w:rFonts w:ascii="Times New Roman" w:hAnsi="Times New Roman"/>
          <w:sz w:val="24"/>
          <w:szCs w:val="24"/>
        </w:rPr>
        <w:t>they</w:t>
      </w:r>
      <w:r>
        <w:rPr>
          <w:rFonts w:ascii="Times New Roman" w:hAnsi="Times New Roman"/>
          <w:sz w:val="24"/>
          <w:szCs w:val="24"/>
        </w:rPr>
        <w:t xml:space="preserve"> seek at the fact-finding hearing including reference to the evidence relied upon in respect of each </w:t>
      </w:r>
      <w:proofErr w:type="gramStart"/>
      <w:r>
        <w:rPr>
          <w:rFonts w:ascii="Times New Roman" w:hAnsi="Times New Roman"/>
          <w:sz w:val="24"/>
          <w:szCs w:val="24"/>
        </w:rPr>
        <w:t>finding;</w:t>
      </w:r>
      <w:proofErr w:type="gramEnd"/>
    </w:p>
    <w:p w14:paraId="138C3352" w14:textId="77777777" w:rsidR="006B5374" w:rsidRDefault="006B5374" w:rsidP="005C36E9">
      <w:pPr>
        <w:numPr>
          <w:ilvl w:val="2"/>
          <w:numId w:val="33"/>
        </w:numPr>
        <w:rPr>
          <w:rFonts w:ascii="Times New Roman" w:hAnsi="Times New Roman"/>
          <w:sz w:val="24"/>
          <w:szCs w:val="24"/>
        </w:rPr>
      </w:pPr>
      <w:r>
        <w:rPr>
          <w:rFonts w:ascii="Times New Roman" w:hAnsi="Times New Roman"/>
          <w:sz w:val="24"/>
          <w:szCs w:val="24"/>
        </w:rPr>
        <w:t>any evidence and any supporting material not already provided upon which the local authority rely to prove the findings sought.</w:t>
      </w:r>
    </w:p>
    <w:p w14:paraId="04998325" w14:textId="77777777" w:rsidR="006B5374" w:rsidRDefault="006B5374" w:rsidP="005C36E9">
      <w:pPr>
        <w:numPr>
          <w:ilvl w:val="1"/>
          <w:numId w:val="5"/>
        </w:numPr>
        <w:rPr>
          <w:rFonts w:ascii="Times New Roman" w:hAnsi="Times New Roman"/>
          <w:sz w:val="24"/>
          <w:szCs w:val="24"/>
        </w:rPr>
      </w:pPr>
      <w:r>
        <w:rPr>
          <w:rFonts w:ascii="Times New Roman" w:hAnsi="Times New Roman"/>
          <w:sz w:val="24"/>
          <w:szCs w:val="24"/>
        </w:rPr>
        <w:t xml:space="preserve">The </w:t>
      </w:r>
      <w:r w:rsidR="003E1EEF" w:rsidRPr="003E1EEF">
        <w:rPr>
          <w:rFonts w:ascii="Times New Roman" w:hAnsi="Times New Roman"/>
          <w:color w:val="FF0000"/>
          <w:sz w:val="24"/>
          <w:szCs w:val="24"/>
        </w:rPr>
        <w:t>[</w:t>
      </w:r>
      <w:r w:rsidRPr="003E1EEF">
        <w:rPr>
          <w:rFonts w:ascii="Times New Roman" w:hAnsi="Times New Roman"/>
          <w:color w:val="FF0000"/>
          <w:sz w:val="24"/>
          <w:szCs w:val="24"/>
        </w:rPr>
        <w:t>parent</w:t>
      </w:r>
      <w:r w:rsidR="003E1EEF" w:rsidRPr="003E1EEF">
        <w:rPr>
          <w:rFonts w:ascii="Times New Roman" w:hAnsi="Times New Roman"/>
          <w:color w:val="FF0000"/>
          <w:sz w:val="24"/>
          <w:szCs w:val="24"/>
        </w:rPr>
        <w:t>[</w:t>
      </w:r>
      <w:r w:rsidRPr="003E1EEF">
        <w:rPr>
          <w:rFonts w:ascii="Times New Roman" w:hAnsi="Times New Roman"/>
          <w:color w:val="FF0000"/>
          <w:sz w:val="24"/>
          <w:szCs w:val="24"/>
        </w:rPr>
        <w:t>s</w:t>
      </w:r>
      <w:r w:rsidR="003E1EEF" w:rsidRPr="003E1EEF">
        <w:rPr>
          <w:rFonts w:ascii="Times New Roman" w:hAnsi="Times New Roman"/>
          <w:color w:val="FF0000"/>
          <w:sz w:val="24"/>
          <w:szCs w:val="24"/>
        </w:rPr>
        <w:t xml:space="preserve">]] </w:t>
      </w:r>
      <w:r w:rsidRPr="003E1EEF">
        <w:rPr>
          <w:rFonts w:ascii="Times New Roman" w:hAnsi="Times New Roman"/>
          <w:color w:val="FF0000"/>
          <w:sz w:val="24"/>
          <w:szCs w:val="24"/>
        </w:rPr>
        <w:t>/</w:t>
      </w:r>
      <w:r w:rsidR="003E1EEF" w:rsidRPr="003E1EEF">
        <w:rPr>
          <w:rFonts w:ascii="Times New Roman" w:hAnsi="Times New Roman"/>
          <w:color w:val="FF0000"/>
          <w:sz w:val="24"/>
          <w:szCs w:val="24"/>
        </w:rPr>
        <w:t xml:space="preserve"> [</w:t>
      </w:r>
      <w:r w:rsidRPr="003E1EEF">
        <w:rPr>
          <w:rFonts w:ascii="Times New Roman" w:hAnsi="Times New Roman"/>
          <w:color w:val="FF0000"/>
          <w:sz w:val="24"/>
          <w:szCs w:val="24"/>
        </w:rPr>
        <w:t>intervener</w:t>
      </w:r>
      <w:r w:rsidR="003E1EEF" w:rsidRPr="003E1EEF">
        <w:rPr>
          <w:rFonts w:ascii="Times New Roman" w:hAnsi="Times New Roman"/>
          <w:color w:val="FF0000"/>
          <w:sz w:val="24"/>
          <w:szCs w:val="24"/>
        </w:rPr>
        <w:t>[</w:t>
      </w:r>
      <w:r w:rsidRPr="003E1EEF">
        <w:rPr>
          <w:rFonts w:ascii="Times New Roman" w:hAnsi="Times New Roman"/>
          <w:color w:val="FF0000"/>
          <w:sz w:val="24"/>
          <w:szCs w:val="24"/>
        </w:rPr>
        <w:t>s</w:t>
      </w:r>
      <w:r w:rsidR="003E1EEF" w:rsidRPr="003E1EEF">
        <w:rPr>
          <w:rFonts w:ascii="Times New Roman" w:hAnsi="Times New Roman"/>
          <w:color w:val="FF0000"/>
          <w:sz w:val="24"/>
          <w:szCs w:val="24"/>
        </w:rPr>
        <w:t>]]</w:t>
      </w:r>
      <w:r w:rsidRPr="003E1EEF">
        <w:rPr>
          <w:rFonts w:ascii="Times New Roman" w:hAnsi="Times New Roman"/>
          <w:color w:val="FF0000"/>
          <w:sz w:val="24"/>
          <w:szCs w:val="24"/>
        </w:rPr>
        <w:t xml:space="preserve"> </w:t>
      </w:r>
      <w:r>
        <w:rPr>
          <w:rFonts w:ascii="Times New Roman" w:hAnsi="Times New Roman"/>
          <w:sz w:val="24"/>
          <w:szCs w:val="24"/>
        </w:rPr>
        <w:t xml:space="preserve">must by </w:t>
      </w:r>
      <w:r w:rsidR="00EA665C">
        <w:rPr>
          <w:rFonts w:ascii="Times New Roman" w:hAnsi="Times New Roman"/>
          <w:sz w:val="24"/>
          <w:szCs w:val="24"/>
        </w:rPr>
        <w:t>4.00pm</w:t>
      </w:r>
      <w:r w:rsidR="00EA665C" w:rsidRPr="00B90A9E">
        <w:rPr>
          <w:rFonts w:ascii="Times New Roman" w:hAnsi="Times New Roman"/>
          <w:sz w:val="24"/>
          <w:szCs w:val="24"/>
        </w:rPr>
        <w:t xml:space="preserve"> </w:t>
      </w:r>
      <w:r>
        <w:rPr>
          <w:rFonts w:ascii="Times New Roman" w:hAnsi="Times New Roman"/>
          <w:sz w:val="24"/>
          <w:szCs w:val="24"/>
        </w:rPr>
        <w:t xml:space="preserve">on </w:t>
      </w:r>
      <w:r w:rsidR="003E1EEF" w:rsidRPr="00C74393">
        <w:rPr>
          <w:rFonts w:ascii="Times New Roman" w:hAnsi="Times New Roman"/>
          <w:color w:val="FF0000"/>
          <w:sz w:val="24"/>
          <w:szCs w:val="24"/>
        </w:rPr>
        <w:t>[</w:t>
      </w:r>
      <w:r w:rsidR="003E1EEF">
        <w:rPr>
          <w:rFonts w:ascii="Times New Roman" w:hAnsi="Times New Roman"/>
          <w:i/>
          <w:color w:val="FF0000"/>
          <w:sz w:val="24"/>
          <w:szCs w:val="24"/>
        </w:rPr>
        <w:t>date</w:t>
      </w:r>
      <w:r w:rsidR="003E1EEF" w:rsidRPr="00C74393">
        <w:rPr>
          <w:rFonts w:ascii="Times New Roman" w:hAnsi="Times New Roman"/>
          <w:color w:val="FF0000"/>
          <w:sz w:val="24"/>
          <w:szCs w:val="24"/>
        </w:rPr>
        <w:t>]</w:t>
      </w:r>
      <w:r>
        <w:rPr>
          <w:rFonts w:ascii="Times New Roman" w:hAnsi="Times New Roman"/>
          <w:sz w:val="24"/>
          <w:szCs w:val="24"/>
        </w:rPr>
        <w:t xml:space="preserve"> send to the court and to the other parties their response and </w:t>
      </w:r>
      <w:r w:rsidR="00DC5FB1">
        <w:rPr>
          <w:rFonts w:ascii="Times New Roman" w:hAnsi="Times New Roman"/>
          <w:sz w:val="24"/>
          <w:szCs w:val="24"/>
        </w:rPr>
        <w:t xml:space="preserve">details of any findings they will seek against another party or intervener including reference to the evidence relied on and any further evidence and supporting </w:t>
      </w:r>
      <w:r>
        <w:rPr>
          <w:rFonts w:ascii="Times New Roman" w:hAnsi="Times New Roman"/>
          <w:sz w:val="24"/>
          <w:szCs w:val="24"/>
        </w:rPr>
        <w:t xml:space="preserve">materials </w:t>
      </w:r>
      <w:r w:rsidR="00DC5FB1">
        <w:rPr>
          <w:rFonts w:ascii="Times New Roman" w:hAnsi="Times New Roman"/>
          <w:sz w:val="24"/>
          <w:szCs w:val="24"/>
        </w:rPr>
        <w:t xml:space="preserve">not already provided which </w:t>
      </w:r>
      <w:r w:rsidR="0028713A">
        <w:rPr>
          <w:rFonts w:ascii="Times New Roman" w:hAnsi="Times New Roman"/>
          <w:sz w:val="24"/>
          <w:szCs w:val="24"/>
        </w:rPr>
        <w:t>they will rely on</w:t>
      </w:r>
      <w:r>
        <w:rPr>
          <w:rFonts w:ascii="Times New Roman" w:hAnsi="Times New Roman"/>
          <w:sz w:val="24"/>
          <w:szCs w:val="24"/>
        </w:rPr>
        <w:t>.</w:t>
      </w:r>
    </w:p>
    <w:p w14:paraId="1048D851" w14:textId="77777777" w:rsidR="0028713A" w:rsidRDefault="0028713A" w:rsidP="005C36E9">
      <w:pPr>
        <w:numPr>
          <w:ilvl w:val="1"/>
          <w:numId w:val="5"/>
        </w:numPr>
        <w:rPr>
          <w:rFonts w:ascii="Times New Roman" w:hAnsi="Times New Roman"/>
          <w:sz w:val="24"/>
          <w:szCs w:val="24"/>
        </w:rPr>
      </w:pPr>
      <w:r>
        <w:rPr>
          <w:rFonts w:ascii="Times New Roman" w:hAnsi="Times New Roman"/>
          <w:sz w:val="24"/>
          <w:szCs w:val="24"/>
        </w:rPr>
        <w:t xml:space="preserve">The following experts shall give oral evidence </w:t>
      </w:r>
      <w:r w:rsidRPr="003E1EEF">
        <w:rPr>
          <w:rFonts w:ascii="Times New Roman" w:hAnsi="Times New Roman"/>
          <w:color w:val="FF0000"/>
          <w:sz w:val="24"/>
          <w:szCs w:val="24"/>
        </w:rPr>
        <w:t>[concurrently]</w:t>
      </w:r>
      <w:r w:rsidR="003E1EEF" w:rsidRPr="003E1EEF">
        <w:rPr>
          <w:rFonts w:ascii="Times New Roman" w:hAnsi="Times New Roman"/>
          <w:color w:val="FF0000"/>
          <w:sz w:val="24"/>
          <w:szCs w:val="24"/>
        </w:rPr>
        <w:t xml:space="preserve"> </w:t>
      </w:r>
      <w:r w:rsidRPr="003E1EEF">
        <w:rPr>
          <w:rFonts w:ascii="Times New Roman" w:hAnsi="Times New Roman"/>
          <w:color w:val="FF0000"/>
          <w:sz w:val="24"/>
          <w:szCs w:val="24"/>
        </w:rPr>
        <w:t xml:space="preserve">[remotely] </w:t>
      </w:r>
      <w:r>
        <w:rPr>
          <w:rFonts w:ascii="Times New Roman" w:hAnsi="Times New Roman"/>
          <w:sz w:val="24"/>
          <w:szCs w:val="24"/>
        </w:rPr>
        <w:t xml:space="preserve">at the fact-finding hearing: </w:t>
      </w:r>
      <w:r w:rsidR="003E1EEF" w:rsidRPr="00C74393">
        <w:rPr>
          <w:rFonts w:ascii="Times New Roman" w:hAnsi="Times New Roman"/>
          <w:color w:val="FF0000"/>
          <w:sz w:val="24"/>
          <w:szCs w:val="24"/>
        </w:rPr>
        <w:t>[</w:t>
      </w:r>
      <w:r w:rsidR="003E1EEF">
        <w:rPr>
          <w:rFonts w:ascii="Times New Roman" w:hAnsi="Times New Roman"/>
          <w:i/>
          <w:color w:val="FF0000"/>
          <w:sz w:val="24"/>
          <w:szCs w:val="24"/>
        </w:rPr>
        <w:t>names</w:t>
      </w:r>
      <w:r w:rsidR="003E1EEF" w:rsidRPr="00C74393">
        <w:rPr>
          <w:rFonts w:ascii="Times New Roman" w:hAnsi="Times New Roman"/>
          <w:color w:val="FF0000"/>
          <w:sz w:val="24"/>
          <w:szCs w:val="24"/>
        </w:rPr>
        <w:t>]</w:t>
      </w:r>
      <w:r>
        <w:rPr>
          <w:rFonts w:ascii="Times New Roman" w:hAnsi="Times New Roman"/>
          <w:sz w:val="24"/>
          <w:szCs w:val="24"/>
        </w:rPr>
        <w:t>.</w:t>
      </w:r>
    </w:p>
    <w:p w14:paraId="559F65E7" w14:textId="77777777" w:rsidR="0028713A" w:rsidRDefault="0028713A" w:rsidP="005C36E9">
      <w:pPr>
        <w:numPr>
          <w:ilvl w:val="1"/>
          <w:numId w:val="5"/>
        </w:numPr>
        <w:rPr>
          <w:rFonts w:ascii="Times New Roman" w:hAnsi="Times New Roman"/>
          <w:sz w:val="24"/>
          <w:szCs w:val="24"/>
        </w:rPr>
      </w:pPr>
      <w:r>
        <w:rPr>
          <w:rFonts w:ascii="Times New Roman" w:hAnsi="Times New Roman"/>
          <w:sz w:val="24"/>
          <w:szCs w:val="24"/>
        </w:rPr>
        <w:t xml:space="preserve">Any expert giving evidence remotely </w:t>
      </w:r>
      <w:r w:rsidR="00DC5FB1">
        <w:rPr>
          <w:rFonts w:ascii="Times New Roman" w:hAnsi="Times New Roman"/>
          <w:sz w:val="24"/>
          <w:szCs w:val="24"/>
        </w:rPr>
        <w:t xml:space="preserve">must </w:t>
      </w:r>
      <w:r>
        <w:rPr>
          <w:rFonts w:ascii="Times New Roman" w:hAnsi="Times New Roman"/>
          <w:sz w:val="24"/>
          <w:szCs w:val="24"/>
        </w:rPr>
        <w:t xml:space="preserve">be sent a witness bundle by </w:t>
      </w:r>
      <w:r w:rsidR="003E1EEF" w:rsidRPr="00C74393">
        <w:rPr>
          <w:rFonts w:ascii="Times New Roman" w:hAnsi="Times New Roman"/>
          <w:color w:val="FF0000"/>
          <w:sz w:val="24"/>
          <w:szCs w:val="24"/>
        </w:rPr>
        <w:t>[</w:t>
      </w:r>
      <w:r w:rsidR="003E1EEF">
        <w:rPr>
          <w:rFonts w:ascii="Times New Roman" w:hAnsi="Times New Roman"/>
          <w:i/>
          <w:color w:val="FF0000"/>
          <w:sz w:val="24"/>
          <w:szCs w:val="24"/>
        </w:rPr>
        <w:t>name</w:t>
      </w:r>
      <w:r w:rsidR="003E1EEF" w:rsidRPr="00C74393">
        <w:rPr>
          <w:rFonts w:ascii="Times New Roman" w:hAnsi="Times New Roman"/>
          <w:color w:val="FF0000"/>
          <w:sz w:val="24"/>
          <w:szCs w:val="24"/>
        </w:rPr>
        <w:t>]</w:t>
      </w:r>
      <w:r>
        <w:rPr>
          <w:rFonts w:ascii="Times New Roman" w:hAnsi="Times New Roman"/>
          <w:sz w:val="24"/>
          <w:szCs w:val="24"/>
        </w:rPr>
        <w:t xml:space="preserve"> together with good quality prints of any photographs, </w:t>
      </w:r>
      <w:proofErr w:type="gramStart"/>
      <w:r>
        <w:rPr>
          <w:rFonts w:ascii="Times New Roman" w:hAnsi="Times New Roman"/>
          <w:sz w:val="24"/>
          <w:szCs w:val="24"/>
        </w:rPr>
        <w:t>X-rays</w:t>
      </w:r>
      <w:proofErr w:type="gramEnd"/>
      <w:r>
        <w:rPr>
          <w:rFonts w:ascii="Times New Roman" w:hAnsi="Times New Roman"/>
          <w:sz w:val="24"/>
          <w:szCs w:val="24"/>
        </w:rPr>
        <w:t xml:space="preserve"> or scans to be referred to in evidence.</w:t>
      </w:r>
    </w:p>
    <w:p w14:paraId="5F153DE3" w14:textId="77777777" w:rsidR="0028713A" w:rsidRDefault="0028713A" w:rsidP="005C36E9">
      <w:pPr>
        <w:numPr>
          <w:ilvl w:val="1"/>
          <w:numId w:val="5"/>
        </w:numPr>
        <w:rPr>
          <w:rFonts w:ascii="Times New Roman" w:hAnsi="Times New Roman"/>
          <w:sz w:val="24"/>
          <w:szCs w:val="24"/>
        </w:rPr>
      </w:pPr>
      <w:r>
        <w:rPr>
          <w:rFonts w:ascii="Times New Roman" w:hAnsi="Times New Roman"/>
          <w:sz w:val="24"/>
          <w:szCs w:val="24"/>
        </w:rPr>
        <w:t xml:space="preserve">The written reports of the following experts </w:t>
      </w:r>
      <w:r w:rsidR="00DC5FB1">
        <w:rPr>
          <w:rFonts w:ascii="Times New Roman" w:hAnsi="Times New Roman"/>
          <w:sz w:val="24"/>
          <w:szCs w:val="24"/>
        </w:rPr>
        <w:t xml:space="preserve">will </w:t>
      </w:r>
      <w:r>
        <w:rPr>
          <w:rFonts w:ascii="Times New Roman" w:hAnsi="Times New Roman"/>
          <w:sz w:val="24"/>
          <w:szCs w:val="24"/>
        </w:rPr>
        <w:t xml:space="preserve">be admitted as evidence at the fact-finding </w:t>
      </w:r>
      <w:proofErr w:type="gramStart"/>
      <w:r>
        <w:rPr>
          <w:rFonts w:ascii="Times New Roman" w:hAnsi="Times New Roman"/>
          <w:sz w:val="24"/>
          <w:szCs w:val="24"/>
        </w:rPr>
        <w:t>hearing</w:t>
      </w:r>
      <w:proofErr w:type="gramEnd"/>
      <w:r>
        <w:rPr>
          <w:rFonts w:ascii="Times New Roman" w:hAnsi="Times New Roman"/>
          <w:sz w:val="24"/>
          <w:szCs w:val="24"/>
        </w:rPr>
        <w:t xml:space="preserve"> and they shall not be called to give oral evidence: </w:t>
      </w:r>
      <w:r w:rsidR="003E1EEF" w:rsidRPr="00C74393">
        <w:rPr>
          <w:rFonts w:ascii="Times New Roman" w:hAnsi="Times New Roman"/>
          <w:color w:val="FF0000"/>
          <w:sz w:val="24"/>
          <w:szCs w:val="24"/>
        </w:rPr>
        <w:t>[</w:t>
      </w:r>
      <w:r w:rsidR="003E1EEF">
        <w:rPr>
          <w:rFonts w:ascii="Times New Roman" w:hAnsi="Times New Roman"/>
          <w:i/>
          <w:color w:val="FF0000"/>
          <w:sz w:val="24"/>
          <w:szCs w:val="24"/>
        </w:rPr>
        <w:t>names</w:t>
      </w:r>
      <w:r w:rsidR="003E1EEF" w:rsidRPr="00C74393">
        <w:rPr>
          <w:rFonts w:ascii="Times New Roman" w:hAnsi="Times New Roman"/>
          <w:color w:val="FF0000"/>
          <w:sz w:val="24"/>
          <w:szCs w:val="24"/>
        </w:rPr>
        <w:t>]</w:t>
      </w:r>
      <w:r>
        <w:rPr>
          <w:rFonts w:ascii="Times New Roman" w:hAnsi="Times New Roman"/>
          <w:sz w:val="24"/>
          <w:szCs w:val="24"/>
        </w:rPr>
        <w:t>.</w:t>
      </w:r>
    </w:p>
    <w:p w14:paraId="4CF407AE" w14:textId="77777777" w:rsidR="00F52A63" w:rsidRPr="005D6972" w:rsidRDefault="00F52A63" w:rsidP="005C36E9">
      <w:pPr>
        <w:numPr>
          <w:ilvl w:val="1"/>
          <w:numId w:val="5"/>
        </w:numPr>
        <w:rPr>
          <w:rFonts w:ascii="Times New Roman" w:hAnsi="Times New Roman"/>
          <w:sz w:val="24"/>
          <w:szCs w:val="24"/>
        </w:rPr>
      </w:pPr>
      <w:r w:rsidRPr="003E1EEF">
        <w:rPr>
          <w:rFonts w:ascii="Times New Roman" w:hAnsi="Times New Roman"/>
          <w:color w:val="FF0000"/>
          <w:sz w:val="24"/>
          <w:szCs w:val="24"/>
        </w:rPr>
        <w:t>[</w:t>
      </w:r>
      <w:r w:rsidRPr="003E1EEF">
        <w:rPr>
          <w:rFonts w:ascii="Times New Roman" w:hAnsi="Times New Roman"/>
          <w:i/>
          <w:color w:val="FF0000"/>
          <w:sz w:val="24"/>
          <w:szCs w:val="24"/>
        </w:rPr>
        <w:t xml:space="preserve">Add directions from Experts above regarding questions, </w:t>
      </w:r>
      <w:proofErr w:type="gramStart"/>
      <w:r w:rsidRPr="003E1EEF">
        <w:rPr>
          <w:rFonts w:ascii="Times New Roman" w:hAnsi="Times New Roman"/>
          <w:i/>
          <w:color w:val="FF0000"/>
          <w:sz w:val="24"/>
          <w:szCs w:val="24"/>
        </w:rPr>
        <w:t>meetings</w:t>
      </w:r>
      <w:proofErr w:type="gramEnd"/>
      <w:r w:rsidRPr="003E1EEF">
        <w:rPr>
          <w:rFonts w:ascii="Times New Roman" w:hAnsi="Times New Roman"/>
          <w:i/>
          <w:color w:val="FF0000"/>
          <w:sz w:val="24"/>
          <w:szCs w:val="24"/>
        </w:rPr>
        <w:t xml:space="preserve"> and joint statements</w:t>
      </w:r>
      <w:r w:rsidRPr="003E1EEF">
        <w:rPr>
          <w:rFonts w:ascii="Times New Roman" w:hAnsi="Times New Roman"/>
          <w:color w:val="FF0000"/>
          <w:sz w:val="24"/>
          <w:szCs w:val="24"/>
        </w:rPr>
        <w:t>]</w:t>
      </w:r>
    </w:p>
    <w:p w14:paraId="48D76C5C" w14:textId="77777777" w:rsidR="00C86EF0" w:rsidRDefault="00C86EF0" w:rsidP="005C36E9">
      <w:pPr>
        <w:numPr>
          <w:ilvl w:val="1"/>
          <w:numId w:val="5"/>
        </w:numPr>
        <w:rPr>
          <w:rFonts w:ascii="Times New Roman" w:hAnsi="Times New Roman"/>
          <w:sz w:val="24"/>
          <w:szCs w:val="24"/>
        </w:rPr>
      </w:pPr>
      <w:r>
        <w:rPr>
          <w:rFonts w:ascii="Times New Roman" w:hAnsi="Times New Roman"/>
          <w:sz w:val="24"/>
          <w:szCs w:val="24"/>
        </w:rPr>
        <w:t xml:space="preserve">There </w:t>
      </w:r>
      <w:r w:rsidR="00DC5FB1">
        <w:rPr>
          <w:rFonts w:ascii="Times New Roman" w:hAnsi="Times New Roman"/>
          <w:sz w:val="24"/>
          <w:szCs w:val="24"/>
        </w:rPr>
        <w:t>will</w:t>
      </w:r>
      <w:r>
        <w:rPr>
          <w:rFonts w:ascii="Times New Roman" w:hAnsi="Times New Roman"/>
          <w:sz w:val="24"/>
          <w:szCs w:val="24"/>
        </w:rPr>
        <w:t xml:space="preserve"> be an advocates’ meeting at </w:t>
      </w:r>
      <w:r w:rsidR="003E1EEF" w:rsidRPr="00C74393">
        <w:rPr>
          <w:rFonts w:ascii="Times New Roman" w:hAnsi="Times New Roman"/>
          <w:color w:val="FF0000"/>
          <w:sz w:val="24"/>
          <w:szCs w:val="24"/>
        </w:rPr>
        <w:t>[</w:t>
      </w:r>
      <w:r w:rsidR="003E1EEF">
        <w:rPr>
          <w:rFonts w:ascii="Times New Roman" w:hAnsi="Times New Roman"/>
          <w:i/>
          <w:color w:val="FF0000"/>
          <w:sz w:val="24"/>
          <w:szCs w:val="24"/>
        </w:rPr>
        <w:t>place</w:t>
      </w:r>
      <w:r w:rsidR="003E1EEF" w:rsidRPr="00C74393">
        <w:rPr>
          <w:rFonts w:ascii="Times New Roman" w:hAnsi="Times New Roman"/>
          <w:color w:val="FF0000"/>
          <w:sz w:val="24"/>
          <w:szCs w:val="24"/>
        </w:rPr>
        <w:t>]</w:t>
      </w:r>
      <w:r>
        <w:rPr>
          <w:rFonts w:ascii="Times New Roman" w:hAnsi="Times New Roman"/>
          <w:sz w:val="24"/>
          <w:szCs w:val="24"/>
        </w:rPr>
        <w:t xml:space="preserve"> </w:t>
      </w:r>
      <w:r w:rsidR="00C51CA0">
        <w:rPr>
          <w:rFonts w:ascii="Times New Roman" w:hAnsi="Times New Roman"/>
          <w:sz w:val="24"/>
          <w:szCs w:val="24"/>
        </w:rPr>
        <w:t xml:space="preserve">at </w:t>
      </w:r>
      <w:r w:rsidR="00C51CA0" w:rsidRPr="00C74393">
        <w:rPr>
          <w:rFonts w:ascii="Times New Roman" w:hAnsi="Times New Roman"/>
          <w:color w:val="FF0000"/>
          <w:sz w:val="24"/>
          <w:szCs w:val="24"/>
        </w:rPr>
        <w:t>[</w:t>
      </w:r>
      <w:r w:rsidR="00C51CA0">
        <w:rPr>
          <w:rFonts w:ascii="Times New Roman" w:hAnsi="Times New Roman"/>
          <w:i/>
          <w:color w:val="FF0000"/>
          <w:sz w:val="24"/>
          <w:szCs w:val="24"/>
        </w:rPr>
        <w:t>time</w:t>
      </w:r>
      <w:r w:rsidR="00C51CA0" w:rsidRPr="00C74393">
        <w:rPr>
          <w:rFonts w:ascii="Times New Roman" w:hAnsi="Times New Roman"/>
          <w:color w:val="FF0000"/>
          <w:sz w:val="24"/>
          <w:szCs w:val="24"/>
        </w:rPr>
        <w:t>]</w:t>
      </w:r>
      <w:r w:rsidR="00C51CA0">
        <w:rPr>
          <w:rFonts w:ascii="Times New Roman" w:hAnsi="Times New Roman"/>
          <w:sz w:val="24"/>
          <w:szCs w:val="24"/>
        </w:rPr>
        <w:t xml:space="preserve"> </w:t>
      </w:r>
      <w:r>
        <w:rPr>
          <w:rFonts w:ascii="Times New Roman" w:hAnsi="Times New Roman"/>
          <w:sz w:val="24"/>
          <w:szCs w:val="24"/>
        </w:rPr>
        <w:t xml:space="preserve">on </w:t>
      </w:r>
      <w:r w:rsidR="003E1EEF" w:rsidRPr="00C74393">
        <w:rPr>
          <w:rFonts w:ascii="Times New Roman" w:hAnsi="Times New Roman"/>
          <w:color w:val="FF0000"/>
          <w:sz w:val="24"/>
          <w:szCs w:val="24"/>
        </w:rPr>
        <w:t>[</w:t>
      </w:r>
      <w:r w:rsidR="003E1EEF">
        <w:rPr>
          <w:rFonts w:ascii="Times New Roman" w:hAnsi="Times New Roman"/>
          <w:i/>
          <w:color w:val="FF0000"/>
          <w:sz w:val="24"/>
          <w:szCs w:val="24"/>
        </w:rPr>
        <w:t>date</w:t>
      </w:r>
      <w:r w:rsidR="003E1EEF" w:rsidRPr="00C74393">
        <w:rPr>
          <w:rFonts w:ascii="Times New Roman" w:hAnsi="Times New Roman"/>
          <w:color w:val="FF0000"/>
          <w:sz w:val="24"/>
          <w:szCs w:val="24"/>
        </w:rPr>
        <w:t>]</w:t>
      </w:r>
      <w:r>
        <w:rPr>
          <w:rFonts w:ascii="Times New Roman" w:hAnsi="Times New Roman"/>
          <w:sz w:val="24"/>
          <w:szCs w:val="24"/>
        </w:rPr>
        <w:t xml:space="preserve"> when the parties </w:t>
      </w:r>
      <w:r w:rsidR="00DC5FB1">
        <w:rPr>
          <w:rFonts w:ascii="Times New Roman" w:hAnsi="Times New Roman"/>
          <w:sz w:val="24"/>
          <w:szCs w:val="24"/>
        </w:rPr>
        <w:t xml:space="preserve">must </w:t>
      </w:r>
      <w:r>
        <w:rPr>
          <w:rFonts w:ascii="Times New Roman" w:hAnsi="Times New Roman"/>
          <w:sz w:val="24"/>
          <w:szCs w:val="24"/>
        </w:rPr>
        <w:t>consider whether the issues to be dealt with at the fact-finding hearing can be agreed or narrowed, with any admissions being recorded, or whether the evidence of any witness can be agreed or received by the court without the witness being called to give oral evidence.</w:t>
      </w:r>
    </w:p>
    <w:p w14:paraId="0B64F093" w14:textId="77777777" w:rsidR="00C86EF0" w:rsidRDefault="00C86EF0" w:rsidP="005C36E9">
      <w:pPr>
        <w:numPr>
          <w:ilvl w:val="1"/>
          <w:numId w:val="5"/>
        </w:numPr>
        <w:rPr>
          <w:rFonts w:ascii="Times New Roman" w:hAnsi="Times New Roman"/>
          <w:sz w:val="24"/>
          <w:szCs w:val="24"/>
        </w:rPr>
      </w:pPr>
      <w:r>
        <w:rPr>
          <w:rFonts w:ascii="Times New Roman" w:hAnsi="Times New Roman"/>
          <w:sz w:val="24"/>
          <w:szCs w:val="24"/>
        </w:rPr>
        <w:t xml:space="preserve">The parties must by no later than </w:t>
      </w:r>
      <w:r w:rsidR="003E1EEF" w:rsidRPr="00C74393">
        <w:rPr>
          <w:rFonts w:ascii="Times New Roman" w:hAnsi="Times New Roman"/>
          <w:color w:val="FF0000"/>
          <w:sz w:val="24"/>
          <w:szCs w:val="24"/>
        </w:rPr>
        <w:t>[</w:t>
      </w:r>
      <w:r w:rsidR="003E1EEF">
        <w:rPr>
          <w:rFonts w:ascii="Times New Roman" w:hAnsi="Times New Roman"/>
          <w:i/>
          <w:color w:val="FF0000"/>
          <w:sz w:val="24"/>
          <w:szCs w:val="24"/>
        </w:rPr>
        <w:t>date</w:t>
      </w:r>
      <w:r w:rsidR="003E1EEF" w:rsidRPr="00C74393">
        <w:rPr>
          <w:rFonts w:ascii="Times New Roman" w:hAnsi="Times New Roman"/>
          <w:color w:val="FF0000"/>
          <w:sz w:val="24"/>
          <w:szCs w:val="24"/>
        </w:rPr>
        <w:t>]</w:t>
      </w:r>
      <w:r>
        <w:rPr>
          <w:rFonts w:ascii="Times New Roman" w:hAnsi="Times New Roman"/>
          <w:sz w:val="24"/>
          <w:szCs w:val="24"/>
        </w:rPr>
        <w:t xml:space="preserve"> agree a timetable for the fact-finding hearing and submit it </w:t>
      </w:r>
      <w:r w:rsidR="00C51CA0">
        <w:rPr>
          <w:rFonts w:ascii="Times New Roman" w:hAnsi="Times New Roman"/>
          <w:sz w:val="24"/>
          <w:szCs w:val="24"/>
        </w:rPr>
        <w:t xml:space="preserve">for approval by </w:t>
      </w:r>
      <w:r>
        <w:rPr>
          <w:rFonts w:ascii="Times New Roman" w:hAnsi="Times New Roman"/>
          <w:sz w:val="24"/>
          <w:szCs w:val="24"/>
        </w:rPr>
        <w:t xml:space="preserve">the judge </w:t>
      </w:r>
      <w:r w:rsidR="00DC5FB1">
        <w:rPr>
          <w:rFonts w:ascii="Times New Roman" w:hAnsi="Times New Roman"/>
          <w:sz w:val="24"/>
          <w:szCs w:val="24"/>
        </w:rPr>
        <w:t xml:space="preserve">who </w:t>
      </w:r>
      <w:r w:rsidR="00DA2F01">
        <w:rPr>
          <w:rFonts w:ascii="Times New Roman" w:hAnsi="Times New Roman"/>
          <w:sz w:val="24"/>
          <w:szCs w:val="24"/>
        </w:rPr>
        <w:t xml:space="preserve">is to </w:t>
      </w:r>
      <w:r>
        <w:rPr>
          <w:rFonts w:ascii="Times New Roman" w:hAnsi="Times New Roman"/>
          <w:sz w:val="24"/>
          <w:szCs w:val="24"/>
        </w:rPr>
        <w:t>conduct the hearing.</w:t>
      </w:r>
    </w:p>
    <w:p w14:paraId="3A6DE123" w14:textId="77777777" w:rsidR="00F52A63" w:rsidRDefault="00F52A63" w:rsidP="005C36E9">
      <w:pPr>
        <w:numPr>
          <w:ilvl w:val="1"/>
          <w:numId w:val="5"/>
        </w:numPr>
        <w:rPr>
          <w:rFonts w:ascii="Times New Roman" w:hAnsi="Times New Roman"/>
          <w:sz w:val="24"/>
          <w:szCs w:val="24"/>
        </w:rPr>
      </w:pPr>
      <w:r>
        <w:rPr>
          <w:rFonts w:ascii="Times New Roman" w:hAnsi="Times New Roman"/>
          <w:sz w:val="24"/>
          <w:szCs w:val="24"/>
        </w:rPr>
        <w:t xml:space="preserve">The </w:t>
      </w:r>
      <w:r w:rsidR="00DC5FB1">
        <w:rPr>
          <w:rFonts w:ascii="Times New Roman" w:hAnsi="Times New Roman"/>
          <w:sz w:val="24"/>
          <w:szCs w:val="24"/>
        </w:rPr>
        <w:t>chil</w:t>
      </w:r>
      <w:r w:rsidR="00DC5FB1" w:rsidRPr="00B149B9">
        <w:rPr>
          <w:rFonts w:ascii="Times New Roman" w:hAnsi="Times New Roman"/>
          <w:sz w:val="24"/>
          <w:szCs w:val="24"/>
        </w:rPr>
        <w:t>dren’s</w:t>
      </w:r>
      <w:r w:rsidR="00DC5FB1">
        <w:rPr>
          <w:rFonts w:ascii="Times New Roman" w:hAnsi="Times New Roman"/>
          <w:sz w:val="24"/>
          <w:szCs w:val="24"/>
        </w:rPr>
        <w:t xml:space="preserve"> </w:t>
      </w:r>
      <w:r>
        <w:rPr>
          <w:rFonts w:ascii="Times New Roman" w:hAnsi="Times New Roman"/>
          <w:sz w:val="24"/>
          <w:szCs w:val="24"/>
        </w:rPr>
        <w:t xml:space="preserve">guardian shall </w:t>
      </w:r>
      <w:r w:rsidRPr="003E1EEF">
        <w:rPr>
          <w:rFonts w:ascii="Times New Roman" w:hAnsi="Times New Roman"/>
          <w:color w:val="FF0000"/>
          <w:sz w:val="24"/>
          <w:szCs w:val="24"/>
        </w:rPr>
        <w:t xml:space="preserve">[not] </w:t>
      </w:r>
      <w:r>
        <w:rPr>
          <w:rFonts w:ascii="Times New Roman" w:hAnsi="Times New Roman"/>
          <w:sz w:val="24"/>
          <w:szCs w:val="24"/>
        </w:rPr>
        <w:t>attend the fact-finding hearing</w:t>
      </w:r>
      <w:r w:rsidR="0087445D">
        <w:rPr>
          <w:rFonts w:ascii="Times New Roman" w:hAnsi="Times New Roman"/>
          <w:sz w:val="24"/>
          <w:szCs w:val="24"/>
        </w:rPr>
        <w:t xml:space="preserve"> </w:t>
      </w:r>
      <w:r w:rsidR="0087445D" w:rsidRPr="003E1EEF">
        <w:rPr>
          <w:rFonts w:ascii="Times New Roman" w:hAnsi="Times New Roman"/>
          <w:color w:val="FF0000"/>
          <w:sz w:val="24"/>
          <w:szCs w:val="24"/>
        </w:rPr>
        <w:t xml:space="preserve">[but may by </w:t>
      </w:r>
      <w:r w:rsidR="00EA665C" w:rsidRPr="00EA665C">
        <w:rPr>
          <w:rFonts w:ascii="Times New Roman" w:hAnsi="Times New Roman"/>
          <w:color w:val="FF0000"/>
          <w:sz w:val="24"/>
          <w:szCs w:val="24"/>
        </w:rPr>
        <w:t xml:space="preserve">4.00pm </w:t>
      </w:r>
      <w:r w:rsidR="0087445D" w:rsidRPr="003E1EEF">
        <w:rPr>
          <w:rFonts w:ascii="Times New Roman" w:hAnsi="Times New Roman"/>
          <w:color w:val="FF0000"/>
          <w:sz w:val="24"/>
          <w:szCs w:val="24"/>
        </w:rPr>
        <w:t xml:space="preserve">on </w:t>
      </w:r>
      <w:r w:rsidR="003E1EEF" w:rsidRPr="003E1EEF">
        <w:rPr>
          <w:rFonts w:ascii="Times New Roman" w:hAnsi="Times New Roman"/>
          <w:color w:val="FF0000"/>
          <w:sz w:val="24"/>
          <w:szCs w:val="24"/>
        </w:rPr>
        <w:t>[</w:t>
      </w:r>
      <w:r w:rsidR="003E1EEF" w:rsidRPr="003E1EEF">
        <w:rPr>
          <w:rFonts w:ascii="Times New Roman" w:hAnsi="Times New Roman"/>
          <w:i/>
          <w:color w:val="FF0000"/>
          <w:sz w:val="24"/>
          <w:szCs w:val="24"/>
        </w:rPr>
        <w:t>date</w:t>
      </w:r>
      <w:r w:rsidR="003E1EEF" w:rsidRPr="003E1EEF">
        <w:rPr>
          <w:rFonts w:ascii="Times New Roman" w:hAnsi="Times New Roman"/>
          <w:color w:val="FF0000"/>
          <w:sz w:val="24"/>
          <w:szCs w:val="24"/>
        </w:rPr>
        <w:t>]</w:t>
      </w:r>
      <w:r w:rsidR="0087445D" w:rsidRPr="003E1EEF">
        <w:rPr>
          <w:rFonts w:ascii="Times New Roman" w:hAnsi="Times New Roman"/>
          <w:color w:val="FF0000"/>
          <w:sz w:val="24"/>
          <w:szCs w:val="24"/>
        </w:rPr>
        <w:t xml:space="preserve"> send to the court and to the parties a case analysis]</w:t>
      </w:r>
      <w:r>
        <w:rPr>
          <w:rFonts w:ascii="Times New Roman" w:hAnsi="Times New Roman"/>
          <w:sz w:val="24"/>
          <w:szCs w:val="24"/>
        </w:rPr>
        <w:t>.</w:t>
      </w:r>
    </w:p>
    <w:p w14:paraId="2462DC39" w14:textId="77777777" w:rsidR="006B5374" w:rsidRDefault="006B5374" w:rsidP="005C36E9">
      <w:pPr>
        <w:numPr>
          <w:ilvl w:val="1"/>
          <w:numId w:val="5"/>
        </w:numPr>
        <w:rPr>
          <w:rFonts w:ascii="Times New Roman" w:hAnsi="Times New Roman"/>
          <w:sz w:val="24"/>
          <w:szCs w:val="24"/>
        </w:rPr>
      </w:pPr>
      <w:r>
        <w:rPr>
          <w:rFonts w:ascii="Times New Roman" w:hAnsi="Times New Roman"/>
          <w:sz w:val="24"/>
          <w:szCs w:val="24"/>
        </w:rPr>
        <w:t xml:space="preserve">There </w:t>
      </w:r>
      <w:r w:rsidR="00DC5FB1">
        <w:rPr>
          <w:rFonts w:ascii="Times New Roman" w:hAnsi="Times New Roman"/>
          <w:sz w:val="24"/>
          <w:szCs w:val="24"/>
        </w:rPr>
        <w:t xml:space="preserve">will </w:t>
      </w:r>
      <w:r>
        <w:rPr>
          <w:rFonts w:ascii="Times New Roman" w:hAnsi="Times New Roman"/>
          <w:sz w:val="24"/>
          <w:szCs w:val="24"/>
        </w:rPr>
        <w:t xml:space="preserve">be </w:t>
      </w:r>
      <w:r w:rsidR="007E0716">
        <w:rPr>
          <w:rFonts w:ascii="Times New Roman" w:hAnsi="Times New Roman"/>
          <w:sz w:val="24"/>
          <w:szCs w:val="24"/>
        </w:rPr>
        <w:t xml:space="preserve">a </w:t>
      </w:r>
      <w:proofErr w:type="gramStart"/>
      <w:r>
        <w:rPr>
          <w:rFonts w:ascii="Times New Roman" w:hAnsi="Times New Roman"/>
          <w:sz w:val="24"/>
          <w:szCs w:val="24"/>
        </w:rPr>
        <w:t>pre-trial directions</w:t>
      </w:r>
      <w:proofErr w:type="gramEnd"/>
      <w:r>
        <w:rPr>
          <w:rFonts w:ascii="Times New Roman" w:hAnsi="Times New Roman"/>
          <w:sz w:val="24"/>
          <w:szCs w:val="24"/>
        </w:rPr>
        <w:t xml:space="preserve"> hearing at </w:t>
      </w:r>
      <w:r w:rsidR="003E1EEF" w:rsidRPr="00C74393">
        <w:rPr>
          <w:rFonts w:ascii="Times New Roman" w:hAnsi="Times New Roman"/>
          <w:color w:val="FF0000"/>
          <w:sz w:val="24"/>
          <w:szCs w:val="24"/>
        </w:rPr>
        <w:t>[</w:t>
      </w:r>
      <w:r w:rsidR="003E1EEF">
        <w:rPr>
          <w:rFonts w:ascii="Times New Roman" w:hAnsi="Times New Roman"/>
          <w:i/>
          <w:color w:val="FF0000"/>
          <w:sz w:val="24"/>
          <w:szCs w:val="24"/>
        </w:rPr>
        <w:t>court</w:t>
      </w:r>
      <w:r w:rsidR="003E1EEF" w:rsidRPr="00C74393">
        <w:rPr>
          <w:rFonts w:ascii="Times New Roman" w:hAnsi="Times New Roman"/>
          <w:color w:val="FF0000"/>
          <w:sz w:val="24"/>
          <w:szCs w:val="24"/>
        </w:rPr>
        <w:t>]</w:t>
      </w:r>
      <w:r w:rsidR="00C86EF0">
        <w:rPr>
          <w:rFonts w:ascii="Times New Roman" w:hAnsi="Times New Roman"/>
          <w:sz w:val="24"/>
          <w:szCs w:val="24"/>
        </w:rPr>
        <w:t xml:space="preserve"> on </w:t>
      </w:r>
      <w:r w:rsidR="003E1EEF" w:rsidRPr="00C74393">
        <w:rPr>
          <w:rFonts w:ascii="Times New Roman" w:hAnsi="Times New Roman"/>
          <w:color w:val="FF0000"/>
          <w:sz w:val="24"/>
          <w:szCs w:val="24"/>
        </w:rPr>
        <w:t>[</w:t>
      </w:r>
      <w:r w:rsidR="003E1EEF">
        <w:rPr>
          <w:rFonts w:ascii="Times New Roman" w:hAnsi="Times New Roman"/>
          <w:i/>
          <w:color w:val="FF0000"/>
          <w:sz w:val="24"/>
          <w:szCs w:val="24"/>
        </w:rPr>
        <w:t>date</w:t>
      </w:r>
      <w:r w:rsidR="003E1EEF" w:rsidRPr="00C74393">
        <w:rPr>
          <w:rFonts w:ascii="Times New Roman" w:hAnsi="Times New Roman"/>
          <w:color w:val="FF0000"/>
          <w:sz w:val="24"/>
          <w:szCs w:val="24"/>
        </w:rPr>
        <w:t>]</w:t>
      </w:r>
      <w:r w:rsidR="00C86EF0">
        <w:rPr>
          <w:rFonts w:ascii="Times New Roman" w:hAnsi="Times New Roman"/>
          <w:sz w:val="24"/>
          <w:szCs w:val="24"/>
        </w:rPr>
        <w:t xml:space="preserve"> allowing </w:t>
      </w:r>
      <w:r w:rsidR="003E1EEF" w:rsidRPr="00C74393">
        <w:rPr>
          <w:rFonts w:ascii="Times New Roman" w:hAnsi="Times New Roman"/>
          <w:color w:val="FF0000"/>
          <w:sz w:val="24"/>
          <w:szCs w:val="24"/>
        </w:rPr>
        <w:t>[</w:t>
      </w:r>
      <w:r w:rsidR="003E1EEF">
        <w:rPr>
          <w:rFonts w:ascii="Times New Roman" w:hAnsi="Times New Roman"/>
          <w:i/>
          <w:color w:val="FF0000"/>
          <w:sz w:val="24"/>
          <w:szCs w:val="24"/>
        </w:rPr>
        <w:t>hours</w:t>
      </w:r>
      <w:r w:rsidR="003E1EEF" w:rsidRPr="00C74393">
        <w:rPr>
          <w:rFonts w:ascii="Times New Roman" w:hAnsi="Times New Roman"/>
          <w:color w:val="FF0000"/>
          <w:sz w:val="24"/>
          <w:szCs w:val="24"/>
        </w:rPr>
        <w:t>]</w:t>
      </w:r>
      <w:r w:rsidR="00C86EF0">
        <w:rPr>
          <w:rFonts w:ascii="Times New Roman" w:hAnsi="Times New Roman"/>
          <w:sz w:val="24"/>
          <w:szCs w:val="24"/>
        </w:rPr>
        <w:t>.</w:t>
      </w:r>
    </w:p>
    <w:p w14:paraId="7FA74EBF" w14:textId="77777777" w:rsidR="0087445D" w:rsidRDefault="0087445D" w:rsidP="005C36E9">
      <w:pPr>
        <w:numPr>
          <w:ilvl w:val="1"/>
          <w:numId w:val="5"/>
        </w:numPr>
        <w:rPr>
          <w:rFonts w:ascii="Times New Roman" w:hAnsi="Times New Roman"/>
          <w:sz w:val="24"/>
          <w:szCs w:val="24"/>
        </w:rPr>
      </w:pPr>
      <w:r>
        <w:rPr>
          <w:rFonts w:ascii="Times New Roman" w:hAnsi="Times New Roman"/>
          <w:sz w:val="24"/>
          <w:szCs w:val="24"/>
        </w:rPr>
        <w:t xml:space="preserve">The local authority </w:t>
      </w:r>
      <w:r w:rsidR="00DC5FB1">
        <w:rPr>
          <w:rFonts w:ascii="Times New Roman" w:hAnsi="Times New Roman"/>
          <w:sz w:val="24"/>
          <w:szCs w:val="24"/>
        </w:rPr>
        <w:t xml:space="preserve">must </w:t>
      </w:r>
      <w:r>
        <w:rPr>
          <w:rFonts w:ascii="Times New Roman" w:hAnsi="Times New Roman"/>
          <w:sz w:val="24"/>
          <w:szCs w:val="24"/>
        </w:rPr>
        <w:t>by 1</w:t>
      </w:r>
      <w:r w:rsidR="00DC5FB1">
        <w:rPr>
          <w:rFonts w:ascii="Times New Roman" w:hAnsi="Times New Roman"/>
          <w:sz w:val="24"/>
          <w:szCs w:val="24"/>
        </w:rPr>
        <w:t>1.00am</w:t>
      </w:r>
      <w:r w:rsidR="00EA665C">
        <w:rPr>
          <w:rFonts w:ascii="Times New Roman" w:hAnsi="Times New Roman"/>
          <w:sz w:val="24"/>
          <w:szCs w:val="24"/>
        </w:rPr>
        <w:t xml:space="preserve"> </w:t>
      </w:r>
      <w:r>
        <w:rPr>
          <w:rFonts w:ascii="Times New Roman" w:hAnsi="Times New Roman"/>
          <w:sz w:val="24"/>
          <w:szCs w:val="24"/>
        </w:rPr>
        <w:t>on the working day before the fact-finding hearing deliver to the court and to the other parties:</w:t>
      </w:r>
    </w:p>
    <w:p w14:paraId="5084DFA2" w14:textId="77777777" w:rsidR="0087445D" w:rsidRDefault="0087445D" w:rsidP="005C36E9">
      <w:pPr>
        <w:numPr>
          <w:ilvl w:val="2"/>
          <w:numId w:val="34"/>
        </w:numPr>
        <w:rPr>
          <w:rFonts w:ascii="Times New Roman" w:hAnsi="Times New Roman"/>
          <w:sz w:val="24"/>
          <w:szCs w:val="24"/>
        </w:rPr>
      </w:pPr>
      <w:r>
        <w:rPr>
          <w:rFonts w:ascii="Times New Roman" w:hAnsi="Times New Roman"/>
          <w:sz w:val="24"/>
          <w:szCs w:val="24"/>
        </w:rPr>
        <w:t>a case summary and statement of facts and issues</w:t>
      </w:r>
    </w:p>
    <w:p w14:paraId="14843993" w14:textId="77777777" w:rsidR="0087445D" w:rsidRDefault="0087445D" w:rsidP="005C36E9">
      <w:pPr>
        <w:numPr>
          <w:ilvl w:val="2"/>
          <w:numId w:val="34"/>
        </w:numPr>
        <w:rPr>
          <w:rFonts w:ascii="Times New Roman" w:hAnsi="Times New Roman"/>
          <w:sz w:val="24"/>
          <w:szCs w:val="24"/>
        </w:rPr>
      </w:pPr>
      <w:r>
        <w:rPr>
          <w:rFonts w:ascii="Times New Roman" w:hAnsi="Times New Roman"/>
          <w:sz w:val="24"/>
          <w:szCs w:val="24"/>
        </w:rPr>
        <w:t>an updated bundle of evidence necessary for the fact-finding hearing.</w:t>
      </w:r>
    </w:p>
    <w:p w14:paraId="2FA16936" w14:textId="77777777" w:rsidR="00174A7F" w:rsidRDefault="00174A7F" w:rsidP="005C36E9">
      <w:pPr>
        <w:numPr>
          <w:ilvl w:val="1"/>
          <w:numId w:val="5"/>
        </w:numPr>
        <w:rPr>
          <w:rFonts w:ascii="Times New Roman" w:hAnsi="Times New Roman"/>
          <w:sz w:val="24"/>
          <w:szCs w:val="24"/>
        </w:rPr>
      </w:pPr>
      <w:r>
        <w:rPr>
          <w:rFonts w:ascii="Times New Roman" w:hAnsi="Times New Roman"/>
          <w:sz w:val="24"/>
          <w:szCs w:val="24"/>
        </w:rPr>
        <w:t xml:space="preserve">The cost of complying with these directions, including the cost of any expert giving evidence </w:t>
      </w:r>
      <w:r w:rsidR="00DC5FB1">
        <w:rPr>
          <w:rFonts w:ascii="Times New Roman" w:hAnsi="Times New Roman"/>
          <w:sz w:val="24"/>
          <w:szCs w:val="24"/>
        </w:rPr>
        <w:t xml:space="preserve">must </w:t>
      </w:r>
      <w:r>
        <w:rPr>
          <w:rFonts w:ascii="Times New Roman" w:hAnsi="Times New Roman"/>
          <w:sz w:val="24"/>
          <w:szCs w:val="24"/>
        </w:rPr>
        <w:t xml:space="preserve">be paid by the parties </w:t>
      </w:r>
      <w:r w:rsidR="00C51CA0" w:rsidRPr="00C51CA0">
        <w:rPr>
          <w:rFonts w:ascii="Times New Roman" w:hAnsi="Times New Roman"/>
          <w:color w:val="FF0000"/>
          <w:sz w:val="24"/>
          <w:szCs w:val="24"/>
        </w:rPr>
        <w:t>[</w:t>
      </w:r>
      <w:r w:rsidRPr="00C51CA0">
        <w:rPr>
          <w:rFonts w:ascii="Times New Roman" w:hAnsi="Times New Roman"/>
          <w:color w:val="FF0000"/>
          <w:sz w:val="24"/>
          <w:szCs w:val="24"/>
        </w:rPr>
        <w:t>equally</w:t>
      </w:r>
      <w:r w:rsidR="00C51CA0" w:rsidRPr="00C51CA0">
        <w:rPr>
          <w:rFonts w:ascii="Times New Roman" w:hAnsi="Times New Roman"/>
          <w:color w:val="FF0000"/>
          <w:sz w:val="24"/>
          <w:szCs w:val="24"/>
        </w:rPr>
        <w:t>] /</w:t>
      </w:r>
      <w:r w:rsidRPr="00C51CA0">
        <w:rPr>
          <w:rFonts w:ascii="Times New Roman" w:hAnsi="Times New Roman"/>
          <w:color w:val="FF0000"/>
          <w:sz w:val="24"/>
          <w:szCs w:val="24"/>
        </w:rPr>
        <w:t xml:space="preserve"> </w:t>
      </w:r>
      <w:r w:rsidR="00C51CA0" w:rsidRPr="00C51CA0">
        <w:rPr>
          <w:rFonts w:ascii="Times New Roman" w:hAnsi="Times New Roman"/>
          <w:color w:val="FF0000"/>
          <w:sz w:val="24"/>
          <w:szCs w:val="24"/>
        </w:rPr>
        <w:t>[in relation to the attendance of experts, in the same proportions as the costs of the original instruction to the expert, subject to any further order made by the court]</w:t>
      </w:r>
      <w:r w:rsidR="00C51CA0">
        <w:rPr>
          <w:rFonts w:ascii="Times New Roman" w:hAnsi="Times New Roman"/>
          <w:sz w:val="24"/>
          <w:szCs w:val="24"/>
        </w:rPr>
        <w:t xml:space="preserve">. </w:t>
      </w:r>
    </w:p>
    <w:p w14:paraId="5E4E07EB" w14:textId="77777777" w:rsidR="00AF5F98" w:rsidRDefault="00AF5F98" w:rsidP="005C36E9">
      <w:pPr>
        <w:rPr>
          <w:rFonts w:ascii="Times New Roman" w:hAnsi="Times New Roman"/>
          <w:sz w:val="24"/>
          <w:szCs w:val="24"/>
        </w:rPr>
      </w:pPr>
    </w:p>
    <w:p w14:paraId="7292B143" w14:textId="77777777" w:rsidR="00C86EF0" w:rsidRDefault="00C86EF0" w:rsidP="005C36E9">
      <w:pPr>
        <w:rPr>
          <w:rFonts w:ascii="Times New Roman" w:hAnsi="Times New Roman"/>
          <w:b/>
          <w:sz w:val="24"/>
          <w:szCs w:val="24"/>
        </w:rPr>
      </w:pPr>
      <w:bookmarkStart w:id="176" w:name="BMC_34_1"/>
      <w:bookmarkStart w:id="177" w:name="BMC_34"/>
      <w:bookmarkEnd w:id="175"/>
      <w:r>
        <w:rPr>
          <w:rFonts w:ascii="Times New Roman" w:hAnsi="Times New Roman"/>
          <w:b/>
          <w:sz w:val="24"/>
          <w:szCs w:val="24"/>
        </w:rPr>
        <w:t>Final evidence</w:t>
      </w:r>
    </w:p>
    <w:p w14:paraId="00A750F4" w14:textId="77777777" w:rsidR="00C86EF0" w:rsidRPr="00161D1D" w:rsidRDefault="00C86EF0" w:rsidP="005C36E9">
      <w:pPr>
        <w:pStyle w:val="ListParagraph"/>
        <w:numPr>
          <w:ilvl w:val="0"/>
          <w:numId w:val="49"/>
        </w:numPr>
        <w:rPr>
          <w:rFonts w:ascii="Times New Roman" w:hAnsi="Times New Roman"/>
          <w:sz w:val="24"/>
          <w:szCs w:val="24"/>
        </w:rPr>
      </w:pPr>
      <w:bookmarkStart w:id="178" w:name="BMC_34_2"/>
      <w:bookmarkEnd w:id="176"/>
      <w:r w:rsidRPr="00161D1D">
        <w:rPr>
          <w:rFonts w:ascii="Times New Roman" w:hAnsi="Times New Roman"/>
          <w:sz w:val="24"/>
          <w:szCs w:val="24"/>
        </w:rPr>
        <w:t xml:space="preserve">The local authority must by </w:t>
      </w:r>
      <w:r w:rsidR="00EA665C">
        <w:rPr>
          <w:rFonts w:ascii="Times New Roman" w:hAnsi="Times New Roman"/>
          <w:sz w:val="24"/>
          <w:szCs w:val="24"/>
        </w:rPr>
        <w:t>4.00pm</w:t>
      </w:r>
      <w:r w:rsidR="00EA665C" w:rsidRPr="00B90A9E">
        <w:rPr>
          <w:rFonts w:ascii="Times New Roman" w:hAnsi="Times New Roman"/>
          <w:sz w:val="24"/>
          <w:szCs w:val="24"/>
        </w:rPr>
        <w:t xml:space="preserve"> </w:t>
      </w:r>
      <w:r w:rsidRPr="00161D1D">
        <w:rPr>
          <w:rFonts w:ascii="Times New Roman" w:hAnsi="Times New Roman"/>
          <w:sz w:val="24"/>
          <w:szCs w:val="24"/>
        </w:rPr>
        <w:t xml:space="preserve">on </w:t>
      </w:r>
      <w:r w:rsidR="003E1EEF" w:rsidRPr="00C74393">
        <w:rPr>
          <w:rFonts w:ascii="Times New Roman" w:hAnsi="Times New Roman"/>
          <w:color w:val="FF0000"/>
          <w:sz w:val="24"/>
          <w:szCs w:val="24"/>
        </w:rPr>
        <w:t>[</w:t>
      </w:r>
      <w:r w:rsidR="003E1EEF">
        <w:rPr>
          <w:rFonts w:ascii="Times New Roman" w:hAnsi="Times New Roman"/>
          <w:i/>
          <w:color w:val="FF0000"/>
          <w:sz w:val="24"/>
          <w:szCs w:val="24"/>
        </w:rPr>
        <w:t>date</w:t>
      </w:r>
      <w:r w:rsidR="003E1EEF" w:rsidRPr="00C74393">
        <w:rPr>
          <w:rFonts w:ascii="Times New Roman" w:hAnsi="Times New Roman"/>
          <w:color w:val="FF0000"/>
          <w:sz w:val="24"/>
          <w:szCs w:val="24"/>
        </w:rPr>
        <w:t>]</w:t>
      </w:r>
      <w:r w:rsidR="003E1EEF">
        <w:rPr>
          <w:rFonts w:ascii="Times New Roman" w:hAnsi="Times New Roman"/>
          <w:sz w:val="24"/>
          <w:szCs w:val="24"/>
        </w:rPr>
        <w:t xml:space="preserve"> </w:t>
      </w:r>
      <w:r w:rsidRPr="00161D1D">
        <w:rPr>
          <w:rFonts w:ascii="Times New Roman" w:hAnsi="Times New Roman"/>
          <w:sz w:val="24"/>
          <w:szCs w:val="24"/>
        </w:rPr>
        <w:t xml:space="preserve">send </w:t>
      </w:r>
      <w:r w:rsidR="0087445D" w:rsidRPr="00161D1D">
        <w:rPr>
          <w:rFonts w:ascii="Times New Roman" w:hAnsi="Times New Roman"/>
          <w:sz w:val="24"/>
          <w:szCs w:val="24"/>
        </w:rPr>
        <w:t>their</w:t>
      </w:r>
      <w:r w:rsidRPr="00161D1D">
        <w:rPr>
          <w:rFonts w:ascii="Times New Roman" w:hAnsi="Times New Roman"/>
          <w:sz w:val="24"/>
          <w:szCs w:val="24"/>
        </w:rPr>
        <w:t xml:space="preserve"> final evidence</w:t>
      </w:r>
      <w:r w:rsidR="005C2615" w:rsidRPr="00161D1D">
        <w:rPr>
          <w:rFonts w:ascii="Times New Roman" w:hAnsi="Times New Roman"/>
          <w:sz w:val="24"/>
          <w:szCs w:val="24"/>
        </w:rPr>
        <w:t xml:space="preserve"> and care plans</w:t>
      </w:r>
      <w:r w:rsidRPr="00161D1D">
        <w:rPr>
          <w:rFonts w:ascii="Times New Roman" w:hAnsi="Times New Roman"/>
          <w:sz w:val="24"/>
          <w:szCs w:val="24"/>
        </w:rPr>
        <w:t xml:space="preserve"> to the court and to the other parties.</w:t>
      </w:r>
    </w:p>
    <w:p w14:paraId="2DD94CA0" w14:textId="77777777" w:rsidR="00C86EF0" w:rsidRDefault="00C86EF0" w:rsidP="005C36E9">
      <w:pPr>
        <w:rPr>
          <w:rFonts w:ascii="Times New Roman" w:hAnsi="Times New Roman"/>
          <w:sz w:val="24"/>
          <w:szCs w:val="24"/>
        </w:rPr>
      </w:pPr>
    </w:p>
    <w:p w14:paraId="045D6182" w14:textId="77777777" w:rsidR="00C86EF0" w:rsidRPr="00161D1D" w:rsidRDefault="00C86EF0" w:rsidP="005C36E9">
      <w:pPr>
        <w:pStyle w:val="ListParagraph"/>
        <w:numPr>
          <w:ilvl w:val="0"/>
          <w:numId w:val="49"/>
        </w:numPr>
        <w:rPr>
          <w:rFonts w:ascii="Times New Roman" w:hAnsi="Times New Roman"/>
          <w:sz w:val="24"/>
          <w:szCs w:val="24"/>
        </w:rPr>
      </w:pPr>
      <w:bookmarkStart w:id="179" w:name="BMC_34_3"/>
      <w:bookmarkEnd w:id="178"/>
      <w:r w:rsidRPr="00161D1D">
        <w:rPr>
          <w:rFonts w:ascii="Times New Roman" w:hAnsi="Times New Roman"/>
          <w:sz w:val="24"/>
          <w:szCs w:val="24"/>
        </w:rPr>
        <w:lastRenderedPageBreak/>
        <w:t>The parent</w:t>
      </w:r>
      <w:r w:rsidR="003E1EEF" w:rsidRPr="003E1EEF">
        <w:rPr>
          <w:rFonts w:ascii="Times New Roman" w:hAnsi="Times New Roman"/>
          <w:color w:val="FF0000"/>
          <w:sz w:val="24"/>
          <w:szCs w:val="24"/>
        </w:rPr>
        <w:t>[</w:t>
      </w:r>
      <w:r w:rsidRPr="003E1EEF">
        <w:rPr>
          <w:rFonts w:ascii="Times New Roman" w:hAnsi="Times New Roman"/>
          <w:color w:val="FF0000"/>
          <w:sz w:val="24"/>
          <w:szCs w:val="24"/>
        </w:rPr>
        <w:t>s</w:t>
      </w:r>
      <w:r w:rsidR="003E1EEF" w:rsidRPr="003E1EEF">
        <w:rPr>
          <w:rFonts w:ascii="Times New Roman" w:hAnsi="Times New Roman"/>
          <w:color w:val="FF0000"/>
          <w:sz w:val="24"/>
          <w:szCs w:val="24"/>
        </w:rPr>
        <w:t>]</w:t>
      </w:r>
      <w:r w:rsidRPr="003E1EEF">
        <w:rPr>
          <w:rFonts w:ascii="Times New Roman" w:hAnsi="Times New Roman"/>
          <w:color w:val="FF0000"/>
          <w:sz w:val="24"/>
          <w:szCs w:val="24"/>
        </w:rPr>
        <w:t xml:space="preserve"> </w:t>
      </w:r>
      <w:r w:rsidRPr="00161D1D">
        <w:rPr>
          <w:rFonts w:ascii="Times New Roman" w:hAnsi="Times New Roman"/>
          <w:sz w:val="24"/>
          <w:szCs w:val="24"/>
        </w:rPr>
        <w:t xml:space="preserve">and the </w:t>
      </w:r>
      <w:r w:rsidR="00DC5FB1">
        <w:rPr>
          <w:rFonts w:ascii="Times New Roman" w:hAnsi="Times New Roman"/>
          <w:sz w:val="24"/>
          <w:szCs w:val="24"/>
        </w:rPr>
        <w:t>child</w:t>
      </w:r>
      <w:r w:rsidR="00DC5FB1" w:rsidRPr="00DC5FB1">
        <w:rPr>
          <w:rFonts w:ascii="Times New Roman" w:hAnsi="Times New Roman"/>
          <w:color w:val="FF0000"/>
          <w:sz w:val="24"/>
          <w:szCs w:val="24"/>
        </w:rPr>
        <w:t>[ren]</w:t>
      </w:r>
      <w:r w:rsidR="00DC5FB1">
        <w:rPr>
          <w:rFonts w:ascii="Times New Roman" w:hAnsi="Times New Roman"/>
          <w:sz w:val="24"/>
          <w:szCs w:val="24"/>
        </w:rPr>
        <w:t>’s</w:t>
      </w:r>
      <w:r w:rsidR="00B26183">
        <w:rPr>
          <w:rFonts w:ascii="Times New Roman" w:hAnsi="Times New Roman"/>
          <w:sz w:val="24"/>
          <w:szCs w:val="24"/>
        </w:rPr>
        <w:t xml:space="preserve"> </w:t>
      </w:r>
      <w:r w:rsidR="0087445D" w:rsidRPr="00161D1D">
        <w:rPr>
          <w:rFonts w:ascii="Times New Roman" w:hAnsi="Times New Roman"/>
          <w:sz w:val="24"/>
          <w:szCs w:val="24"/>
        </w:rPr>
        <w:t>g</w:t>
      </w:r>
      <w:r w:rsidRPr="00161D1D">
        <w:rPr>
          <w:rFonts w:ascii="Times New Roman" w:hAnsi="Times New Roman"/>
          <w:sz w:val="24"/>
          <w:szCs w:val="24"/>
        </w:rPr>
        <w:t xml:space="preserve">uardian must by </w:t>
      </w:r>
      <w:r w:rsidR="00EA665C">
        <w:rPr>
          <w:rFonts w:ascii="Times New Roman" w:hAnsi="Times New Roman"/>
          <w:sz w:val="24"/>
          <w:szCs w:val="24"/>
        </w:rPr>
        <w:t>4.00pm</w:t>
      </w:r>
      <w:r w:rsidR="00EA665C" w:rsidRPr="00B90A9E">
        <w:rPr>
          <w:rFonts w:ascii="Times New Roman" w:hAnsi="Times New Roman"/>
          <w:sz w:val="24"/>
          <w:szCs w:val="24"/>
        </w:rPr>
        <w:t xml:space="preserve"> </w:t>
      </w:r>
      <w:r w:rsidRPr="00161D1D">
        <w:rPr>
          <w:rFonts w:ascii="Times New Roman" w:hAnsi="Times New Roman"/>
          <w:sz w:val="24"/>
          <w:szCs w:val="24"/>
        </w:rPr>
        <w:t xml:space="preserve">on </w:t>
      </w:r>
      <w:r w:rsidR="003E1EEF" w:rsidRPr="00C74393">
        <w:rPr>
          <w:rFonts w:ascii="Times New Roman" w:hAnsi="Times New Roman"/>
          <w:color w:val="FF0000"/>
          <w:sz w:val="24"/>
          <w:szCs w:val="24"/>
        </w:rPr>
        <w:t>[</w:t>
      </w:r>
      <w:r w:rsidR="003E1EEF">
        <w:rPr>
          <w:rFonts w:ascii="Times New Roman" w:hAnsi="Times New Roman"/>
          <w:i/>
          <w:color w:val="FF0000"/>
          <w:sz w:val="24"/>
          <w:szCs w:val="24"/>
        </w:rPr>
        <w:t>date</w:t>
      </w:r>
      <w:r w:rsidR="003E1EEF" w:rsidRPr="00C74393">
        <w:rPr>
          <w:rFonts w:ascii="Times New Roman" w:hAnsi="Times New Roman"/>
          <w:color w:val="FF0000"/>
          <w:sz w:val="24"/>
          <w:szCs w:val="24"/>
        </w:rPr>
        <w:t>]</w:t>
      </w:r>
      <w:r w:rsidR="003E1EEF">
        <w:rPr>
          <w:rFonts w:ascii="Times New Roman" w:hAnsi="Times New Roman"/>
          <w:sz w:val="24"/>
          <w:szCs w:val="24"/>
        </w:rPr>
        <w:t xml:space="preserve"> </w:t>
      </w:r>
      <w:r w:rsidRPr="00161D1D">
        <w:rPr>
          <w:rFonts w:ascii="Times New Roman" w:hAnsi="Times New Roman"/>
          <w:sz w:val="24"/>
          <w:szCs w:val="24"/>
        </w:rPr>
        <w:t>send their position statements to the court and to the other parties.</w:t>
      </w:r>
    </w:p>
    <w:p w14:paraId="0D726CDE" w14:textId="77777777" w:rsidR="00C86EF0" w:rsidRDefault="00C86EF0" w:rsidP="005C36E9">
      <w:pPr>
        <w:rPr>
          <w:rFonts w:ascii="Times New Roman" w:hAnsi="Times New Roman"/>
          <w:sz w:val="24"/>
          <w:szCs w:val="24"/>
        </w:rPr>
      </w:pPr>
    </w:p>
    <w:p w14:paraId="79C7380E" w14:textId="77777777" w:rsidR="00C86EF0" w:rsidRPr="00161D1D" w:rsidRDefault="00C86EF0" w:rsidP="005C36E9">
      <w:pPr>
        <w:pStyle w:val="ListParagraph"/>
        <w:numPr>
          <w:ilvl w:val="0"/>
          <w:numId w:val="49"/>
        </w:numPr>
        <w:rPr>
          <w:rFonts w:ascii="Times New Roman" w:hAnsi="Times New Roman"/>
          <w:sz w:val="24"/>
          <w:szCs w:val="24"/>
        </w:rPr>
      </w:pPr>
      <w:bookmarkStart w:id="180" w:name="BMC_34_4"/>
      <w:bookmarkEnd w:id="179"/>
      <w:r w:rsidRPr="00161D1D">
        <w:rPr>
          <w:rFonts w:ascii="Times New Roman" w:hAnsi="Times New Roman"/>
          <w:sz w:val="24"/>
          <w:szCs w:val="24"/>
        </w:rPr>
        <w:t>The parent</w:t>
      </w:r>
      <w:r w:rsidR="003E1EEF" w:rsidRPr="003E1EEF">
        <w:rPr>
          <w:rFonts w:ascii="Times New Roman" w:hAnsi="Times New Roman"/>
          <w:color w:val="FF0000"/>
          <w:sz w:val="24"/>
          <w:szCs w:val="24"/>
        </w:rPr>
        <w:t>[</w:t>
      </w:r>
      <w:r w:rsidRPr="003E1EEF">
        <w:rPr>
          <w:rFonts w:ascii="Times New Roman" w:hAnsi="Times New Roman"/>
          <w:color w:val="FF0000"/>
          <w:sz w:val="24"/>
          <w:szCs w:val="24"/>
        </w:rPr>
        <w:t>s</w:t>
      </w:r>
      <w:r w:rsidR="003E1EEF" w:rsidRPr="003E1EEF">
        <w:rPr>
          <w:rFonts w:ascii="Times New Roman" w:hAnsi="Times New Roman"/>
          <w:color w:val="FF0000"/>
          <w:sz w:val="24"/>
          <w:szCs w:val="24"/>
        </w:rPr>
        <w:t>]</w:t>
      </w:r>
      <w:r w:rsidRPr="003E1EEF">
        <w:rPr>
          <w:rFonts w:ascii="Times New Roman" w:hAnsi="Times New Roman"/>
          <w:color w:val="FF0000"/>
          <w:sz w:val="24"/>
          <w:szCs w:val="24"/>
        </w:rPr>
        <w:t xml:space="preserve"> </w:t>
      </w:r>
      <w:r w:rsidRPr="00161D1D">
        <w:rPr>
          <w:rFonts w:ascii="Times New Roman" w:hAnsi="Times New Roman"/>
          <w:sz w:val="24"/>
          <w:szCs w:val="24"/>
        </w:rPr>
        <w:t xml:space="preserve">must by </w:t>
      </w:r>
      <w:r w:rsidR="00EA665C">
        <w:rPr>
          <w:rFonts w:ascii="Times New Roman" w:hAnsi="Times New Roman"/>
          <w:sz w:val="24"/>
          <w:szCs w:val="24"/>
        </w:rPr>
        <w:t>4.00pm</w:t>
      </w:r>
      <w:r w:rsidR="00EA665C" w:rsidRPr="00B90A9E">
        <w:rPr>
          <w:rFonts w:ascii="Times New Roman" w:hAnsi="Times New Roman"/>
          <w:sz w:val="24"/>
          <w:szCs w:val="24"/>
        </w:rPr>
        <w:t xml:space="preserve"> </w:t>
      </w:r>
      <w:r w:rsidRPr="00161D1D">
        <w:rPr>
          <w:rFonts w:ascii="Times New Roman" w:hAnsi="Times New Roman"/>
          <w:sz w:val="24"/>
          <w:szCs w:val="24"/>
        </w:rPr>
        <w:t xml:space="preserve">on </w:t>
      </w:r>
      <w:r w:rsidR="003E1EEF" w:rsidRPr="00C74393">
        <w:rPr>
          <w:rFonts w:ascii="Times New Roman" w:hAnsi="Times New Roman"/>
          <w:color w:val="FF0000"/>
          <w:sz w:val="24"/>
          <w:szCs w:val="24"/>
        </w:rPr>
        <w:t>[</w:t>
      </w:r>
      <w:r w:rsidR="003E1EEF">
        <w:rPr>
          <w:rFonts w:ascii="Times New Roman" w:hAnsi="Times New Roman"/>
          <w:i/>
          <w:color w:val="FF0000"/>
          <w:sz w:val="24"/>
          <w:szCs w:val="24"/>
        </w:rPr>
        <w:t>date</w:t>
      </w:r>
      <w:r w:rsidR="003E1EEF" w:rsidRPr="00C74393">
        <w:rPr>
          <w:rFonts w:ascii="Times New Roman" w:hAnsi="Times New Roman"/>
          <w:color w:val="FF0000"/>
          <w:sz w:val="24"/>
          <w:szCs w:val="24"/>
        </w:rPr>
        <w:t>]</w:t>
      </w:r>
      <w:r w:rsidR="003E1EEF">
        <w:rPr>
          <w:rFonts w:ascii="Times New Roman" w:hAnsi="Times New Roman"/>
          <w:sz w:val="24"/>
          <w:szCs w:val="24"/>
        </w:rPr>
        <w:t xml:space="preserve"> </w:t>
      </w:r>
      <w:r w:rsidRPr="00161D1D">
        <w:rPr>
          <w:rFonts w:ascii="Times New Roman" w:hAnsi="Times New Roman"/>
          <w:sz w:val="24"/>
          <w:szCs w:val="24"/>
        </w:rPr>
        <w:t>send their final statements of evidence to the court and to the other parties.</w:t>
      </w:r>
    </w:p>
    <w:p w14:paraId="6ABE6A81" w14:textId="77777777" w:rsidR="00C86EF0" w:rsidRDefault="00C86EF0" w:rsidP="005C36E9">
      <w:pPr>
        <w:rPr>
          <w:rFonts w:ascii="Times New Roman" w:hAnsi="Times New Roman"/>
          <w:sz w:val="24"/>
          <w:szCs w:val="24"/>
        </w:rPr>
      </w:pPr>
    </w:p>
    <w:p w14:paraId="2608D15F" w14:textId="77777777" w:rsidR="00C86EF0" w:rsidRPr="00161D1D" w:rsidRDefault="00C86EF0" w:rsidP="005C36E9">
      <w:pPr>
        <w:pStyle w:val="ListParagraph"/>
        <w:numPr>
          <w:ilvl w:val="0"/>
          <w:numId w:val="49"/>
        </w:numPr>
        <w:rPr>
          <w:rFonts w:ascii="Times New Roman" w:hAnsi="Times New Roman"/>
          <w:sz w:val="24"/>
          <w:szCs w:val="24"/>
        </w:rPr>
      </w:pPr>
      <w:bookmarkStart w:id="181" w:name="BMC_34_5"/>
      <w:bookmarkEnd w:id="180"/>
      <w:r w:rsidRPr="00161D1D">
        <w:rPr>
          <w:rFonts w:ascii="Times New Roman" w:hAnsi="Times New Roman"/>
          <w:sz w:val="24"/>
          <w:szCs w:val="24"/>
        </w:rPr>
        <w:t xml:space="preserve">The </w:t>
      </w:r>
      <w:r w:rsidR="00C51CA0">
        <w:rPr>
          <w:rFonts w:ascii="Times New Roman" w:hAnsi="Times New Roman"/>
          <w:sz w:val="24"/>
          <w:szCs w:val="24"/>
        </w:rPr>
        <w:t xml:space="preserve">children’s </w:t>
      </w:r>
      <w:r w:rsidR="0087445D" w:rsidRPr="00161D1D">
        <w:rPr>
          <w:rFonts w:ascii="Times New Roman" w:hAnsi="Times New Roman"/>
          <w:sz w:val="24"/>
          <w:szCs w:val="24"/>
        </w:rPr>
        <w:t>g</w:t>
      </w:r>
      <w:r w:rsidRPr="00161D1D">
        <w:rPr>
          <w:rFonts w:ascii="Times New Roman" w:hAnsi="Times New Roman"/>
          <w:sz w:val="24"/>
          <w:szCs w:val="24"/>
        </w:rPr>
        <w:t xml:space="preserve">uardian must by </w:t>
      </w:r>
      <w:r w:rsidR="00EA665C">
        <w:rPr>
          <w:rFonts w:ascii="Times New Roman" w:hAnsi="Times New Roman"/>
          <w:sz w:val="24"/>
          <w:szCs w:val="24"/>
        </w:rPr>
        <w:t>4.00pm</w:t>
      </w:r>
      <w:r w:rsidR="00EA665C" w:rsidRPr="00B90A9E">
        <w:rPr>
          <w:rFonts w:ascii="Times New Roman" w:hAnsi="Times New Roman"/>
          <w:sz w:val="24"/>
          <w:szCs w:val="24"/>
        </w:rPr>
        <w:t xml:space="preserve"> </w:t>
      </w:r>
      <w:r w:rsidRPr="00161D1D">
        <w:rPr>
          <w:rFonts w:ascii="Times New Roman" w:hAnsi="Times New Roman"/>
          <w:sz w:val="24"/>
          <w:szCs w:val="24"/>
        </w:rPr>
        <w:t xml:space="preserve">on </w:t>
      </w:r>
      <w:r w:rsidR="003E1EEF" w:rsidRPr="00C74393">
        <w:rPr>
          <w:rFonts w:ascii="Times New Roman" w:hAnsi="Times New Roman"/>
          <w:color w:val="FF0000"/>
          <w:sz w:val="24"/>
          <w:szCs w:val="24"/>
        </w:rPr>
        <w:t>[</w:t>
      </w:r>
      <w:r w:rsidR="003E1EEF">
        <w:rPr>
          <w:rFonts w:ascii="Times New Roman" w:hAnsi="Times New Roman"/>
          <w:i/>
          <w:color w:val="FF0000"/>
          <w:sz w:val="24"/>
          <w:szCs w:val="24"/>
        </w:rPr>
        <w:t>date</w:t>
      </w:r>
      <w:r w:rsidR="003E1EEF" w:rsidRPr="00C74393">
        <w:rPr>
          <w:rFonts w:ascii="Times New Roman" w:hAnsi="Times New Roman"/>
          <w:color w:val="FF0000"/>
          <w:sz w:val="24"/>
          <w:szCs w:val="24"/>
        </w:rPr>
        <w:t>]</w:t>
      </w:r>
      <w:r w:rsidR="003E1EEF">
        <w:rPr>
          <w:rFonts w:ascii="Times New Roman" w:hAnsi="Times New Roman"/>
          <w:sz w:val="24"/>
          <w:szCs w:val="24"/>
        </w:rPr>
        <w:t xml:space="preserve"> </w:t>
      </w:r>
      <w:r w:rsidRPr="00161D1D">
        <w:rPr>
          <w:rFonts w:ascii="Times New Roman" w:hAnsi="Times New Roman"/>
          <w:sz w:val="24"/>
          <w:szCs w:val="24"/>
        </w:rPr>
        <w:t xml:space="preserve">send a final case analysis to the court and to the other parties. </w:t>
      </w:r>
    </w:p>
    <w:p w14:paraId="3B5502AD" w14:textId="77777777" w:rsidR="005C2615" w:rsidRDefault="005C2615" w:rsidP="005C36E9">
      <w:pPr>
        <w:rPr>
          <w:rFonts w:ascii="Times New Roman" w:hAnsi="Times New Roman"/>
          <w:sz w:val="24"/>
          <w:szCs w:val="24"/>
        </w:rPr>
      </w:pPr>
    </w:p>
    <w:p w14:paraId="47548688" w14:textId="77777777" w:rsidR="005C2615" w:rsidRPr="005C2615" w:rsidRDefault="005C2615" w:rsidP="005C36E9">
      <w:pPr>
        <w:rPr>
          <w:rFonts w:ascii="Times New Roman" w:hAnsi="Times New Roman"/>
          <w:b/>
          <w:sz w:val="24"/>
          <w:szCs w:val="24"/>
        </w:rPr>
      </w:pPr>
      <w:bookmarkStart w:id="182" w:name="BMC_36"/>
      <w:bookmarkEnd w:id="177"/>
      <w:bookmarkEnd w:id="181"/>
      <w:r w:rsidRPr="005C2615">
        <w:rPr>
          <w:rFonts w:ascii="Times New Roman" w:hAnsi="Times New Roman"/>
          <w:b/>
          <w:sz w:val="24"/>
          <w:szCs w:val="24"/>
        </w:rPr>
        <w:t>Issue resolution/early final hearing</w:t>
      </w:r>
    </w:p>
    <w:p w14:paraId="10B9E786" w14:textId="77777777" w:rsidR="005C2615" w:rsidRPr="00161D1D" w:rsidRDefault="005C2615" w:rsidP="005C36E9">
      <w:pPr>
        <w:pStyle w:val="ListParagraph"/>
        <w:numPr>
          <w:ilvl w:val="0"/>
          <w:numId w:val="49"/>
        </w:numPr>
        <w:rPr>
          <w:rFonts w:ascii="Times New Roman" w:hAnsi="Times New Roman"/>
          <w:sz w:val="24"/>
          <w:szCs w:val="24"/>
        </w:rPr>
      </w:pPr>
      <w:r w:rsidRPr="00161D1D">
        <w:rPr>
          <w:rFonts w:ascii="Times New Roman" w:hAnsi="Times New Roman"/>
          <w:sz w:val="24"/>
          <w:szCs w:val="24"/>
        </w:rPr>
        <w:t xml:space="preserve">There will be an </w:t>
      </w:r>
      <w:r w:rsidR="003E1EEF" w:rsidRPr="003E1EEF">
        <w:rPr>
          <w:rFonts w:ascii="Times New Roman" w:hAnsi="Times New Roman"/>
          <w:color w:val="FF0000"/>
          <w:sz w:val="24"/>
          <w:szCs w:val="24"/>
        </w:rPr>
        <w:t>[</w:t>
      </w:r>
      <w:r w:rsidRPr="003E1EEF">
        <w:rPr>
          <w:rFonts w:ascii="Times New Roman" w:hAnsi="Times New Roman"/>
          <w:color w:val="FF0000"/>
          <w:sz w:val="24"/>
          <w:szCs w:val="24"/>
        </w:rPr>
        <w:t>issue</w:t>
      </w:r>
      <w:r w:rsidR="00C51CA0">
        <w:rPr>
          <w:rFonts w:ascii="Times New Roman" w:hAnsi="Times New Roman"/>
          <w:color w:val="FF0000"/>
          <w:sz w:val="24"/>
          <w:szCs w:val="24"/>
        </w:rPr>
        <w:t>s</w:t>
      </w:r>
      <w:r w:rsidRPr="003E1EEF">
        <w:rPr>
          <w:rFonts w:ascii="Times New Roman" w:hAnsi="Times New Roman"/>
          <w:color w:val="FF0000"/>
          <w:sz w:val="24"/>
          <w:szCs w:val="24"/>
        </w:rPr>
        <w:t xml:space="preserve"> resolution</w:t>
      </w:r>
      <w:r w:rsidR="003E1EEF" w:rsidRPr="003E1EEF">
        <w:rPr>
          <w:rFonts w:ascii="Times New Roman" w:hAnsi="Times New Roman"/>
          <w:color w:val="FF0000"/>
          <w:sz w:val="24"/>
          <w:szCs w:val="24"/>
        </w:rPr>
        <w:t xml:space="preserve">] </w:t>
      </w:r>
      <w:r w:rsidRPr="003E1EEF">
        <w:rPr>
          <w:rFonts w:ascii="Times New Roman" w:hAnsi="Times New Roman"/>
          <w:color w:val="FF0000"/>
          <w:sz w:val="24"/>
          <w:szCs w:val="24"/>
        </w:rPr>
        <w:t>/</w:t>
      </w:r>
      <w:r w:rsidR="003E1EEF" w:rsidRPr="003E1EEF">
        <w:rPr>
          <w:rFonts w:ascii="Times New Roman" w:hAnsi="Times New Roman"/>
          <w:color w:val="FF0000"/>
          <w:sz w:val="24"/>
          <w:szCs w:val="24"/>
        </w:rPr>
        <w:t xml:space="preserve"> [</w:t>
      </w:r>
      <w:r w:rsidRPr="003E1EEF">
        <w:rPr>
          <w:rFonts w:ascii="Times New Roman" w:hAnsi="Times New Roman"/>
          <w:color w:val="FF0000"/>
          <w:sz w:val="24"/>
          <w:szCs w:val="24"/>
        </w:rPr>
        <w:t>early final</w:t>
      </w:r>
      <w:r w:rsidR="003E1EEF" w:rsidRPr="003E1EEF">
        <w:rPr>
          <w:rFonts w:ascii="Times New Roman" w:hAnsi="Times New Roman"/>
          <w:color w:val="FF0000"/>
          <w:sz w:val="24"/>
          <w:szCs w:val="24"/>
        </w:rPr>
        <w:t>]</w:t>
      </w:r>
      <w:r w:rsidRPr="003E1EEF">
        <w:rPr>
          <w:rFonts w:ascii="Times New Roman" w:hAnsi="Times New Roman"/>
          <w:color w:val="FF0000"/>
          <w:sz w:val="24"/>
          <w:szCs w:val="24"/>
        </w:rPr>
        <w:t xml:space="preserve"> </w:t>
      </w:r>
      <w:r w:rsidRPr="00161D1D">
        <w:rPr>
          <w:rFonts w:ascii="Times New Roman" w:hAnsi="Times New Roman"/>
          <w:sz w:val="24"/>
          <w:szCs w:val="24"/>
        </w:rPr>
        <w:t xml:space="preserve">hearing at </w:t>
      </w:r>
      <w:r w:rsidR="003E1EEF" w:rsidRPr="00C74393">
        <w:rPr>
          <w:rFonts w:ascii="Times New Roman" w:hAnsi="Times New Roman"/>
          <w:color w:val="FF0000"/>
          <w:sz w:val="24"/>
          <w:szCs w:val="24"/>
        </w:rPr>
        <w:t>[</w:t>
      </w:r>
      <w:r w:rsidR="003E1EEF">
        <w:rPr>
          <w:rFonts w:ascii="Times New Roman" w:hAnsi="Times New Roman"/>
          <w:i/>
          <w:color w:val="FF0000"/>
          <w:sz w:val="24"/>
          <w:szCs w:val="24"/>
        </w:rPr>
        <w:t>court</w:t>
      </w:r>
      <w:r w:rsidR="003E1EEF" w:rsidRPr="00C74393">
        <w:rPr>
          <w:rFonts w:ascii="Times New Roman" w:hAnsi="Times New Roman"/>
          <w:color w:val="FF0000"/>
          <w:sz w:val="24"/>
          <w:szCs w:val="24"/>
        </w:rPr>
        <w:t>]</w:t>
      </w:r>
      <w:r w:rsidR="003E1EEF">
        <w:rPr>
          <w:rFonts w:ascii="Times New Roman" w:hAnsi="Times New Roman"/>
          <w:sz w:val="24"/>
          <w:szCs w:val="24"/>
        </w:rPr>
        <w:t xml:space="preserve"> </w:t>
      </w:r>
      <w:r w:rsidR="00C51CA0">
        <w:rPr>
          <w:rFonts w:ascii="Times New Roman" w:hAnsi="Times New Roman"/>
          <w:sz w:val="24"/>
          <w:szCs w:val="24"/>
        </w:rPr>
        <w:t xml:space="preserve">at </w:t>
      </w:r>
      <w:r w:rsidR="00C51CA0" w:rsidRPr="00C51CA0">
        <w:rPr>
          <w:rFonts w:ascii="Times New Roman" w:hAnsi="Times New Roman"/>
          <w:color w:val="FF0000"/>
          <w:sz w:val="24"/>
          <w:szCs w:val="24"/>
        </w:rPr>
        <w:t>[</w:t>
      </w:r>
      <w:r w:rsidR="00C51CA0" w:rsidRPr="00C51CA0">
        <w:rPr>
          <w:rFonts w:ascii="Times New Roman" w:hAnsi="Times New Roman"/>
          <w:i/>
          <w:color w:val="FF0000"/>
          <w:sz w:val="24"/>
          <w:szCs w:val="24"/>
        </w:rPr>
        <w:t>time</w:t>
      </w:r>
      <w:r w:rsidR="00C51CA0" w:rsidRPr="00C51CA0">
        <w:rPr>
          <w:rFonts w:ascii="Times New Roman" w:hAnsi="Times New Roman"/>
          <w:color w:val="FF0000"/>
          <w:sz w:val="24"/>
          <w:szCs w:val="24"/>
        </w:rPr>
        <w:t>]</w:t>
      </w:r>
      <w:r w:rsidR="00C51CA0">
        <w:rPr>
          <w:rFonts w:ascii="Times New Roman" w:hAnsi="Times New Roman"/>
          <w:sz w:val="24"/>
          <w:szCs w:val="24"/>
        </w:rPr>
        <w:t xml:space="preserve"> </w:t>
      </w:r>
      <w:r w:rsidRPr="00161D1D">
        <w:rPr>
          <w:rFonts w:ascii="Times New Roman" w:hAnsi="Times New Roman"/>
          <w:sz w:val="24"/>
          <w:szCs w:val="24"/>
        </w:rPr>
        <w:t xml:space="preserve">on </w:t>
      </w:r>
      <w:r w:rsidR="003E1EEF" w:rsidRPr="00C74393">
        <w:rPr>
          <w:rFonts w:ascii="Times New Roman" w:hAnsi="Times New Roman"/>
          <w:color w:val="FF0000"/>
          <w:sz w:val="24"/>
          <w:szCs w:val="24"/>
        </w:rPr>
        <w:t>[</w:t>
      </w:r>
      <w:r w:rsidR="003E1EEF">
        <w:rPr>
          <w:rFonts w:ascii="Times New Roman" w:hAnsi="Times New Roman"/>
          <w:i/>
          <w:color w:val="FF0000"/>
          <w:sz w:val="24"/>
          <w:szCs w:val="24"/>
        </w:rPr>
        <w:t>date</w:t>
      </w:r>
      <w:r w:rsidR="003E1EEF" w:rsidRPr="00C74393">
        <w:rPr>
          <w:rFonts w:ascii="Times New Roman" w:hAnsi="Times New Roman"/>
          <w:color w:val="FF0000"/>
          <w:sz w:val="24"/>
          <w:szCs w:val="24"/>
        </w:rPr>
        <w:t>]</w:t>
      </w:r>
      <w:r w:rsidR="003E1EEF">
        <w:rPr>
          <w:rFonts w:ascii="Times New Roman" w:hAnsi="Times New Roman"/>
          <w:sz w:val="24"/>
          <w:szCs w:val="24"/>
        </w:rPr>
        <w:t xml:space="preserve"> </w:t>
      </w:r>
      <w:r w:rsidRPr="00161D1D">
        <w:rPr>
          <w:rFonts w:ascii="Times New Roman" w:hAnsi="Times New Roman"/>
          <w:sz w:val="24"/>
          <w:szCs w:val="24"/>
        </w:rPr>
        <w:t xml:space="preserve">allowing </w:t>
      </w:r>
      <w:r w:rsidR="003E1EEF" w:rsidRPr="00C74393">
        <w:rPr>
          <w:rFonts w:ascii="Times New Roman" w:hAnsi="Times New Roman"/>
          <w:color w:val="FF0000"/>
          <w:sz w:val="24"/>
          <w:szCs w:val="24"/>
        </w:rPr>
        <w:t>[</w:t>
      </w:r>
      <w:r w:rsidR="003E1EEF">
        <w:rPr>
          <w:rFonts w:ascii="Times New Roman" w:hAnsi="Times New Roman"/>
          <w:i/>
          <w:color w:val="FF0000"/>
          <w:sz w:val="24"/>
          <w:szCs w:val="24"/>
        </w:rPr>
        <w:t>hours</w:t>
      </w:r>
      <w:r w:rsidR="003E1EEF" w:rsidRPr="00C74393">
        <w:rPr>
          <w:rFonts w:ascii="Times New Roman" w:hAnsi="Times New Roman"/>
          <w:color w:val="FF0000"/>
          <w:sz w:val="24"/>
          <w:szCs w:val="24"/>
        </w:rPr>
        <w:t>]</w:t>
      </w:r>
      <w:r w:rsidRPr="00161D1D">
        <w:rPr>
          <w:rFonts w:ascii="Times New Roman" w:hAnsi="Times New Roman"/>
          <w:sz w:val="24"/>
          <w:szCs w:val="24"/>
        </w:rPr>
        <w:t xml:space="preserve">. </w:t>
      </w:r>
      <w:r w:rsidR="008C202F" w:rsidRPr="00161D1D">
        <w:rPr>
          <w:rFonts w:ascii="Times New Roman" w:hAnsi="Times New Roman"/>
          <w:sz w:val="24"/>
          <w:szCs w:val="24"/>
        </w:rPr>
        <w:t xml:space="preserve">The parties and their legal representative </w:t>
      </w:r>
      <w:r w:rsidR="00DC5FB1">
        <w:rPr>
          <w:rFonts w:ascii="Times New Roman" w:hAnsi="Times New Roman"/>
          <w:sz w:val="24"/>
          <w:szCs w:val="24"/>
        </w:rPr>
        <w:t xml:space="preserve">must </w:t>
      </w:r>
      <w:r w:rsidR="008C202F" w:rsidRPr="00161D1D">
        <w:rPr>
          <w:rFonts w:ascii="Times New Roman" w:hAnsi="Times New Roman"/>
          <w:sz w:val="24"/>
          <w:szCs w:val="24"/>
        </w:rPr>
        <w:t xml:space="preserve">attend by </w:t>
      </w:r>
      <w:r w:rsidR="00B26183">
        <w:rPr>
          <w:rFonts w:ascii="Times New Roman" w:hAnsi="Times New Roman"/>
          <w:sz w:val="24"/>
          <w:szCs w:val="24"/>
        </w:rPr>
        <w:t>one</w:t>
      </w:r>
      <w:r w:rsidR="008C202F" w:rsidRPr="00161D1D">
        <w:rPr>
          <w:rFonts w:ascii="Times New Roman" w:hAnsi="Times New Roman"/>
          <w:sz w:val="24"/>
          <w:szCs w:val="24"/>
        </w:rPr>
        <w:t xml:space="preserve"> hour before the time listed for pre-hearing discussions.</w:t>
      </w:r>
    </w:p>
    <w:p w14:paraId="46F3CA88" w14:textId="77777777" w:rsidR="007E0716" w:rsidRDefault="007E0716" w:rsidP="005C36E9">
      <w:pPr>
        <w:numPr>
          <w:ilvl w:val="1"/>
          <w:numId w:val="35"/>
        </w:numPr>
        <w:rPr>
          <w:rFonts w:ascii="Times New Roman" w:hAnsi="Times New Roman"/>
          <w:sz w:val="24"/>
          <w:szCs w:val="24"/>
        </w:rPr>
      </w:pPr>
      <w:r>
        <w:rPr>
          <w:rFonts w:ascii="Times New Roman" w:hAnsi="Times New Roman"/>
          <w:sz w:val="24"/>
          <w:szCs w:val="24"/>
        </w:rPr>
        <w:t xml:space="preserve">The parties </w:t>
      </w:r>
      <w:r w:rsidR="00C51CA0">
        <w:rPr>
          <w:rFonts w:ascii="Times New Roman" w:hAnsi="Times New Roman"/>
          <w:sz w:val="24"/>
          <w:szCs w:val="24"/>
        </w:rPr>
        <w:t xml:space="preserve">other than the local authority </w:t>
      </w:r>
      <w:r w:rsidR="00DC5FB1">
        <w:rPr>
          <w:rFonts w:ascii="Times New Roman" w:hAnsi="Times New Roman"/>
          <w:sz w:val="24"/>
          <w:szCs w:val="24"/>
        </w:rPr>
        <w:t xml:space="preserve">must </w:t>
      </w:r>
      <w:r>
        <w:rPr>
          <w:rFonts w:ascii="Times New Roman" w:hAnsi="Times New Roman"/>
          <w:sz w:val="24"/>
          <w:szCs w:val="24"/>
        </w:rPr>
        <w:t xml:space="preserve">by 3 working days before the </w:t>
      </w:r>
      <w:r w:rsidR="003E1EEF" w:rsidRPr="003E1EEF">
        <w:rPr>
          <w:rFonts w:ascii="Times New Roman" w:hAnsi="Times New Roman"/>
          <w:color w:val="FF0000"/>
          <w:sz w:val="24"/>
          <w:szCs w:val="24"/>
        </w:rPr>
        <w:t>[</w:t>
      </w:r>
      <w:r w:rsidRPr="003E1EEF">
        <w:rPr>
          <w:rFonts w:ascii="Times New Roman" w:hAnsi="Times New Roman"/>
          <w:color w:val="FF0000"/>
          <w:sz w:val="24"/>
          <w:szCs w:val="24"/>
        </w:rPr>
        <w:t>IRH</w:t>
      </w:r>
      <w:r w:rsidR="003E1EEF" w:rsidRPr="003E1EEF">
        <w:rPr>
          <w:rFonts w:ascii="Times New Roman" w:hAnsi="Times New Roman"/>
          <w:color w:val="FF0000"/>
          <w:sz w:val="24"/>
          <w:szCs w:val="24"/>
        </w:rPr>
        <w:t xml:space="preserve">] </w:t>
      </w:r>
      <w:r w:rsidRPr="003E1EEF">
        <w:rPr>
          <w:rFonts w:ascii="Times New Roman" w:hAnsi="Times New Roman"/>
          <w:color w:val="FF0000"/>
          <w:sz w:val="24"/>
          <w:szCs w:val="24"/>
        </w:rPr>
        <w:t>/</w:t>
      </w:r>
      <w:r w:rsidR="003E1EEF" w:rsidRPr="003E1EEF">
        <w:rPr>
          <w:rFonts w:ascii="Times New Roman" w:hAnsi="Times New Roman"/>
          <w:color w:val="FF0000"/>
          <w:sz w:val="24"/>
          <w:szCs w:val="24"/>
        </w:rPr>
        <w:t xml:space="preserve"> [</w:t>
      </w:r>
      <w:r w:rsidRPr="003E1EEF">
        <w:rPr>
          <w:rFonts w:ascii="Times New Roman" w:hAnsi="Times New Roman"/>
          <w:color w:val="FF0000"/>
          <w:sz w:val="24"/>
          <w:szCs w:val="24"/>
        </w:rPr>
        <w:t>EFH</w:t>
      </w:r>
      <w:r w:rsidR="003E1EEF" w:rsidRPr="003E1EEF">
        <w:rPr>
          <w:rFonts w:ascii="Times New Roman" w:hAnsi="Times New Roman"/>
          <w:color w:val="FF0000"/>
          <w:sz w:val="24"/>
          <w:szCs w:val="24"/>
        </w:rPr>
        <w:t>]</w:t>
      </w:r>
      <w:r w:rsidRPr="003E1EEF">
        <w:rPr>
          <w:rFonts w:ascii="Times New Roman" w:hAnsi="Times New Roman"/>
          <w:color w:val="FF0000"/>
          <w:sz w:val="24"/>
          <w:szCs w:val="24"/>
        </w:rPr>
        <w:t xml:space="preserve"> </w:t>
      </w:r>
      <w:r>
        <w:rPr>
          <w:rFonts w:ascii="Times New Roman" w:hAnsi="Times New Roman"/>
          <w:sz w:val="24"/>
          <w:szCs w:val="24"/>
        </w:rPr>
        <w:t>send to the court and to the other parties their position statements setting out clearly what issues remain, including any issues about threshold, and identifying those witnesses whose evidence is required to address the remaining issues.</w:t>
      </w:r>
    </w:p>
    <w:p w14:paraId="11ADAEDB" w14:textId="77777777" w:rsidR="007E0716" w:rsidRDefault="007E0716" w:rsidP="005C36E9">
      <w:pPr>
        <w:numPr>
          <w:ilvl w:val="1"/>
          <w:numId w:val="35"/>
        </w:numPr>
        <w:rPr>
          <w:rFonts w:ascii="Times New Roman" w:hAnsi="Times New Roman"/>
          <w:sz w:val="24"/>
          <w:szCs w:val="24"/>
        </w:rPr>
      </w:pPr>
      <w:r>
        <w:rPr>
          <w:rFonts w:ascii="Times New Roman" w:hAnsi="Times New Roman"/>
          <w:sz w:val="24"/>
          <w:szCs w:val="24"/>
        </w:rPr>
        <w:t xml:space="preserve">The local authority </w:t>
      </w:r>
      <w:r w:rsidR="00DC5FB1">
        <w:rPr>
          <w:rFonts w:ascii="Times New Roman" w:hAnsi="Times New Roman"/>
          <w:sz w:val="24"/>
          <w:szCs w:val="24"/>
        </w:rPr>
        <w:t xml:space="preserve">must </w:t>
      </w:r>
      <w:r>
        <w:rPr>
          <w:rFonts w:ascii="Times New Roman" w:hAnsi="Times New Roman"/>
          <w:sz w:val="24"/>
          <w:szCs w:val="24"/>
        </w:rPr>
        <w:t>by 1</w:t>
      </w:r>
      <w:r w:rsidR="00DC5FB1">
        <w:rPr>
          <w:rFonts w:ascii="Times New Roman" w:hAnsi="Times New Roman"/>
          <w:sz w:val="24"/>
          <w:szCs w:val="24"/>
        </w:rPr>
        <w:t>1</w:t>
      </w:r>
      <w:r w:rsidR="00EA665C">
        <w:rPr>
          <w:rFonts w:ascii="Times New Roman" w:hAnsi="Times New Roman"/>
          <w:sz w:val="24"/>
          <w:szCs w:val="24"/>
        </w:rPr>
        <w:t>.</w:t>
      </w:r>
      <w:r>
        <w:rPr>
          <w:rFonts w:ascii="Times New Roman" w:hAnsi="Times New Roman"/>
          <w:sz w:val="24"/>
          <w:szCs w:val="24"/>
        </w:rPr>
        <w:t>00</w:t>
      </w:r>
      <w:r w:rsidR="00DC5FB1">
        <w:rPr>
          <w:rFonts w:ascii="Times New Roman" w:hAnsi="Times New Roman"/>
          <w:sz w:val="24"/>
          <w:szCs w:val="24"/>
        </w:rPr>
        <w:t>am</w:t>
      </w:r>
      <w:r w:rsidR="00EA665C">
        <w:rPr>
          <w:rFonts w:ascii="Times New Roman" w:hAnsi="Times New Roman"/>
          <w:sz w:val="24"/>
          <w:szCs w:val="24"/>
        </w:rPr>
        <w:t xml:space="preserve"> </w:t>
      </w:r>
      <w:r>
        <w:rPr>
          <w:rFonts w:ascii="Times New Roman" w:hAnsi="Times New Roman"/>
          <w:sz w:val="24"/>
          <w:szCs w:val="24"/>
        </w:rPr>
        <w:t xml:space="preserve">on the working day before the </w:t>
      </w:r>
      <w:r w:rsidR="003E1EEF" w:rsidRPr="003E1EEF">
        <w:rPr>
          <w:rFonts w:ascii="Times New Roman" w:hAnsi="Times New Roman"/>
          <w:color w:val="FF0000"/>
          <w:sz w:val="24"/>
          <w:szCs w:val="24"/>
        </w:rPr>
        <w:t xml:space="preserve">[IRH] / [EFH] </w:t>
      </w:r>
      <w:r>
        <w:rPr>
          <w:rFonts w:ascii="Times New Roman" w:hAnsi="Times New Roman"/>
          <w:sz w:val="24"/>
          <w:szCs w:val="24"/>
        </w:rPr>
        <w:t xml:space="preserve">send a case summary </w:t>
      </w:r>
      <w:r w:rsidR="008C202F">
        <w:rPr>
          <w:rFonts w:ascii="Times New Roman" w:hAnsi="Times New Roman"/>
          <w:sz w:val="24"/>
          <w:szCs w:val="24"/>
        </w:rPr>
        <w:t xml:space="preserve">and draft case management order </w:t>
      </w:r>
      <w:r>
        <w:rPr>
          <w:rFonts w:ascii="Times New Roman" w:hAnsi="Times New Roman"/>
          <w:sz w:val="24"/>
          <w:szCs w:val="24"/>
        </w:rPr>
        <w:t xml:space="preserve">to the court and to the parties.  The case summary must </w:t>
      </w:r>
    </w:p>
    <w:p w14:paraId="4F19CD2B" w14:textId="77777777" w:rsidR="007E0716" w:rsidRDefault="007E0716" w:rsidP="005C36E9">
      <w:pPr>
        <w:numPr>
          <w:ilvl w:val="2"/>
          <w:numId w:val="36"/>
        </w:numPr>
        <w:spacing w:before="120"/>
        <w:rPr>
          <w:rFonts w:ascii="Times New Roman" w:hAnsi="Times New Roman"/>
          <w:sz w:val="24"/>
          <w:szCs w:val="24"/>
        </w:rPr>
      </w:pPr>
      <w:r>
        <w:rPr>
          <w:rFonts w:ascii="Times New Roman" w:hAnsi="Times New Roman"/>
          <w:sz w:val="24"/>
          <w:szCs w:val="24"/>
        </w:rPr>
        <w:t xml:space="preserve">identify the issues agreed at the advocates’ meeting and those which remain to be </w:t>
      </w:r>
      <w:proofErr w:type="gramStart"/>
      <w:r>
        <w:rPr>
          <w:rFonts w:ascii="Times New Roman" w:hAnsi="Times New Roman"/>
          <w:sz w:val="24"/>
          <w:szCs w:val="24"/>
        </w:rPr>
        <w:t>decided</w:t>
      </w:r>
      <w:r w:rsidR="008C202F">
        <w:rPr>
          <w:rFonts w:ascii="Times New Roman" w:hAnsi="Times New Roman"/>
          <w:sz w:val="24"/>
          <w:szCs w:val="24"/>
        </w:rPr>
        <w:t>;</w:t>
      </w:r>
      <w:proofErr w:type="gramEnd"/>
    </w:p>
    <w:p w14:paraId="2BE0BAA5" w14:textId="77777777" w:rsidR="007E0716" w:rsidRDefault="007E0716" w:rsidP="005C36E9">
      <w:pPr>
        <w:numPr>
          <w:ilvl w:val="2"/>
          <w:numId w:val="36"/>
        </w:numPr>
        <w:rPr>
          <w:rFonts w:ascii="Times New Roman" w:hAnsi="Times New Roman"/>
          <w:sz w:val="24"/>
          <w:szCs w:val="24"/>
        </w:rPr>
      </w:pPr>
      <w:r>
        <w:rPr>
          <w:rFonts w:ascii="Times New Roman" w:hAnsi="Times New Roman"/>
          <w:sz w:val="24"/>
          <w:szCs w:val="24"/>
        </w:rPr>
        <w:t xml:space="preserve">identify the witnesses whose evidence is needed to resolve the remaining </w:t>
      </w:r>
      <w:proofErr w:type="gramStart"/>
      <w:r>
        <w:rPr>
          <w:rFonts w:ascii="Times New Roman" w:hAnsi="Times New Roman"/>
          <w:sz w:val="24"/>
          <w:szCs w:val="24"/>
        </w:rPr>
        <w:t>issues</w:t>
      </w:r>
      <w:r w:rsidR="008C202F">
        <w:rPr>
          <w:rFonts w:ascii="Times New Roman" w:hAnsi="Times New Roman"/>
          <w:sz w:val="24"/>
          <w:szCs w:val="24"/>
        </w:rPr>
        <w:t>;</w:t>
      </w:r>
      <w:proofErr w:type="gramEnd"/>
    </w:p>
    <w:p w14:paraId="6765257B" w14:textId="77777777" w:rsidR="008C202F" w:rsidRDefault="008C202F" w:rsidP="005C36E9">
      <w:pPr>
        <w:numPr>
          <w:ilvl w:val="2"/>
          <w:numId w:val="36"/>
        </w:numPr>
        <w:rPr>
          <w:rFonts w:ascii="Times New Roman" w:hAnsi="Times New Roman"/>
          <w:sz w:val="24"/>
          <w:szCs w:val="24"/>
        </w:rPr>
      </w:pPr>
      <w:r>
        <w:rPr>
          <w:rFonts w:ascii="Times New Roman" w:hAnsi="Times New Roman"/>
          <w:sz w:val="24"/>
          <w:szCs w:val="24"/>
        </w:rPr>
        <w:t>include a witness template for the final hearing.</w:t>
      </w:r>
    </w:p>
    <w:p w14:paraId="2E5BBBD9" w14:textId="77777777" w:rsidR="0087445D" w:rsidRDefault="0087445D" w:rsidP="005C36E9">
      <w:pPr>
        <w:numPr>
          <w:ilvl w:val="1"/>
          <w:numId w:val="35"/>
        </w:numPr>
        <w:rPr>
          <w:rFonts w:ascii="Times New Roman" w:hAnsi="Times New Roman"/>
          <w:sz w:val="24"/>
          <w:szCs w:val="24"/>
        </w:rPr>
      </w:pPr>
      <w:r>
        <w:rPr>
          <w:rFonts w:ascii="Times New Roman" w:hAnsi="Times New Roman"/>
          <w:sz w:val="24"/>
          <w:szCs w:val="24"/>
        </w:rPr>
        <w:t>All evidence, including expert evidence, must have been filed at court and sent to the parties by the time of the IRH.</w:t>
      </w:r>
    </w:p>
    <w:p w14:paraId="10423758" w14:textId="77777777" w:rsidR="005C2615" w:rsidRDefault="005C2615" w:rsidP="005C36E9">
      <w:pPr>
        <w:numPr>
          <w:ilvl w:val="1"/>
          <w:numId w:val="35"/>
        </w:numPr>
        <w:rPr>
          <w:rFonts w:ascii="Times New Roman" w:hAnsi="Times New Roman"/>
          <w:sz w:val="24"/>
          <w:szCs w:val="24"/>
        </w:rPr>
      </w:pPr>
      <w:r>
        <w:rPr>
          <w:rFonts w:ascii="Times New Roman" w:hAnsi="Times New Roman"/>
          <w:sz w:val="24"/>
          <w:szCs w:val="24"/>
        </w:rPr>
        <w:t>The court may treat that hearing as an early final hearing, may take evidence and may make final orders.</w:t>
      </w:r>
    </w:p>
    <w:p w14:paraId="5751F7B2" w14:textId="77777777" w:rsidR="005C2615" w:rsidRDefault="005C2615" w:rsidP="005C36E9">
      <w:pPr>
        <w:numPr>
          <w:ilvl w:val="1"/>
          <w:numId w:val="35"/>
        </w:numPr>
        <w:rPr>
          <w:rFonts w:ascii="Times New Roman" w:hAnsi="Times New Roman"/>
          <w:sz w:val="24"/>
          <w:szCs w:val="24"/>
        </w:rPr>
      </w:pPr>
      <w:r>
        <w:rPr>
          <w:rFonts w:ascii="Times New Roman" w:hAnsi="Times New Roman"/>
          <w:sz w:val="24"/>
          <w:szCs w:val="24"/>
        </w:rPr>
        <w:t>If the parent</w:t>
      </w:r>
      <w:r w:rsidR="003E1EEF" w:rsidRPr="003E1EEF">
        <w:rPr>
          <w:rFonts w:ascii="Times New Roman" w:hAnsi="Times New Roman"/>
          <w:color w:val="FF0000"/>
          <w:sz w:val="24"/>
          <w:szCs w:val="24"/>
        </w:rPr>
        <w:t>[</w:t>
      </w:r>
      <w:r w:rsidRPr="003E1EEF">
        <w:rPr>
          <w:rFonts w:ascii="Times New Roman" w:hAnsi="Times New Roman"/>
          <w:color w:val="FF0000"/>
          <w:sz w:val="24"/>
          <w:szCs w:val="24"/>
        </w:rPr>
        <w:t>s</w:t>
      </w:r>
      <w:r w:rsidR="003E1EEF" w:rsidRPr="003E1EEF">
        <w:rPr>
          <w:rFonts w:ascii="Times New Roman" w:hAnsi="Times New Roman"/>
          <w:color w:val="FF0000"/>
          <w:sz w:val="24"/>
          <w:szCs w:val="24"/>
        </w:rPr>
        <w:t>]</w:t>
      </w:r>
      <w:r w:rsidRPr="003E1EEF">
        <w:rPr>
          <w:rFonts w:ascii="Times New Roman" w:hAnsi="Times New Roman"/>
          <w:color w:val="FF0000"/>
          <w:sz w:val="24"/>
          <w:szCs w:val="24"/>
        </w:rPr>
        <w:t xml:space="preserve"> </w:t>
      </w:r>
      <w:r>
        <w:rPr>
          <w:rFonts w:ascii="Times New Roman" w:hAnsi="Times New Roman"/>
          <w:sz w:val="24"/>
          <w:szCs w:val="24"/>
        </w:rPr>
        <w:t xml:space="preserve">fail to attend the hearing </w:t>
      </w:r>
      <w:r w:rsidR="004816FE">
        <w:rPr>
          <w:rFonts w:ascii="Times New Roman" w:hAnsi="Times New Roman"/>
          <w:sz w:val="24"/>
          <w:szCs w:val="24"/>
        </w:rPr>
        <w:t xml:space="preserve">without good reason </w:t>
      </w:r>
      <w:r>
        <w:rPr>
          <w:rFonts w:ascii="Times New Roman" w:hAnsi="Times New Roman"/>
          <w:sz w:val="24"/>
          <w:szCs w:val="24"/>
        </w:rPr>
        <w:t xml:space="preserve">the court may make final orders including care </w:t>
      </w:r>
      <w:r w:rsidRPr="003E1EEF">
        <w:rPr>
          <w:rFonts w:ascii="Times New Roman" w:hAnsi="Times New Roman"/>
          <w:color w:val="FF0000"/>
          <w:sz w:val="24"/>
          <w:szCs w:val="24"/>
        </w:rPr>
        <w:t xml:space="preserve">[and placement] </w:t>
      </w:r>
      <w:r>
        <w:rPr>
          <w:rFonts w:ascii="Times New Roman" w:hAnsi="Times New Roman"/>
          <w:sz w:val="24"/>
          <w:szCs w:val="24"/>
        </w:rPr>
        <w:t>orders.</w:t>
      </w:r>
    </w:p>
    <w:p w14:paraId="7E984180" w14:textId="77777777" w:rsidR="00DC5FB1" w:rsidRPr="00DC5FB1" w:rsidRDefault="00DC5FB1" w:rsidP="005C36E9">
      <w:pPr>
        <w:numPr>
          <w:ilvl w:val="1"/>
          <w:numId w:val="35"/>
        </w:numPr>
        <w:jc w:val="both"/>
        <w:rPr>
          <w:rFonts w:ascii="Times New Roman" w:hAnsi="Times New Roman"/>
          <w:sz w:val="24"/>
          <w:szCs w:val="24"/>
        </w:rPr>
      </w:pPr>
      <w:r w:rsidRPr="00DC5FB1">
        <w:rPr>
          <w:rFonts w:ascii="Times New Roman" w:hAnsi="Times New Roman"/>
          <w:sz w:val="24"/>
          <w:szCs w:val="24"/>
        </w:rPr>
        <w:t>The chil</w:t>
      </w:r>
      <w:r w:rsidRPr="00B149B9">
        <w:rPr>
          <w:rFonts w:ascii="Times New Roman" w:hAnsi="Times New Roman"/>
          <w:sz w:val="24"/>
          <w:szCs w:val="24"/>
        </w:rPr>
        <w:t xml:space="preserve">dren’s </w:t>
      </w:r>
      <w:r w:rsidRPr="00DC5FB1">
        <w:rPr>
          <w:rFonts w:ascii="Times New Roman" w:hAnsi="Times New Roman"/>
          <w:sz w:val="24"/>
          <w:szCs w:val="24"/>
        </w:rPr>
        <w:t xml:space="preserve">guardian must attend this hearing unless </w:t>
      </w:r>
      <w:r w:rsidRPr="00DC5FB1">
        <w:rPr>
          <w:rFonts w:ascii="Times New Roman" w:hAnsi="Times New Roman"/>
          <w:color w:val="FF0000"/>
          <w:sz w:val="24"/>
          <w:szCs w:val="24"/>
        </w:rPr>
        <w:t>[he] / [she]</w:t>
      </w:r>
      <w:r w:rsidRPr="00DC5FB1">
        <w:rPr>
          <w:rFonts w:ascii="Times New Roman" w:hAnsi="Times New Roman"/>
          <w:sz w:val="24"/>
          <w:szCs w:val="24"/>
        </w:rPr>
        <w:t xml:space="preserve"> has a prior professional commitment and has been excused at the time the IRH is fixed.</w:t>
      </w:r>
    </w:p>
    <w:p w14:paraId="3215C389" w14:textId="77777777" w:rsidR="004D387A" w:rsidRDefault="004D387A" w:rsidP="005C36E9">
      <w:pPr>
        <w:rPr>
          <w:rFonts w:ascii="Times New Roman" w:hAnsi="Times New Roman"/>
          <w:sz w:val="24"/>
          <w:szCs w:val="24"/>
        </w:rPr>
      </w:pPr>
    </w:p>
    <w:p w14:paraId="07FB3850" w14:textId="77777777" w:rsidR="004D387A" w:rsidRPr="00C7429F" w:rsidRDefault="004D387A" w:rsidP="009640B6">
      <w:pPr>
        <w:rPr>
          <w:rFonts w:ascii="Times New Roman" w:hAnsi="Times New Roman"/>
          <w:b/>
          <w:sz w:val="24"/>
          <w:szCs w:val="24"/>
        </w:rPr>
      </w:pPr>
      <w:bookmarkStart w:id="183" w:name="BMC_37_1"/>
      <w:bookmarkStart w:id="184" w:name="_Hlk506641319"/>
      <w:bookmarkStart w:id="185" w:name="BMC_37"/>
      <w:bookmarkEnd w:id="182"/>
      <w:r w:rsidRPr="00C7429F">
        <w:rPr>
          <w:rFonts w:ascii="Times New Roman" w:hAnsi="Times New Roman"/>
          <w:b/>
          <w:sz w:val="24"/>
          <w:szCs w:val="24"/>
        </w:rPr>
        <w:t xml:space="preserve">Settlement </w:t>
      </w:r>
      <w:r w:rsidR="00C51CA0">
        <w:rPr>
          <w:rFonts w:ascii="Times New Roman" w:hAnsi="Times New Roman"/>
          <w:b/>
          <w:sz w:val="24"/>
          <w:szCs w:val="24"/>
        </w:rPr>
        <w:t>c</w:t>
      </w:r>
      <w:r w:rsidRPr="00C7429F">
        <w:rPr>
          <w:rFonts w:ascii="Times New Roman" w:hAnsi="Times New Roman"/>
          <w:b/>
          <w:sz w:val="24"/>
          <w:szCs w:val="24"/>
        </w:rPr>
        <w:t>onference</w:t>
      </w:r>
    </w:p>
    <w:p w14:paraId="4BAC0ADC" w14:textId="77777777" w:rsidR="00C7429F" w:rsidRDefault="00C7429F" w:rsidP="009640B6">
      <w:pPr>
        <w:pStyle w:val="ListParagraph"/>
        <w:numPr>
          <w:ilvl w:val="0"/>
          <w:numId w:val="49"/>
        </w:numPr>
        <w:rPr>
          <w:rFonts w:ascii="Times New Roman" w:hAnsi="Times New Roman"/>
          <w:sz w:val="24"/>
          <w:szCs w:val="24"/>
        </w:rPr>
      </w:pPr>
      <w:bookmarkStart w:id="186" w:name="BMC_37_2"/>
      <w:bookmarkEnd w:id="183"/>
      <w:r w:rsidRPr="005B5612">
        <w:rPr>
          <w:rFonts w:ascii="Times New Roman" w:hAnsi="Times New Roman"/>
          <w:sz w:val="24"/>
          <w:szCs w:val="24"/>
        </w:rPr>
        <w:t xml:space="preserve">The parties having read the </w:t>
      </w:r>
      <w:r w:rsidR="00C51CA0">
        <w:rPr>
          <w:rFonts w:ascii="Times New Roman" w:hAnsi="Times New Roman"/>
          <w:sz w:val="24"/>
          <w:szCs w:val="24"/>
        </w:rPr>
        <w:t>s</w:t>
      </w:r>
      <w:r w:rsidRPr="005B5612">
        <w:rPr>
          <w:rFonts w:ascii="Times New Roman" w:hAnsi="Times New Roman"/>
          <w:sz w:val="24"/>
          <w:szCs w:val="24"/>
        </w:rPr>
        <w:t xml:space="preserve">ettlement </w:t>
      </w:r>
      <w:r w:rsidR="00C51CA0">
        <w:rPr>
          <w:rFonts w:ascii="Times New Roman" w:hAnsi="Times New Roman"/>
          <w:sz w:val="24"/>
          <w:szCs w:val="24"/>
        </w:rPr>
        <w:t>c</w:t>
      </w:r>
      <w:r w:rsidRPr="005B5612">
        <w:rPr>
          <w:rFonts w:ascii="Times New Roman" w:hAnsi="Times New Roman"/>
          <w:sz w:val="24"/>
          <w:szCs w:val="24"/>
        </w:rPr>
        <w:t xml:space="preserve">onference </w:t>
      </w:r>
      <w:r w:rsidR="00C51CA0">
        <w:rPr>
          <w:rFonts w:ascii="Times New Roman" w:hAnsi="Times New Roman"/>
          <w:sz w:val="24"/>
          <w:szCs w:val="24"/>
        </w:rPr>
        <w:t xml:space="preserve">information </w:t>
      </w:r>
      <w:r w:rsidRPr="005B5612">
        <w:rPr>
          <w:rFonts w:ascii="Times New Roman" w:hAnsi="Times New Roman"/>
          <w:sz w:val="24"/>
          <w:szCs w:val="24"/>
        </w:rPr>
        <w:t xml:space="preserve">and filing their signed consents to a settlement conference, the matter is listed for a further </w:t>
      </w:r>
      <w:r w:rsidR="003E1EEF" w:rsidRPr="003E1EEF">
        <w:rPr>
          <w:rFonts w:ascii="Times New Roman" w:hAnsi="Times New Roman"/>
          <w:color w:val="FF0000"/>
          <w:sz w:val="24"/>
          <w:szCs w:val="24"/>
        </w:rPr>
        <w:t>[</w:t>
      </w:r>
      <w:r w:rsidRPr="003E1EEF">
        <w:rPr>
          <w:rFonts w:ascii="Times New Roman" w:hAnsi="Times New Roman"/>
          <w:color w:val="FF0000"/>
          <w:sz w:val="24"/>
          <w:szCs w:val="24"/>
        </w:rPr>
        <w:t>IRH</w:t>
      </w:r>
      <w:r w:rsidR="003E1EEF" w:rsidRPr="003E1EEF">
        <w:rPr>
          <w:rFonts w:ascii="Times New Roman" w:hAnsi="Times New Roman"/>
          <w:color w:val="FF0000"/>
          <w:sz w:val="24"/>
          <w:szCs w:val="24"/>
        </w:rPr>
        <w:t xml:space="preserve">] </w:t>
      </w:r>
      <w:r w:rsidRPr="003E1EEF">
        <w:rPr>
          <w:rFonts w:ascii="Times New Roman" w:hAnsi="Times New Roman"/>
          <w:color w:val="FF0000"/>
          <w:sz w:val="24"/>
          <w:szCs w:val="24"/>
        </w:rPr>
        <w:t>/</w:t>
      </w:r>
      <w:r w:rsidR="003E1EEF" w:rsidRPr="003E1EEF">
        <w:rPr>
          <w:rFonts w:ascii="Times New Roman" w:hAnsi="Times New Roman"/>
          <w:color w:val="FF0000"/>
          <w:sz w:val="24"/>
          <w:szCs w:val="24"/>
        </w:rPr>
        <w:t xml:space="preserve"> [</w:t>
      </w:r>
      <w:r w:rsidRPr="003E1EEF">
        <w:rPr>
          <w:rFonts w:ascii="Times New Roman" w:hAnsi="Times New Roman"/>
          <w:color w:val="FF0000"/>
          <w:sz w:val="24"/>
          <w:szCs w:val="24"/>
        </w:rPr>
        <w:t>settlement conference</w:t>
      </w:r>
      <w:r w:rsidR="003E1EEF" w:rsidRPr="003E1EEF">
        <w:rPr>
          <w:rFonts w:ascii="Times New Roman" w:hAnsi="Times New Roman"/>
          <w:color w:val="FF0000"/>
          <w:sz w:val="24"/>
          <w:szCs w:val="24"/>
        </w:rPr>
        <w:t>]</w:t>
      </w:r>
      <w:r w:rsidRPr="005B5612">
        <w:rPr>
          <w:rFonts w:ascii="Times New Roman" w:hAnsi="Times New Roman"/>
          <w:sz w:val="24"/>
          <w:szCs w:val="24"/>
        </w:rPr>
        <w:t xml:space="preserve"> at </w:t>
      </w:r>
      <w:r w:rsidR="003E1EEF" w:rsidRPr="00C74393">
        <w:rPr>
          <w:rFonts w:ascii="Times New Roman" w:hAnsi="Times New Roman"/>
          <w:color w:val="FF0000"/>
          <w:sz w:val="24"/>
          <w:szCs w:val="24"/>
        </w:rPr>
        <w:t>[</w:t>
      </w:r>
      <w:r w:rsidR="003E1EEF">
        <w:rPr>
          <w:rFonts w:ascii="Times New Roman" w:hAnsi="Times New Roman"/>
          <w:i/>
          <w:color w:val="FF0000"/>
          <w:sz w:val="24"/>
          <w:szCs w:val="24"/>
        </w:rPr>
        <w:t>place</w:t>
      </w:r>
      <w:r w:rsidR="003E1EEF" w:rsidRPr="00C74393">
        <w:rPr>
          <w:rFonts w:ascii="Times New Roman" w:hAnsi="Times New Roman"/>
          <w:color w:val="FF0000"/>
          <w:sz w:val="24"/>
          <w:szCs w:val="24"/>
        </w:rPr>
        <w:t>]</w:t>
      </w:r>
      <w:r w:rsidR="003E1EEF">
        <w:rPr>
          <w:rFonts w:ascii="Times New Roman" w:hAnsi="Times New Roman"/>
          <w:sz w:val="24"/>
          <w:szCs w:val="24"/>
        </w:rPr>
        <w:t xml:space="preserve"> </w:t>
      </w:r>
      <w:r w:rsidR="00C51CA0" w:rsidRPr="005B5612">
        <w:rPr>
          <w:rFonts w:ascii="Times New Roman" w:hAnsi="Times New Roman"/>
          <w:sz w:val="24"/>
          <w:szCs w:val="24"/>
        </w:rPr>
        <w:t xml:space="preserve">at </w:t>
      </w:r>
      <w:r w:rsidR="00C51CA0" w:rsidRPr="00C74393">
        <w:rPr>
          <w:rFonts w:ascii="Times New Roman" w:hAnsi="Times New Roman"/>
          <w:color w:val="FF0000"/>
          <w:sz w:val="24"/>
          <w:szCs w:val="24"/>
        </w:rPr>
        <w:t>[</w:t>
      </w:r>
      <w:r w:rsidR="00C51CA0">
        <w:rPr>
          <w:rFonts w:ascii="Times New Roman" w:hAnsi="Times New Roman"/>
          <w:i/>
          <w:color w:val="FF0000"/>
          <w:sz w:val="24"/>
          <w:szCs w:val="24"/>
        </w:rPr>
        <w:t>time</w:t>
      </w:r>
      <w:r w:rsidR="00C51CA0" w:rsidRPr="00C74393">
        <w:rPr>
          <w:rFonts w:ascii="Times New Roman" w:hAnsi="Times New Roman"/>
          <w:color w:val="FF0000"/>
          <w:sz w:val="24"/>
          <w:szCs w:val="24"/>
        </w:rPr>
        <w:t>]</w:t>
      </w:r>
      <w:r w:rsidR="00C51CA0">
        <w:rPr>
          <w:rFonts w:ascii="Times New Roman" w:hAnsi="Times New Roman"/>
          <w:sz w:val="24"/>
          <w:szCs w:val="24"/>
        </w:rPr>
        <w:t xml:space="preserve"> </w:t>
      </w:r>
      <w:r w:rsidRPr="005B5612">
        <w:rPr>
          <w:rFonts w:ascii="Times New Roman" w:hAnsi="Times New Roman"/>
          <w:sz w:val="24"/>
          <w:szCs w:val="24"/>
        </w:rPr>
        <w:t xml:space="preserve">on </w:t>
      </w:r>
      <w:r w:rsidR="003E1EEF" w:rsidRPr="00C74393">
        <w:rPr>
          <w:rFonts w:ascii="Times New Roman" w:hAnsi="Times New Roman"/>
          <w:color w:val="FF0000"/>
          <w:sz w:val="24"/>
          <w:szCs w:val="24"/>
        </w:rPr>
        <w:t>[</w:t>
      </w:r>
      <w:r w:rsidR="003E1EEF">
        <w:rPr>
          <w:rFonts w:ascii="Times New Roman" w:hAnsi="Times New Roman"/>
          <w:i/>
          <w:color w:val="FF0000"/>
          <w:sz w:val="24"/>
          <w:szCs w:val="24"/>
        </w:rPr>
        <w:t>date</w:t>
      </w:r>
      <w:r w:rsidR="003E1EEF" w:rsidRPr="00C74393">
        <w:rPr>
          <w:rFonts w:ascii="Times New Roman" w:hAnsi="Times New Roman"/>
          <w:color w:val="FF0000"/>
          <w:sz w:val="24"/>
          <w:szCs w:val="24"/>
        </w:rPr>
        <w:t>]</w:t>
      </w:r>
      <w:r w:rsidR="003E1EEF">
        <w:rPr>
          <w:rFonts w:ascii="Times New Roman" w:hAnsi="Times New Roman"/>
          <w:sz w:val="24"/>
          <w:szCs w:val="24"/>
        </w:rPr>
        <w:t xml:space="preserve"> </w:t>
      </w:r>
      <w:r w:rsidRPr="005B5612">
        <w:rPr>
          <w:rFonts w:ascii="Times New Roman" w:hAnsi="Times New Roman"/>
          <w:sz w:val="24"/>
          <w:szCs w:val="24"/>
        </w:rPr>
        <w:t xml:space="preserve">before </w:t>
      </w:r>
      <w:r w:rsidR="003E1EEF" w:rsidRPr="00C74393">
        <w:rPr>
          <w:rFonts w:ascii="Times New Roman" w:hAnsi="Times New Roman"/>
          <w:color w:val="FF0000"/>
          <w:sz w:val="24"/>
          <w:szCs w:val="24"/>
        </w:rPr>
        <w:t>[</w:t>
      </w:r>
      <w:r w:rsidR="003E1EEF">
        <w:rPr>
          <w:rFonts w:ascii="Times New Roman" w:hAnsi="Times New Roman"/>
          <w:i/>
          <w:color w:val="FF0000"/>
          <w:sz w:val="24"/>
          <w:szCs w:val="24"/>
        </w:rPr>
        <w:t>name of judge</w:t>
      </w:r>
      <w:r w:rsidR="003E1EEF" w:rsidRPr="00C74393">
        <w:rPr>
          <w:rFonts w:ascii="Times New Roman" w:hAnsi="Times New Roman"/>
          <w:color w:val="FF0000"/>
          <w:sz w:val="24"/>
          <w:szCs w:val="24"/>
        </w:rPr>
        <w:t>]</w:t>
      </w:r>
      <w:r w:rsidR="003E1EEF">
        <w:rPr>
          <w:rFonts w:ascii="Times New Roman" w:hAnsi="Times New Roman"/>
          <w:sz w:val="24"/>
          <w:szCs w:val="24"/>
        </w:rPr>
        <w:t xml:space="preserve"> </w:t>
      </w:r>
      <w:r w:rsidRPr="005B5612">
        <w:rPr>
          <w:rFonts w:ascii="Times New Roman" w:hAnsi="Times New Roman"/>
          <w:sz w:val="24"/>
          <w:szCs w:val="24"/>
        </w:rPr>
        <w:t xml:space="preserve">allowing </w:t>
      </w:r>
      <w:r w:rsidR="003E1EEF" w:rsidRPr="00C74393">
        <w:rPr>
          <w:rFonts w:ascii="Times New Roman" w:hAnsi="Times New Roman"/>
          <w:color w:val="FF0000"/>
          <w:sz w:val="24"/>
          <w:szCs w:val="24"/>
        </w:rPr>
        <w:t>[</w:t>
      </w:r>
      <w:r w:rsidR="003E1EEF">
        <w:rPr>
          <w:rFonts w:ascii="Times New Roman" w:hAnsi="Times New Roman"/>
          <w:i/>
          <w:color w:val="FF0000"/>
          <w:sz w:val="24"/>
          <w:szCs w:val="24"/>
        </w:rPr>
        <w:t>number</w:t>
      </w:r>
      <w:r w:rsidR="003E1EEF" w:rsidRPr="00C74393">
        <w:rPr>
          <w:rFonts w:ascii="Times New Roman" w:hAnsi="Times New Roman"/>
          <w:color w:val="FF0000"/>
          <w:sz w:val="24"/>
          <w:szCs w:val="24"/>
        </w:rPr>
        <w:t>]</w:t>
      </w:r>
      <w:r w:rsidRPr="005B5612">
        <w:rPr>
          <w:rFonts w:ascii="Times New Roman" w:hAnsi="Times New Roman"/>
          <w:sz w:val="24"/>
          <w:szCs w:val="24"/>
        </w:rPr>
        <w:t xml:space="preserve"> hours, the parties to attend at </w:t>
      </w:r>
      <w:r w:rsidR="003E1EEF" w:rsidRPr="00C74393">
        <w:rPr>
          <w:rFonts w:ascii="Times New Roman" w:hAnsi="Times New Roman"/>
          <w:color w:val="FF0000"/>
          <w:sz w:val="24"/>
          <w:szCs w:val="24"/>
        </w:rPr>
        <w:t>[</w:t>
      </w:r>
      <w:r w:rsidR="003E1EEF">
        <w:rPr>
          <w:rFonts w:ascii="Times New Roman" w:hAnsi="Times New Roman"/>
          <w:i/>
          <w:color w:val="FF0000"/>
          <w:sz w:val="24"/>
          <w:szCs w:val="24"/>
        </w:rPr>
        <w:t>time</w:t>
      </w:r>
      <w:r w:rsidR="003E1EEF" w:rsidRPr="00C74393">
        <w:rPr>
          <w:rFonts w:ascii="Times New Roman" w:hAnsi="Times New Roman"/>
          <w:color w:val="FF0000"/>
          <w:sz w:val="24"/>
          <w:szCs w:val="24"/>
        </w:rPr>
        <w:t>]</w:t>
      </w:r>
      <w:r w:rsidRPr="005B5612">
        <w:rPr>
          <w:rFonts w:ascii="Times New Roman" w:hAnsi="Times New Roman"/>
          <w:sz w:val="24"/>
          <w:szCs w:val="24"/>
        </w:rPr>
        <w:t>.</w:t>
      </w:r>
    </w:p>
    <w:p w14:paraId="222983CC" w14:textId="77777777" w:rsidR="009640B6" w:rsidRPr="005B5612" w:rsidRDefault="009640B6" w:rsidP="009640B6">
      <w:pPr>
        <w:pStyle w:val="ListParagraph"/>
        <w:ind w:left="0"/>
        <w:rPr>
          <w:rFonts w:ascii="Times New Roman" w:hAnsi="Times New Roman"/>
          <w:sz w:val="24"/>
          <w:szCs w:val="24"/>
        </w:rPr>
      </w:pPr>
    </w:p>
    <w:p w14:paraId="2DB1F5D6" w14:textId="77777777" w:rsidR="0004089D" w:rsidRDefault="0004089D" w:rsidP="009640B6">
      <w:pPr>
        <w:pStyle w:val="ListParagraph"/>
        <w:numPr>
          <w:ilvl w:val="0"/>
          <w:numId w:val="49"/>
        </w:numPr>
        <w:rPr>
          <w:rFonts w:ascii="Times New Roman" w:hAnsi="Times New Roman"/>
          <w:sz w:val="24"/>
          <w:szCs w:val="24"/>
        </w:rPr>
      </w:pPr>
      <w:bookmarkStart w:id="187" w:name="BMC_37_3"/>
      <w:bookmarkEnd w:id="186"/>
      <w:r w:rsidRPr="005B5612">
        <w:rPr>
          <w:rFonts w:ascii="Times New Roman" w:hAnsi="Times New Roman"/>
          <w:sz w:val="24"/>
          <w:szCs w:val="24"/>
        </w:rPr>
        <w:t xml:space="preserve">Any person being assessed as special guardian should be invited to attend the </w:t>
      </w:r>
      <w:r w:rsidR="0085230B">
        <w:rPr>
          <w:rFonts w:ascii="Times New Roman" w:hAnsi="Times New Roman"/>
          <w:sz w:val="24"/>
          <w:szCs w:val="24"/>
        </w:rPr>
        <w:t>settlement conference</w:t>
      </w:r>
      <w:r w:rsidRPr="005B5612">
        <w:rPr>
          <w:rFonts w:ascii="Times New Roman" w:hAnsi="Times New Roman"/>
          <w:sz w:val="24"/>
          <w:szCs w:val="24"/>
        </w:rPr>
        <w:t>.</w:t>
      </w:r>
    </w:p>
    <w:p w14:paraId="1F30EC95" w14:textId="77777777" w:rsidR="009640B6" w:rsidRPr="005B5612" w:rsidRDefault="009640B6" w:rsidP="009640B6">
      <w:pPr>
        <w:pStyle w:val="ListParagraph"/>
        <w:ind w:left="0"/>
        <w:rPr>
          <w:rFonts w:ascii="Times New Roman" w:hAnsi="Times New Roman"/>
          <w:sz w:val="24"/>
          <w:szCs w:val="24"/>
        </w:rPr>
      </w:pPr>
    </w:p>
    <w:p w14:paraId="32F0E1CD" w14:textId="77777777" w:rsidR="00C7429F" w:rsidRDefault="0004089D" w:rsidP="009640B6">
      <w:pPr>
        <w:pStyle w:val="ListParagraph"/>
        <w:numPr>
          <w:ilvl w:val="0"/>
          <w:numId w:val="49"/>
        </w:numPr>
        <w:rPr>
          <w:rFonts w:ascii="Times New Roman" w:hAnsi="Times New Roman"/>
          <w:sz w:val="24"/>
          <w:szCs w:val="24"/>
        </w:rPr>
      </w:pPr>
      <w:bookmarkStart w:id="188" w:name="BMC_37_4"/>
      <w:bookmarkEnd w:id="187"/>
      <w:r w:rsidRPr="005B5612">
        <w:rPr>
          <w:rFonts w:ascii="Times New Roman" w:hAnsi="Times New Roman"/>
          <w:sz w:val="24"/>
          <w:szCs w:val="24"/>
        </w:rPr>
        <w:t xml:space="preserve">The local authority should ensure that an official able to authorise any change to the care plan attends the </w:t>
      </w:r>
      <w:r w:rsidR="0085230B">
        <w:rPr>
          <w:rFonts w:ascii="Times New Roman" w:hAnsi="Times New Roman"/>
          <w:sz w:val="24"/>
          <w:szCs w:val="24"/>
        </w:rPr>
        <w:t>settlement conference.</w:t>
      </w:r>
    </w:p>
    <w:p w14:paraId="5E134EDC" w14:textId="77777777" w:rsidR="009640B6" w:rsidRPr="005B5612" w:rsidRDefault="009640B6" w:rsidP="009640B6">
      <w:pPr>
        <w:pStyle w:val="ListParagraph"/>
        <w:ind w:left="0"/>
        <w:rPr>
          <w:rFonts w:ascii="Times New Roman" w:hAnsi="Times New Roman"/>
          <w:sz w:val="24"/>
          <w:szCs w:val="24"/>
        </w:rPr>
      </w:pPr>
    </w:p>
    <w:p w14:paraId="25C54283" w14:textId="77777777" w:rsidR="0085230B" w:rsidRDefault="00C7429F" w:rsidP="009640B6">
      <w:pPr>
        <w:pStyle w:val="ListParagraph"/>
        <w:numPr>
          <w:ilvl w:val="0"/>
          <w:numId w:val="49"/>
        </w:numPr>
        <w:rPr>
          <w:rFonts w:ascii="Times New Roman" w:hAnsi="Times New Roman"/>
          <w:sz w:val="24"/>
          <w:szCs w:val="24"/>
        </w:rPr>
      </w:pPr>
      <w:bookmarkStart w:id="189" w:name="BMC_37_5"/>
      <w:bookmarkEnd w:id="188"/>
      <w:r w:rsidRPr="0085230B">
        <w:rPr>
          <w:rFonts w:ascii="Times New Roman" w:hAnsi="Times New Roman"/>
          <w:sz w:val="24"/>
          <w:szCs w:val="24"/>
        </w:rPr>
        <w:t>No party shall file any position statements prior to the settlement conference.</w:t>
      </w:r>
    </w:p>
    <w:p w14:paraId="1B956758" w14:textId="77777777" w:rsidR="009640B6" w:rsidRPr="0085230B" w:rsidRDefault="009640B6" w:rsidP="009640B6">
      <w:pPr>
        <w:pStyle w:val="ListParagraph"/>
        <w:ind w:left="0"/>
        <w:rPr>
          <w:rFonts w:ascii="Times New Roman" w:hAnsi="Times New Roman"/>
          <w:sz w:val="24"/>
          <w:szCs w:val="24"/>
        </w:rPr>
      </w:pPr>
    </w:p>
    <w:p w14:paraId="4DAA66F2" w14:textId="77777777" w:rsidR="00C7429F" w:rsidRPr="0085230B" w:rsidRDefault="00C7429F" w:rsidP="009640B6">
      <w:pPr>
        <w:pStyle w:val="ListParagraph"/>
        <w:numPr>
          <w:ilvl w:val="0"/>
          <w:numId w:val="49"/>
        </w:numPr>
        <w:rPr>
          <w:rFonts w:ascii="Times New Roman" w:hAnsi="Times New Roman"/>
          <w:sz w:val="24"/>
          <w:szCs w:val="24"/>
        </w:rPr>
      </w:pPr>
      <w:bookmarkStart w:id="190" w:name="BMC_37_6"/>
      <w:bookmarkEnd w:id="189"/>
      <w:r w:rsidRPr="0085230B">
        <w:rPr>
          <w:rFonts w:ascii="Times New Roman" w:hAnsi="Times New Roman"/>
          <w:sz w:val="24"/>
          <w:szCs w:val="24"/>
        </w:rPr>
        <w:lastRenderedPageBreak/>
        <w:t xml:space="preserve">The parties having read the </w:t>
      </w:r>
      <w:r w:rsidR="00C51CA0">
        <w:rPr>
          <w:rFonts w:ascii="Times New Roman" w:hAnsi="Times New Roman"/>
          <w:sz w:val="24"/>
          <w:szCs w:val="24"/>
        </w:rPr>
        <w:t>s</w:t>
      </w:r>
      <w:r w:rsidRPr="0085230B">
        <w:rPr>
          <w:rFonts w:ascii="Times New Roman" w:hAnsi="Times New Roman"/>
          <w:sz w:val="24"/>
          <w:szCs w:val="24"/>
        </w:rPr>
        <w:t xml:space="preserve">ettlement </w:t>
      </w:r>
      <w:r w:rsidR="00C51CA0">
        <w:rPr>
          <w:rFonts w:ascii="Times New Roman" w:hAnsi="Times New Roman"/>
          <w:sz w:val="24"/>
          <w:szCs w:val="24"/>
        </w:rPr>
        <w:t>c</w:t>
      </w:r>
      <w:r w:rsidRPr="0085230B">
        <w:rPr>
          <w:rFonts w:ascii="Times New Roman" w:hAnsi="Times New Roman"/>
          <w:sz w:val="24"/>
          <w:szCs w:val="24"/>
        </w:rPr>
        <w:t xml:space="preserve">onference </w:t>
      </w:r>
      <w:r w:rsidR="00C51CA0">
        <w:rPr>
          <w:rFonts w:ascii="Times New Roman" w:hAnsi="Times New Roman"/>
          <w:sz w:val="24"/>
          <w:szCs w:val="24"/>
        </w:rPr>
        <w:t xml:space="preserve">information </w:t>
      </w:r>
      <w:r w:rsidRPr="0085230B">
        <w:rPr>
          <w:rFonts w:ascii="Times New Roman" w:hAnsi="Times New Roman"/>
          <w:sz w:val="24"/>
          <w:szCs w:val="24"/>
        </w:rPr>
        <w:t xml:space="preserve">but not consenting to a settlement conference, a settlement conference is not directed.  </w:t>
      </w:r>
      <w:proofErr w:type="gramStart"/>
      <w:r w:rsidRPr="0085230B">
        <w:rPr>
          <w:rFonts w:ascii="Times New Roman" w:hAnsi="Times New Roman"/>
          <w:sz w:val="24"/>
          <w:szCs w:val="24"/>
        </w:rPr>
        <w:t>In the event that</w:t>
      </w:r>
      <w:proofErr w:type="gramEnd"/>
      <w:r w:rsidRPr="0085230B">
        <w:rPr>
          <w:rFonts w:ascii="Times New Roman" w:hAnsi="Times New Roman"/>
          <w:sz w:val="24"/>
          <w:szCs w:val="24"/>
        </w:rPr>
        <w:t xml:space="preserve"> the parties do all consent they </w:t>
      </w:r>
      <w:r w:rsidR="00C51CA0">
        <w:rPr>
          <w:rFonts w:ascii="Times New Roman" w:hAnsi="Times New Roman"/>
          <w:sz w:val="24"/>
          <w:szCs w:val="24"/>
        </w:rPr>
        <w:t xml:space="preserve">must </w:t>
      </w:r>
      <w:r w:rsidRPr="0085230B">
        <w:rPr>
          <w:rFonts w:ascii="Times New Roman" w:hAnsi="Times New Roman"/>
          <w:sz w:val="24"/>
          <w:szCs w:val="24"/>
        </w:rPr>
        <w:t xml:space="preserve">by </w:t>
      </w:r>
      <w:r w:rsidR="00EA665C">
        <w:rPr>
          <w:rFonts w:ascii="Times New Roman" w:hAnsi="Times New Roman"/>
          <w:sz w:val="24"/>
          <w:szCs w:val="24"/>
        </w:rPr>
        <w:t>4.00pm</w:t>
      </w:r>
      <w:r w:rsidR="00EA665C" w:rsidRPr="00B90A9E">
        <w:rPr>
          <w:rFonts w:ascii="Times New Roman" w:hAnsi="Times New Roman"/>
          <w:sz w:val="24"/>
          <w:szCs w:val="24"/>
        </w:rPr>
        <w:t xml:space="preserve"> </w:t>
      </w:r>
      <w:r w:rsidRPr="0085230B">
        <w:rPr>
          <w:rFonts w:ascii="Times New Roman" w:hAnsi="Times New Roman"/>
          <w:sz w:val="24"/>
          <w:szCs w:val="24"/>
        </w:rPr>
        <w:t xml:space="preserve">on </w:t>
      </w:r>
      <w:r w:rsidR="00454052" w:rsidRPr="0085230B">
        <w:rPr>
          <w:rFonts w:ascii="Times New Roman" w:hAnsi="Times New Roman"/>
          <w:color w:val="FF0000"/>
          <w:sz w:val="24"/>
          <w:szCs w:val="24"/>
        </w:rPr>
        <w:t>[</w:t>
      </w:r>
      <w:r w:rsidR="00454052" w:rsidRPr="0085230B">
        <w:rPr>
          <w:rFonts w:ascii="Times New Roman" w:hAnsi="Times New Roman"/>
          <w:i/>
          <w:color w:val="FF0000"/>
          <w:sz w:val="24"/>
          <w:szCs w:val="24"/>
        </w:rPr>
        <w:t>date</w:t>
      </w:r>
      <w:r w:rsidR="00454052" w:rsidRPr="0085230B">
        <w:rPr>
          <w:rFonts w:ascii="Times New Roman" w:hAnsi="Times New Roman"/>
          <w:color w:val="FF0000"/>
          <w:sz w:val="24"/>
          <w:szCs w:val="24"/>
        </w:rPr>
        <w:t>]</w:t>
      </w:r>
      <w:r w:rsidR="00454052" w:rsidRPr="0085230B">
        <w:rPr>
          <w:rFonts w:ascii="Times New Roman" w:hAnsi="Times New Roman"/>
          <w:sz w:val="24"/>
          <w:szCs w:val="24"/>
        </w:rPr>
        <w:t xml:space="preserve"> </w:t>
      </w:r>
      <w:r w:rsidRPr="0085230B">
        <w:rPr>
          <w:rFonts w:ascii="Times New Roman" w:hAnsi="Times New Roman"/>
          <w:sz w:val="24"/>
          <w:szCs w:val="24"/>
        </w:rPr>
        <w:t>send their signed consent form to the court together with a request for a settlement conference to be listed on a date prior to the final hearing date.</w:t>
      </w:r>
    </w:p>
    <w:bookmarkEnd w:id="184"/>
    <w:p w14:paraId="1D3C32CC" w14:textId="77777777" w:rsidR="005C2615" w:rsidRDefault="005C2615" w:rsidP="009640B6">
      <w:pPr>
        <w:rPr>
          <w:rFonts w:ascii="Times New Roman" w:hAnsi="Times New Roman"/>
          <w:sz w:val="24"/>
          <w:szCs w:val="24"/>
        </w:rPr>
      </w:pPr>
    </w:p>
    <w:p w14:paraId="297590A1" w14:textId="77777777" w:rsidR="005C2615" w:rsidRPr="005C2615" w:rsidRDefault="005C2615" w:rsidP="005C36E9">
      <w:pPr>
        <w:rPr>
          <w:rFonts w:ascii="Times New Roman" w:hAnsi="Times New Roman"/>
          <w:b/>
          <w:sz w:val="24"/>
          <w:szCs w:val="24"/>
        </w:rPr>
      </w:pPr>
      <w:bookmarkStart w:id="191" w:name="BMC_38_1"/>
      <w:bookmarkStart w:id="192" w:name="BMC_38"/>
      <w:bookmarkEnd w:id="185"/>
      <w:bookmarkEnd w:id="190"/>
      <w:r w:rsidRPr="005C2615">
        <w:rPr>
          <w:rFonts w:ascii="Times New Roman" w:hAnsi="Times New Roman"/>
          <w:b/>
          <w:sz w:val="24"/>
          <w:szCs w:val="24"/>
        </w:rPr>
        <w:t>Final hearing</w:t>
      </w:r>
    </w:p>
    <w:p w14:paraId="1E3A4622" w14:textId="77777777" w:rsidR="00C86EF0" w:rsidRPr="00DD5322" w:rsidRDefault="005C2615" w:rsidP="005C36E9">
      <w:pPr>
        <w:pStyle w:val="ListParagraph"/>
        <w:numPr>
          <w:ilvl w:val="0"/>
          <w:numId w:val="49"/>
        </w:numPr>
        <w:rPr>
          <w:rFonts w:ascii="Times New Roman" w:hAnsi="Times New Roman"/>
        </w:rPr>
      </w:pPr>
      <w:bookmarkStart w:id="193" w:name="BMC_38_2"/>
      <w:bookmarkEnd w:id="191"/>
      <w:r w:rsidRPr="005B5612">
        <w:rPr>
          <w:rFonts w:ascii="Times New Roman" w:hAnsi="Times New Roman"/>
          <w:sz w:val="24"/>
          <w:szCs w:val="24"/>
        </w:rPr>
        <w:t xml:space="preserve">There </w:t>
      </w:r>
      <w:r w:rsidR="00DC5FB1">
        <w:rPr>
          <w:rFonts w:ascii="Times New Roman" w:hAnsi="Times New Roman"/>
          <w:sz w:val="24"/>
          <w:szCs w:val="24"/>
        </w:rPr>
        <w:t xml:space="preserve">will </w:t>
      </w:r>
      <w:r w:rsidRPr="005B5612">
        <w:rPr>
          <w:rFonts w:ascii="Times New Roman" w:hAnsi="Times New Roman"/>
          <w:sz w:val="24"/>
          <w:szCs w:val="24"/>
        </w:rPr>
        <w:t xml:space="preserve">be a final hearing starting at </w:t>
      </w:r>
      <w:r w:rsidR="00454052" w:rsidRPr="00C74393">
        <w:rPr>
          <w:rFonts w:ascii="Times New Roman" w:hAnsi="Times New Roman"/>
          <w:color w:val="FF0000"/>
          <w:sz w:val="24"/>
          <w:szCs w:val="24"/>
        </w:rPr>
        <w:t>[</w:t>
      </w:r>
      <w:r w:rsidR="00454052">
        <w:rPr>
          <w:rFonts w:ascii="Times New Roman" w:hAnsi="Times New Roman"/>
          <w:i/>
          <w:color w:val="FF0000"/>
          <w:sz w:val="24"/>
          <w:szCs w:val="24"/>
        </w:rPr>
        <w:t>time</w:t>
      </w:r>
      <w:r w:rsidR="00454052" w:rsidRPr="00C74393">
        <w:rPr>
          <w:rFonts w:ascii="Times New Roman" w:hAnsi="Times New Roman"/>
          <w:color w:val="FF0000"/>
          <w:sz w:val="24"/>
          <w:szCs w:val="24"/>
        </w:rPr>
        <w:t>]</w:t>
      </w:r>
      <w:r w:rsidR="00454052">
        <w:rPr>
          <w:rFonts w:ascii="Times New Roman" w:hAnsi="Times New Roman"/>
          <w:sz w:val="24"/>
          <w:szCs w:val="24"/>
        </w:rPr>
        <w:t xml:space="preserve"> </w:t>
      </w:r>
      <w:r w:rsidRPr="005B5612">
        <w:rPr>
          <w:rFonts w:ascii="Times New Roman" w:hAnsi="Times New Roman"/>
          <w:sz w:val="24"/>
          <w:szCs w:val="24"/>
        </w:rPr>
        <w:t xml:space="preserve">on </w:t>
      </w:r>
      <w:r w:rsidR="00454052" w:rsidRPr="00C74393">
        <w:rPr>
          <w:rFonts w:ascii="Times New Roman" w:hAnsi="Times New Roman"/>
          <w:color w:val="FF0000"/>
          <w:sz w:val="24"/>
          <w:szCs w:val="24"/>
        </w:rPr>
        <w:t>[</w:t>
      </w:r>
      <w:r w:rsidR="00454052">
        <w:rPr>
          <w:rFonts w:ascii="Times New Roman" w:hAnsi="Times New Roman"/>
          <w:i/>
          <w:color w:val="FF0000"/>
          <w:sz w:val="24"/>
          <w:szCs w:val="24"/>
        </w:rPr>
        <w:t>date</w:t>
      </w:r>
      <w:r w:rsidR="00454052" w:rsidRPr="00C74393">
        <w:rPr>
          <w:rFonts w:ascii="Times New Roman" w:hAnsi="Times New Roman"/>
          <w:color w:val="FF0000"/>
          <w:sz w:val="24"/>
          <w:szCs w:val="24"/>
        </w:rPr>
        <w:t>]</w:t>
      </w:r>
      <w:r w:rsidR="00454052">
        <w:rPr>
          <w:rFonts w:ascii="Times New Roman" w:hAnsi="Times New Roman"/>
          <w:sz w:val="24"/>
          <w:szCs w:val="24"/>
        </w:rPr>
        <w:t xml:space="preserve"> </w:t>
      </w:r>
      <w:r w:rsidRPr="005B5612">
        <w:rPr>
          <w:rFonts w:ascii="Times New Roman" w:hAnsi="Times New Roman"/>
          <w:sz w:val="24"/>
          <w:szCs w:val="24"/>
        </w:rPr>
        <w:t xml:space="preserve">allowing </w:t>
      </w:r>
      <w:r w:rsidR="00454052" w:rsidRPr="00C74393">
        <w:rPr>
          <w:rFonts w:ascii="Times New Roman" w:hAnsi="Times New Roman"/>
          <w:color w:val="FF0000"/>
          <w:sz w:val="24"/>
          <w:szCs w:val="24"/>
        </w:rPr>
        <w:t>[</w:t>
      </w:r>
      <w:r w:rsidR="00C51CA0">
        <w:rPr>
          <w:rFonts w:ascii="Times New Roman" w:hAnsi="Times New Roman"/>
          <w:i/>
          <w:color w:val="FF0000"/>
          <w:sz w:val="24"/>
          <w:szCs w:val="24"/>
        </w:rPr>
        <w:t>time estimate</w:t>
      </w:r>
      <w:r w:rsidR="00454052" w:rsidRPr="00C74393">
        <w:rPr>
          <w:rFonts w:ascii="Times New Roman" w:hAnsi="Times New Roman"/>
          <w:color w:val="FF0000"/>
          <w:sz w:val="24"/>
          <w:szCs w:val="24"/>
        </w:rPr>
        <w:t>]</w:t>
      </w:r>
      <w:r w:rsidRPr="005B5612">
        <w:rPr>
          <w:rFonts w:ascii="Times New Roman" w:hAnsi="Times New Roman"/>
          <w:sz w:val="24"/>
          <w:szCs w:val="24"/>
        </w:rPr>
        <w:t xml:space="preserve">. </w:t>
      </w:r>
      <w:r w:rsidR="00454052">
        <w:rPr>
          <w:rFonts w:ascii="Times New Roman" w:hAnsi="Times New Roman"/>
          <w:sz w:val="24"/>
          <w:szCs w:val="24"/>
        </w:rPr>
        <w:t xml:space="preserve"> </w:t>
      </w:r>
      <w:r w:rsidRPr="005B5612">
        <w:rPr>
          <w:rFonts w:ascii="Times New Roman" w:hAnsi="Times New Roman"/>
          <w:sz w:val="24"/>
          <w:szCs w:val="24"/>
        </w:rPr>
        <w:t>If the parent</w:t>
      </w:r>
      <w:r w:rsidR="00454052" w:rsidRPr="00454052">
        <w:rPr>
          <w:rFonts w:ascii="Times New Roman" w:hAnsi="Times New Roman"/>
          <w:color w:val="FF0000"/>
          <w:sz w:val="24"/>
          <w:szCs w:val="24"/>
        </w:rPr>
        <w:t>[</w:t>
      </w:r>
      <w:r w:rsidRPr="00454052">
        <w:rPr>
          <w:rFonts w:ascii="Times New Roman" w:hAnsi="Times New Roman"/>
          <w:color w:val="FF0000"/>
          <w:sz w:val="24"/>
          <w:szCs w:val="24"/>
        </w:rPr>
        <w:t>s</w:t>
      </w:r>
      <w:r w:rsidR="00454052" w:rsidRPr="00454052">
        <w:rPr>
          <w:rFonts w:ascii="Times New Roman" w:hAnsi="Times New Roman"/>
          <w:color w:val="FF0000"/>
          <w:sz w:val="24"/>
          <w:szCs w:val="24"/>
        </w:rPr>
        <w:t>]</w:t>
      </w:r>
      <w:r w:rsidRPr="00454052">
        <w:rPr>
          <w:rFonts w:ascii="Times New Roman" w:hAnsi="Times New Roman"/>
          <w:color w:val="FF0000"/>
          <w:sz w:val="24"/>
          <w:szCs w:val="24"/>
        </w:rPr>
        <w:t xml:space="preserve"> </w:t>
      </w:r>
      <w:r w:rsidRPr="005B5612">
        <w:rPr>
          <w:rFonts w:ascii="Times New Roman" w:hAnsi="Times New Roman"/>
          <w:sz w:val="24"/>
          <w:szCs w:val="24"/>
        </w:rPr>
        <w:t xml:space="preserve">fail to attend the hearing </w:t>
      </w:r>
      <w:r w:rsidR="004816FE" w:rsidRPr="005B5612">
        <w:rPr>
          <w:rFonts w:ascii="Times New Roman" w:hAnsi="Times New Roman"/>
          <w:sz w:val="24"/>
          <w:szCs w:val="24"/>
        </w:rPr>
        <w:t xml:space="preserve">without good reason </w:t>
      </w:r>
      <w:r w:rsidRPr="005B5612">
        <w:rPr>
          <w:rFonts w:ascii="Times New Roman" w:hAnsi="Times New Roman"/>
          <w:sz w:val="24"/>
          <w:szCs w:val="24"/>
        </w:rPr>
        <w:t xml:space="preserve">the court may make final orders in their absence including care </w:t>
      </w:r>
      <w:r w:rsidRPr="00454052">
        <w:rPr>
          <w:rFonts w:ascii="Times New Roman" w:hAnsi="Times New Roman"/>
          <w:color w:val="FF0000"/>
          <w:sz w:val="24"/>
          <w:szCs w:val="24"/>
        </w:rPr>
        <w:t xml:space="preserve">[and placement] </w:t>
      </w:r>
      <w:r w:rsidRPr="005B5612">
        <w:rPr>
          <w:rFonts w:ascii="Times New Roman" w:hAnsi="Times New Roman"/>
          <w:sz w:val="24"/>
          <w:szCs w:val="24"/>
        </w:rPr>
        <w:t>orders.</w:t>
      </w:r>
    </w:p>
    <w:p w14:paraId="3CA1516E" w14:textId="77777777" w:rsidR="00DD5322" w:rsidRPr="00DD5322" w:rsidRDefault="00DD5322" w:rsidP="009640B6">
      <w:pPr>
        <w:pStyle w:val="ListParagraph"/>
        <w:ind w:left="0"/>
        <w:rPr>
          <w:rFonts w:ascii="Times New Roman" w:hAnsi="Times New Roman"/>
        </w:rPr>
      </w:pPr>
    </w:p>
    <w:p w14:paraId="13BDC2F4" w14:textId="77777777" w:rsidR="008C202F" w:rsidRDefault="008C202F" w:rsidP="005C36E9">
      <w:pPr>
        <w:pStyle w:val="ListParagraph"/>
        <w:numPr>
          <w:ilvl w:val="0"/>
          <w:numId w:val="49"/>
        </w:numPr>
        <w:rPr>
          <w:rFonts w:ascii="Times New Roman" w:hAnsi="Times New Roman"/>
          <w:sz w:val="24"/>
          <w:szCs w:val="24"/>
        </w:rPr>
      </w:pPr>
      <w:bookmarkStart w:id="194" w:name="BMC_38_3"/>
      <w:bookmarkEnd w:id="193"/>
      <w:r w:rsidRPr="005B5612">
        <w:rPr>
          <w:rFonts w:ascii="Times New Roman" w:hAnsi="Times New Roman"/>
          <w:sz w:val="24"/>
          <w:szCs w:val="24"/>
        </w:rPr>
        <w:t xml:space="preserve">The following directions are given in relation to the </w:t>
      </w:r>
      <w:r w:rsidR="00454052" w:rsidRPr="00454052">
        <w:rPr>
          <w:rFonts w:ascii="Times New Roman" w:hAnsi="Times New Roman"/>
          <w:color w:val="FF0000"/>
          <w:sz w:val="24"/>
          <w:szCs w:val="24"/>
        </w:rPr>
        <w:t>[</w:t>
      </w:r>
      <w:r w:rsidRPr="00454052">
        <w:rPr>
          <w:rFonts w:ascii="Times New Roman" w:hAnsi="Times New Roman"/>
          <w:color w:val="FF0000"/>
          <w:sz w:val="24"/>
          <w:szCs w:val="24"/>
        </w:rPr>
        <w:t>timing</w:t>
      </w:r>
      <w:r w:rsidR="00454052" w:rsidRPr="00454052">
        <w:rPr>
          <w:rFonts w:ascii="Times New Roman" w:hAnsi="Times New Roman"/>
          <w:color w:val="FF0000"/>
          <w:sz w:val="24"/>
          <w:szCs w:val="24"/>
        </w:rPr>
        <w:t xml:space="preserve">] </w:t>
      </w:r>
      <w:r w:rsidRPr="00454052">
        <w:rPr>
          <w:rFonts w:ascii="Times New Roman" w:hAnsi="Times New Roman"/>
          <w:color w:val="FF0000"/>
          <w:sz w:val="24"/>
          <w:szCs w:val="24"/>
        </w:rPr>
        <w:t>/</w:t>
      </w:r>
      <w:r w:rsidR="00454052" w:rsidRPr="00454052">
        <w:rPr>
          <w:rFonts w:ascii="Times New Roman" w:hAnsi="Times New Roman"/>
          <w:color w:val="FF0000"/>
          <w:sz w:val="24"/>
          <w:szCs w:val="24"/>
        </w:rPr>
        <w:t xml:space="preserve"> [</w:t>
      </w:r>
      <w:r w:rsidRPr="00454052">
        <w:rPr>
          <w:rFonts w:ascii="Times New Roman" w:hAnsi="Times New Roman"/>
          <w:color w:val="FF0000"/>
          <w:sz w:val="24"/>
          <w:szCs w:val="24"/>
        </w:rPr>
        <w:t>attendance</w:t>
      </w:r>
      <w:r w:rsidR="00454052" w:rsidRPr="00454052">
        <w:rPr>
          <w:rFonts w:ascii="Times New Roman" w:hAnsi="Times New Roman"/>
          <w:color w:val="FF0000"/>
          <w:sz w:val="24"/>
          <w:szCs w:val="24"/>
        </w:rPr>
        <w:t>]</w:t>
      </w:r>
      <w:r w:rsidRPr="005B5612">
        <w:rPr>
          <w:rFonts w:ascii="Times New Roman" w:hAnsi="Times New Roman"/>
          <w:sz w:val="24"/>
          <w:szCs w:val="24"/>
        </w:rPr>
        <w:t xml:space="preserve"> of witnesses: </w:t>
      </w:r>
      <w:r w:rsidR="00454052" w:rsidRPr="00C74393">
        <w:rPr>
          <w:rFonts w:ascii="Times New Roman" w:hAnsi="Times New Roman"/>
          <w:color w:val="FF0000"/>
          <w:sz w:val="24"/>
          <w:szCs w:val="24"/>
        </w:rPr>
        <w:t>[</w:t>
      </w:r>
      <w:r w:rsidR="00454052">
        <w:rPr>
          <w:rFonts w:ascii="Times New Roman" w:hAnsi="Times New Roman"/>
          <w:i/>
          <w:color w:val="FF0000"/>
          <w:sz w:val="24"/>
          <w:szCs w:val="24"/>
        </w:rPr>
        <w:t>insert</w:t>
      </w:r>
      <w:r w:rsidR="00454052" w:rsidRPr="00C74393">
        <w:rPr>
          <w:rFonts w:ascii="Times New Roman" w:hAnsi="Times New Roman"/>
          <w:color w:val="FF0000"/>
          <w:sz w:val="24"/>
          <w:szCs w:val="24"/>
        </w:rPr>
        <w:t>]</w:t>
      </w:r>
      <w:r w:rsidRPr="005B5612">
        <w:rPr>
          <w:rFonts w:ascii="Times New Roman" w:hAnsi="Times New Roman"/>
          <w:sz w:val="24"/>
          <w:szCs w:val="24"/>
        </w:rPr>
        <w:t>.</w:t>
      </w:r>
    </w:p>
    <w:p w14:paraId="71ECC3E2" w14:textId="77777777" w:rsidR="00DD5322" w:rsidRPr="005B5612" w:rsidRDefault="00DD5322" w:rsidP="005C36E9">
      <w:pPr>
        <w:pStyle w:val="ListParagraph"/>
        <w:ind w:left="0"/>
        <w:rPr>
          <w:rFonts w:ascii="Times New Roman" w:hAnsi="Times New Roman"/>
          <w:sz w:val="24"/>
          <w:szCs w:val="24"/>
        </w:rPr>
      </w:pPr>
    </w:p>
    <w:p w14:paraId="2323AC9D" w14:textId="77777777" w:rsidR="008C202F" w:rsidRPr="005B5612" w:rsidRDefault="008C202F" w:rsidP="005C36E9">
      <w:pPr>
        <w:pStyle w:val="ListParagraph"/>
        <w:numPr>
          <w:ilvl w:val="0"/>
          <w:numId w:val="49"/>
        </w:numPr>
        <w:rPr>
          <w:rFonts w:ascii="Times New Roman" w:hAnsi="Times New Roman"/>
          <w:sz w:val="24"/>
          <w:szCs w:val="24"/>
        </w:rPr>
      </w:pPr>
      <w:bookmarkStart w:id="195" w:name="BMC_38_4"/>
      <w:bookmarkEnd w:id="194"/>
      <w:r w:rsidRPr="005B5612">
        <w:rPr>
          <w:rFonts w:ascii="Times New Roman" w:hAnsi="Times New Roman"/>
          <w:sz w:val="24"/>
          <w:szCs w:val="24"/>
        </w:rPr>
        <w:t xml:space="preserve">The local authority </w:t>
      </w:r>
      <w:r w:rsidR="00AA072B">
        <w:rPr>
          <w:rFonts w:ascii="Times New Roman" w:hAnsi="Times New Roman"/>
          <w:sz w:val="24"/>
          <w:szCs w:val="24"/>
        </w:rPr>
        <w:t xml:space="preserve">must </w:t>
      </w:r>
      <w:r w:rsidRPr="005B5612">
        <w:rPr>
          <w:rFonts w:ascii="Times New Roman" w:hAnsi="Times New Roman"/>
          <w:sz w:val="24"/>
          <w:szCs w:val="24"/>
        </w:rPr>
        <w:t>by 1</w:t>
      </w:r>
      <w:r w:rsidR="00AA072B">
        <w:rPr>
          <w:rFonts w:ascii="Times New Roman" w:hAnsi="Times New Roman"/>
          <w:sz w:val="24"/>
          <w:szCs w:val="24"/>
        </w:rPr>
        <w:t>1</w:t>
      </w:r>
      <w:r w:rsidR="00EA665C">
        <w:rPr>
          <w:rFonts w:ascii="Times New Roman" w:hAnsi="Times New Roman"/>
          <w:sz w:val="24"/>
          <w:szCs w:val="24"/>
        </w:rPr>
        <w:t>.</w:t>
      </w:r>
      <w:r w:rsidRPr="005B5612">
        <w:rPr>
          <w:rFonts w:ascii="Times New Roman" w:hAnsi="Times New Roman"/>
          <w:sz w:val="24"/>
          <w:szCs w:val="24"/>
        </w:rPr>
        <w:t>00</w:t>
      </w:r>
      <w:r w:rsidR="00AA072B">
        <w:rPr>
          <w:rFonts w:ascii="Times New Roman" w:hAnsi="Times New Roman"/>
          <w:sz w:val="24"/>
          <w:szCs w:val="24"/>
        </w:rPr>
        <w:t>am</w:t>
      </w:r>
      <w:r w:rsidRPr="005B5612">
        <w:rPr>
          <w:rFonts w:ascii="Times New Roman" w:hAnsi="Times New Roman"/>
          <w:sz w:val="24"/>
          <w:szCs w:val="24"/>
        </w:rPr>
        <w:t xml:space="preserve"> on </w:t>
      </w:r>
      <w:r w:rsidR="00454052" w:rsidRPr="00C74393">
        <w:rPr>
          <w:rFonts w:ascii="Times New Roman" w:hAnsi="Times New Roman"/>
          <w:color w:val="FF0000"/>
          <w:sz w:val="24"/>
          <w:szCs w:val="24"/>
        </w:rPr>
        <w:t>[</w:t>
      </w:r>
      <w:r w:rsidR="00454052">
        <w:rPr>
          <w:rFonts w:ascii="Times New Roman" w:hAnsi="Times New Roman"/>
          <w:i/>
          <w:color w:val="FF0000"/>
          <w:sz w:val="24"/>
          <w:szCs w:val="24"/>
        </w:rPr>
        <w:t>date</w:t>
      </w:r>
      <w:r w:rsidR="00454052" w:rsidRPr="00C74393">
        <w:rPr>
          <w:rFonts w:ascii="Times New Roman" w:hAnsi="Times New Roman"/>
          <w:color w:val="FF0000"/>
          <w:sz w:val="24"/>
          <w:szCs w:val="24"/>
        </w:rPr>
        <w:t>]</w:t>
      </w:r>
      <w:r w:rsidR="00454052">
        <w:rPr>
          <w:rFonts w:ascii="Times New Roman" w:hAnsi="Times New Roman"/>
          <w:sz w:val="24"/>
          <w:szCs w:val="24"/>
        </w:rPr>
        <w:t xml:space="preserve"> </w:t>
      </w:r>
      <w:r w:rsidRPr="005B5612">
        <w:rPr>
          <w:rFonts w:ascii="Times New Roman" w:hAnsi="Times New Roman"/>
          <w:sz w:val="24"/>
          <w:szCs w:val="24"/>
        </w:rPr>
        <w:t>send to the court and to the parties:</w:t>
      </w:r>
    </w:p>
    <w:p w14:paraId="2AA1D216" w14:textId="77777777" w:rsidR="008C202F" w:rsidRDefault="008C202F" w:rsidP="005C36E9">
      <w:pPr>
        <w:numPr>
          <w:ilvl w:val="1"/>
          <w:numId w:val="37"/>
        </w:numPr>
        <w:rPr>
          <w:rFonts w:ascii="Times New Roman" w:hAnsi="Times New Roman"/>
          <w:sz w:val="24"/>
          <w:szCs w:val="24"/>
        </w:rPr>
      </w:pPr>
      <w:r>
        <w:rPr>
          <w:rFonts w:ascii="Times New Roman" w:hAnsi="Times New Roman"/>
          <w:sz w:val="24"/>
          <w:szCs w:val="24"/>
        </w:rPr>
        <w:t xml:space="preserve">their written opening of the case cross-referenced to the evidence in the </w:t>
      </w:r>
      <w:proofErr w:type="gramStart"/>
      <w:r>
        <w:rPr>
          <w:rFonts w:ascii="Times New Roman" w:hAnsi="Times New Roman"/>
          <w:sz w:val="24"/>
          <w:szCs w:val="24"/>
        </w:rPr>
        <w:t>bundle;</w:t>
      </w:r>
      <w:proofErr w:type="gramEnd"/>
    </w:p>
    <w:p w14:paraId="1D0561AC" w14:textId="77777777" w:rsidR="008C202F" w:rsidRDefault="008C202F" w:rsidP="005C36E9">
      <w:pPr>
        <w:numPr>
          <w:ilvl w:val="1"/>
          <w:numId w:val="37"/>
        </w:numPr>
        <w:rPr>
          <w:rFonts w:ascii="Times New Roman" w:hAnsi="Times New Roman"/>
          <w:sz w:val="24"/>
          <w:szCs w:val="24"/>
        </w:rPr>
      </w:pPr>
      <w:r>
        <w:rPr>
          <w:rFonts w:ascii="Times New Roman" w:hAnsi="Times New Roman"/>
          <w:sz w:val="24"/>
          <w:szCs w:val="24"/>
        </w:rPr>
        <w:t>the final hearing template (to include judicial reading and judgment time</w:t>
      </w:r>
      <w:proofErr w:type="gramStart"/>
      <w:r>
        <w:rPr>
          <w:rFonts w:ascii="Times New Roman" w:hAnsi="Times New Roman"/>
          <w:sz w:val="24"/>
          <w:szCs w:val="24"/>
        </w:rPr>
        <w:t>);</w:t>
      </w:r>
      <w:proofErr w:type="gramEnd"/>
    </w:p>
    <w:p w14:paraId="7280C87E" w14:textId="77777777" w:rsidR="008C202F" w:rsidRDefault="008C202F" w:rsidP="005C36E9">
      <w:pPr>
        <w:numPr>
          <w:ilvl w:val="1"/>
          <w:numId w:val="37"/>
        </w:numPr>
        <w:rPr>
          <w:rFonts w:ascii="Times New Roman" w:hAnsi="Times New Roman"/>
          <w:sz w:val="24"/>
          <w:szCs w:val="24"/>
        </w:rPr>
      </w:pPr>
      <w:r>
        <w:rPr>
          <w:rFonts w:ascii="Times New Roman" w:hAnsi="Times New Roman"/>
          <w:sz w:val="24"/>
          <w:szCs w:val="24"/>
        </w:rPr>
        <w:t>an updated case summary.</w:t>
      </w:r>
    </w:p>
    <w:p w14:paraId="51986EC7" w14:textId="77777777" w:rsidR="00BB0149" w:rsidRDefault="00BB0149" w:rsidP="005C36E9">
      <w:pPr>
        <w:rPr>
          <w:rFonts w:ascii="Times New Roman" w:hAnsi="Times New Roman"/>
          <w:sz w:val="24"/>
          <w:szCs w:val="24"/>
        </w:rPr>
      </w:pPr>
    </w:p>
    <w:p w14:paraId="5FDE9C70" w14:textId="77777777" w:rsidR="00BB0149" w:rsidRPr="00BB0149" w:rsidRDefault="00BB0149" w:rsidP="005C36E9">
      <w:pPr>
        <w:rPr>
          <w:rFonts w:ascii="Times New Roman" w:hAnsi="Times New Roman"/>
          <w:b/>
          <w:sz w:val="24"/>
          <w:szCs w:val="24"/>
        </w:rPr>
      </w:pPr>
      <w:bookmarkStart w:id="196" w:name="BMC_39_1"/>
      <w:bookmarkStart w:id="197" w:name="BMC_39"/>
      <w:bookmarkEnd w:id="192"/>
      <w:bookmarkEnd w:id="195"/>
      <w:r w:rsidRPr="00BB0149">
        <w:rPr>
          <w:rFonts w:ascii="Times New Roman" w:hAnsi="Times New Roman"/>
          <w:b/>
          <w:sz w:val="24"/>
          <w:szCs w:val="24"/>
        </w:rPr>
        <w:t>Attendance at hearings</w:t>
      </w:r>
    </w:p>
    <w:p w14:paraId="7A244DD9" w14:textId="77777777" w:rsidR="00BB0149" w:rsidRPr="005B5612" w:rsidRDefault="00BB0149" w:rsidP="005C36E9">
      <w:pPr>
        <w:pStyle w:val="ListParagraph"/>
        <w:numPr>
          <w:ilvl w:val="0"/>
          <w:numId w:val="49"/>
        </w:numPr>
        <w:rPr>
          <w:rFonts w:ascii="Times New Roman" w:hAnsi="Times New Roman"/>
          <w:sz w:val="24"/>
          <w:szCs w:val="24"/>
        </w:rPr>
      </w:pPr>
      <w:bookmarkStart w:id="198" w:name="_Ref512258428"/>
      <w:bookmarkStart w:id="199" w:name="BMC_39_2"/>
      <w:bookmarkEnd w:id="196"/>
      <w:r w:rsidRPr="005B5612">
        <w:rPr>
          <w:rFonts w:ascii="Times New Roman" w:hAnsi="Times New Roman"/>
          <w:sz w:val="24"/>
          <w:szCs w:val="24"/>
        </w:rPr>
        <w:t xml:space="preserve">The parents must attend all hearings and their </w:t>
      </w:r>
      <w:r w:rsidR="00356CCC">
        <w:rPr>
          <w:rFonts w:ascii="Times New Roman" w:hAnsi="Times New Roman"/>
          <w:sz w:val="24"/>
          <w:szCs w:val="24"/>
        </w:rPr>
        <w:t xml:space="preserve">reasonable </w:t>
      </w:r>
      <w:r w:rsidRPr="005B5612">
        <w:rPr>
          <w:rFonts w:ascii="Times New Roman" w:hAnsi="Times New Roman"/>
          <w:sz w:val="24"/>
          <w:szCs w:val="24"/>
        </w:rPr>
        <w:t xml:space="preserve">travel expenses to and from court </w:t>
      </w:r>
      <w:r w:rsidR="00AA072B">
        <w:rPr>
          <w:rFonts w:ascii="Times New Roman" w:hAnsi="Times New Roman"/>
          <w:sz w:val="24"/>
          <w:szCs w:val="24"/>
        </w:rPr>
        <w:t xml:space="preserve">shall be </w:t>
      </w:r>
      <w:r w:rsidRPr="005B5612">
        <w:rPr>
          <w:rFonts w:ascii="Times New Roman" w:hAnsi="Times New Roman"/>
          <w:sz w:val="24"/>
          <w:szCs w:val="24"/>
        </w:rPr>
        <w:t>a disbursement on their public funding certificates</w:t>
      </w:r>
      <w:r w:rsidR="007C3B08" w:rsidRPr="005B5612">
        <w:rPr>
          <w:rFonts w:ascii="Times New Roman" w:hAnsi="Times New Roman"/>
          <w:sz w:val="24"/>
          <w:szCs w:val="24"/>
        </w:rPr>
        <w:t>.</w:t>
      </w:r>
      <w:bookmarkEnd w:id="198"/>
    </w:p>
    <w:p w14:paraId="5DCB83E1" w14:textId="77777777" w:rsidR="007C3B08" w:rsidRDefault="007C3B08" w:rsidP="005C36E9">
      <w:pPr>
        <w:rPr>
          <w:rFonts w:ascii="Times New Roman" w:hAnsi="Times New Roman"/>
          <w:sz w:val="24"/>
          <w:szCs w:val="24"/>
        </w:rPr>
      </w:pPr>
    </w:p>
    <w:p w14:paraId="638F26ED" w14:textId="77777777" w:rsidR="007C3B08" w:rsidRPr="005B5612" w:rsidRDefault="007C3B08" w:rsidP="005C36E9">
      <w:pPr>
        <w:pStyle w:val="ListParagraph"/>
        <w:numPr>
          <w:ilvl w:val="0"/>
          <w:numId w:val="49"/>
        </w:numPr>
        <w:rPr>
          <w:rFonts w:ascii="Times New Roman" w:hAnsi="Times New Roman"/>
          <w:sz w:val="24"/>
          <w:szCs w:val="24"/>
        </w:rPr>
      </w:pPr>
      <w:bookmarkStart w:id="200" w:name="BMC_39_3"/>
      <w:bookmarkEnd w:id="199"/>
      <w:r w:rsidRPr="005B5612">
        <w:rPr>
          <w:rFonts w:ascii="Times New Roman" w:hAnsi="Times New Roman"/>
          <w:sz w:val="24"/>
          <w:szCs w:val="24"/>
        </w:rPr>
        <w:t xml:space="preserve">The hearing on </w:t>
      </w:r>
      <w:r w:rsidR="00454052" w:rsidRPr="00C74393">
        <w:rPr>
          <w:rFonts w:ascii="Times New Roman" w:hAnsi="Times New Roman"/>
          <w:color w:val="FF0000"/>
          <w:sz w:val="24"/>
          <w:szCs w:val="24"/>
        </w:rPr>
        <w:t>[</w:t>
      </w:r>
      <w:r w:rsidR="00454052">
        <w:rPr>
          <w:rFonts w:ascii="Times New Roman" w:hAnsi="Times New Roman"/>
          <w:i/>
          <w:color w:val="FF0000"/>
          <w:sz w:val="24"/>
          <w:szCs w:val="24"/>
        </w:rPr>
        <w:t>date</w:t>
      </w:r>
      <w:r w:rsidR="00454052" w:rsidRPr="00C74393">
        <w:rPr>
          <w:rFonts w:ascii="Times New Roman" w:hAnsi="Times New Roman"/>
          <w:color w:val="FF0000"/>
          <w:sz w:val="24"/>
          <w:szCs w:val="24"/>
        </w:rPr>
        <w:t>]</w:t>
      </w:r>
      <w:r w:rsidR="00454052">
        <w:rPr>
          <w:rFonts w:ascii="Times New Roman" w:hAnsi="Times New Roman"/>
          <w:sz w:val="24"/>
          <w:szCs w:val="24"/>
        </w:rPr>
        <w:t xml:space="preserve"> </w:t>
      </w:r>
      <w:r w:rsidR="00AA072B">
        <w:rPr>
          <w:rFonts w:ascii="Times New Roman" w:hAnsi="Times New Roman"/>
          <w:sz w:val="24"/>
          <w:szCs w:val="24"/>
        </w:rPr>
        <w:t xml:space="preserve">must </w:t>
      </w:r>
      <w:r w:rsidRPr="005B5612">
        <w:rPr>
          <w:rFonts w:ascii="Times New Roman" w:hAnsi="Times New Roman"/>
          <w:sz w:val="24"/>
          <w:szCs w:val="24"/>
        </w:rPr>
        <w:t>be attended by advocates only and the attendance of the parents is excused.</w:t>
      </w:r>
    </w:p>
    <w:p w14:paraId="05D54A49" w14:textId="77777777" w:rsidR="007C3B08" w:rsidRDefault="007C3B08" w:rsidP="005C36E9">
      <w:pPr>
        <w:rPr>
          <w:rFonts w:ascii="Times New Roman" w:hAnsi="Times New Roman"/>
          <w:sz w:val="24"/>
          <w:szCs w:val="24"/>
        </w:rPr>
      </w:pPr>
    </w:p>
    <w:p w14:paraId="628F937B" w14:textId="77777777" w:rsidR="007C3B08" w:rsidRPr="005B5612" w:rsidRDefault="007C3B08" w:rsidP="005C36E9">
      <w:pPr>
        <w:pStyle w:val="ListParagraph"/>
        <w:numPr>
          <w:ilvl w:val="0"/>
          <w:numId w:val="49"/>
        </w:numPr>
        <w:rPr>
          <w:rFonts w:ascii="Times New Roman" w:hAnsi="Times New Roman"/>
          <w:sz w:val="24"/>
          <w:szCs w:val="24"/>
        </w:rPr>
      </w:pPr>
      <w:bookmarkStart w:id="201" w:name="BMC_39_4"/>
      <w:bookmarkEnd w:id="200"/>
      <w:r w:rsidRPr="005B5612">
        <w:rPr>
          <w:rFonts w:ascii="Times New Roman" w:hAnsi="Times New Roman"/>
          <w:sz w:val="24"/>
          <w:szCs w:val="24"/>
        </w:rPr>
        <w:t xml:space="preserve">The attendance of </w:t>
      </w:r>
      <w:r w:rsidRPr="00B149B9">
        <w:rPr>
          <w:rFonts w:ascii="Times New Roman" w:hAnsi="Times New Roman"/>
          <w:sz w:val="24"/>
          <w:szCs w:val="24"/>
        </w:rPr>
        <w:t xml:space="preserve">the </w:t>
      </w:r>
      <w:r w:rsidR="00AA072B" w:rsidRPr="00B149B9">
        <w:rPr>
          <w:rFonts w:ascii="Times New Roman" w:hAnsi="Times New Roman"/>
          <w:sz w:val="24"/>
          <w:szCs w:val="24"/>
        </w:rPr>
        <w:t>children’s</w:t>
      </w:r>
      <w:r w:rsidR="00AA072B">
        <w:rPr>
          <w:rFonts w:ascii="Times New Roman" w:hAnsi="Times New Roman"/>
          <w:sz w:val="24"/>
          <w:szCs w:val="24"/>
        </w:rPr>
        <w:t xml:space="preserve"> </w:t>
      </w:r>
      <w:r w:rsidRPr="005B5612">
        <w:rPr>
          <w:rFonts w:ascii="Times New Roman" w:hAnsi="Times New Roman"/>
          <w:sz w:val="24"/>
          <w:szCs w:val="24"/>
        </w:rPr>
        <w:t xml:space="preserve">guardian at the hearing on </w:t>
      </w:r>
      <w:r w:rsidR="00454052" w:rsidRPr="00C74393">
        <w:rPr>
          <w:rFonts w:ascii="Times New Roman" w:hAnsi="Times New Roman"/>
          <w:color w:val="FF0000"/>
          <w:sz w:val="24"/>
          <w:szCs w:val="24"/>
        </w:rPr>
        <w:t>[</w:t>
      </w:r>
      <w:r w:rsidR="00454052">
        <w:rPr>
          <w:rFonts w:ascii="Times New Roman" w:hAnsi="Times New Roman"/>
          <w:i/>
          <w:color w:val="FF0000"/>
          <w:sz w:val="24"/>
          <w:szCs w:val="24"/>
        </w:rPr>
        <w:t>date</w:t>
      </w:r>
      <w:r w:rsidR="00454052" w:rsidRPr="00C74393">
        <w:rPr>
          <w:rFonts w:ascii="Times New Roman" w:hAnsi="Times New Roman"/>
          <w:color w:val="FF0000"/>
          <w:sz w:val="24"/>
          <w:szCs w:val="24"/>
        </w:rPr>
        <w:t>]</w:t>
      </w:r>
      <w:r w:rsidR="00454052">
        <w:rPr>
          <w:rFonts w:ascii="Times New Roman" w:hAnsi="Times New Roman"/>
          <w:sz w:val="24"/>
          <w:szCs w:val="24"/>
        </w:rPr>
        <w:t xml:space="preserve"> </w:t>
      </w:r>
      <w:r w:rsidRPr="005B5612">
        <w:rPr>
          <w:rFonts w:ascii="Times New Roman" w:hAnsi="Times New Roman"/>
          <w:sz w:val="24"/>
          <w:szCs w:val="24"/>
        </w:rPr>
        <w:t>is excused.</w:t>
      </w:r>
    </w:p>
    <w:p w14:paraId="3919C208" w14:textId="77777777" w:rsidR="00286035" w:rsidRDefault="00286035" w:rsidP="005C36E9">
      <w:pPr>
        <w:rPr>
          <w:rFonts w:ascii="Times New Roman" w:hAnsi="Times New Roman"/>
          <w:sz w:val="24"/>
          <w:szCs w:val="24"/>
        </w:rPr>
      </w:pPr>
    </w:p>
    <w:p w14:paraId="2C357969" w14:textId="77777777" w:rsidR="003927A9" w:rsidRPr="003927A9" w:rsidRDefault="003927A9" w:rsidP="009640B6">
      <w:pPr>
        <w:rPr>
          <w:rFonts w:ascii="Times New Roman" w:hAnsi="Times New Roman"/>
          <w:b/>
          <w:sz w:val="24"/>
          <w:szCs w:val="24"/>
        </w:rPr>
      </w:pPr>
      <w:bookmarkStart w:id="202" w:name="BMC_40_1"/>
      <w:bookmarkStart w:id="203" w:name="_Hlk506642495"/>
      <w:bookmarkStart w:id="204" w:name="BMC_40"/>
      <w:bookmarkEnd w:id="197"/>
      <w:bookmarkEnd w:id="201"/>
      <w:r w:rsidRPr="003927A9">
        <w:rPr>
          <w:rFonts w:ascii="Times New Roman" w:hAnsi="Times New Roman"/>
          <w:b/>
          <w:sz w:val="24"/>
          <w:szCs w:val="24"/>
        </w:rPr>
        <w:t>Interpreters</w:t>
      </w:r>
      <w:r w:rsidR="00286035">
        <w:rPr>
          <w:rFonts w:ascii="Times New Roman" w:hAnsi="Times New Roman"/>
          <w:b/>
          <w:sz w:val="24"/>
          <w:szCs w:val="24"/>
        </w:rPr>
        <w:t>/translation</w:t>
      </w:r>
    </w:p>
    <w:p w14:paraId="1A7F7615" w14:textId="77777777" w:rsidR="003927A9" w:rsidRDefault="003927A9" w:rsidP="009640B6">
      <w:pPr>
        <w:pStyle w:val="ListParagraph"/>
        <w:numPr>
          <w:ilvl w:val="0"/>
          <w:numId w:val="49"/>
        </w:numPr>
        <w:rPr>
          <w:rFonts w:ascii="Times New Roman" w:hAnsi="Times New Roman"/>
          <w:sz w:val="24"/>
          <w:szCs w:val="24"/>
        </w:rPr>
      </w:pPr>
      <w:bookmarkStart w:id="205" w:name="BMC_40_2"/>
      <w:bookmarkEnd w:id="202"/>
      <w:r w:rsidRPr="005B5612">
        <w:rPr>
          <w:rFonts w:ascii="Times New Roman" w:hAnsi="Times New Roman"/>
          <w:sz w:val="24"/>
          <w:szCs w:val="24"/>
        </w:rPr>
        <w:t xml:space="preserve">The court </w:t>
      </w:r>
      <w:r w:rsidR="00AA072B">
        <w:rPr>
          <w:rFonts w:ascii="Times New Roman" w:hAnsi="Times New Roman"/>
          <w:sz w:val="24"/>
          <w:szCs w:val="24"/>
        </w:rPr>
        <w:t xml:space="preserve">must </w:t>
      </w:r>
      <w:r w:rsidRPr="005B5612">
        <w:rPr>
          <w:rFonts w:ascii="Times New Roman" w:hAnsi="Times New Roman"/>
          <w:sz w:val="24"/>
          <w:szCs w:val="24"/>
        </w:rPr>
        <w:t xml:space="preserve">arrange for </w:t>
      </w:r>
      <w:r w:rsidR="00454052" w:rsidRPr="00C74393">
        <w:rPr>
          <w:rFonts w:ascii="Times New Roman" w:hAnsi="Times New Roman"/>
          <w:color w:val="FF0000"/>
          <w:sz w:val="24"/>
          <w:szCs w:val="24"/>
        </w:rPr>
        <w:t>[</w:t>
      </w:r>
      <w:r w:rsidR="00454052">
        <w:rPr>
          <w:rFonts w:ascii="Times New Roman" w:hAnsi="Times New Roman"/>
          <w:i/>
          <w:color w:val="FF0000"/>
          <w:sz w:val="24"/>
          <w:szCs w:val="24"/>
        </w:rPr>
        <w:t>number</w:t>
      </w:r>
      <w:r w:rsidR="00454052" w:rsidRPr="00C74393">
        <w:rPr>
          <w:rFonts w:ascii="Times New Roman" w:hAnsi="Times New Roman"/>
          <w:color w:val="FF0000"/>
          <w:sz w:val="24"/>
          <w:szCs w:val="24"/>
        </w:rPr>
        <w:t>]</w:t>
      </w:r>
      <w:r w:rsidR="00454052">
        <w:rPr>
          <w:rFonts w:ascii="Times New Roman" w:hAnsi="Times New Roman"/>
          <w:sz w:val="24"/>
          <w:szCs w:val="24"/>
        </w:rPr>
        <w:t xml:space="preserve"> </w:t>
      </w:r>
      <w:r w:rsidRPr="005B5612">
        <w:rPr>
          <w:rFonts w:ascii="Times New Roman" w:hAnsi="Times New Roman"/>
          <w:sz w:val="24"/>
          <w:szCs w:val="24"/>
        </w:rPr>
        <w:t xml:space="preserve">interpreters fluent in </w:t>
      </w:r>
      <w:r w:rsidR="00454052" w:rsidRPr="00C74393">
        <w:rPr>
          <w:rFonts w:ascii="Times New Roman" w:hAnsi="Times New Roman"/>
          <w:color w:val="FF0000"/>
          <w:sz w:val="24"/>
          <w:szCs w:val="24"/>
        </w:rPr>
        <w:t>[</w:t>
      </w:r>
      <w:r w:rsidR="00454052">
        <w:rPr>
          <w:rFonts w:ascii="Times New Roman" w:hAnsi="Times New Roman"/>
          <w:i/>
          <w:color w:val="FF0000"/>
          <w:sz w:val="24"/>
          <w:szCs w:val="24"/>
        </w:rPr>
        <w:t>language (and dialect if necessary</w:t>
      </w:r>
      <w:r w:rsidR="0085230B">
        <w:rPr>
          <w:rFonts w:ascii="Times New Roman" w:hAnsi="Times New Roman"/>
          <w:i/>
          <w:color w:val="FF0000"/>
          <w:sz w:val="24"/>
          <w:szCs w:val="24"/>
        </w:rPr>
        <w:t>)</w:t>
      </w:r>
      <w:r w:rsidR="00454052" w:rsidRPr="00C74393">
        <w:rPr>
          <w:rFonts w:ascii="Times New Roman" w:hAnsi="Times New Roman"/>
          <w:color w:val="FF0000"/>
          <w:sz w:val="24"/>
          <w:szCs w:val="24"/>
        </w:rPr>
        <w:t>]</w:t>
      </w:r>
      <w:r w:rsidR="00454052">
        <w:rPr>
          <w:rFonts w:ascii="Times New Roman" w:hAnsi="Times New Roman"/>
          <w:sz w:val="24"/>
          <w:szCs w:val="24"/>
        </w:rPr>
        <w:t xml:space="preserve"> t</w:t>
      </w:r>
      <w:r w:rsidRPr="005B5612">
        <w:rPr>
          <w:rFonts w:ascii="Times New Roman" w:hAnsi="Times New Roman"/>
          <w:sz w:val="24"/>
          <w:szCs w:val="24"/>
        </w:rPr>
        <w:t>o be available at all future hearings to attend no later than one hour before the time the hearing is listed.</w:t>
      </w:r>
    </w:p>
    <w:p w14:paraId="26E1BB4D" w14:textId="77777777" w:rsidR="009640B6" w:rsidRDefault="009640B6" w:rsidP="009640B6">
      <w:pPr>
        <w:pStyle w:val="ListParagraph"/>
        <w:ind w:left="0"/>
        <w:rPr>
          <w:rFonts w:ascii="Times New Roman" w:hAnsi="Times New Roman"/>
          <w:sz w:val="24"/>
          <w:szCs w:val="24"/>
        </w:rPr>
      </w:pPr>
    </w:p>
    <w:p w14:paraId="3CDB513D" w14:textId="77777777" w:rsidR="00C51CA0" w:rsidRDefault="00C51CA0" w:rsidP="009640B6">
      <w:pPr>
        <w:pStyle w:val="ListParagraph"/>
        <w:numPr>
          <w:ilvl w:val="0"/>
          <w:numId w:val="49"/>
        </w:numPr>
        <w:rPr>
          <w:rFonts w:ascii="Times New Roman" w:hAnsi="Times New Roman"/>
          <w:sz w:val="24"/>
          <w:szCs w:val="24"/>
        </w:rPr>
      </w:pPr>
      <w:bookmarkStart w:id="206" w:name="BMC_40_3"/>
      <w:bookmarkEnd w:id="205"/>
      <w:r w:rsidRPr="005B5612">
        <w:rPr>
          <w:rFonts w:ascii="Times New Roman" w:hAnsi="Times New Roman"/>
          <w:sz w:val="24"/>
          <w:szCs w:val="24"/>
        </w:rPr>
        <w:t xml:space="preserve">The court authorises the use of interpreters by the solicitors for </w:t>
      </w:r>
      <w:r w:rsidRPr="00C74393">
        <w:rPr>
          <w:rFonts w:ascii="Times New Roman" w:hAnsi="Times New Roman"/>
          <w:color w:val="FF0000"/>
          <w:sz w:val="24"/>
          <w:szCs w:val="24"/>
        </w:rPr>
        <w:t>[</w:t>
      </w:r>
      <w:r>
        <w:rPr>
          <w:rFonts w:ascii="Times New Roman" w:hAnsi="Times New Roman"/>
          <w:i/>
          <w:color w:val="FF0000"/>
          <w:sz w:val="24"/>
          <w:szCs w:val="24"/>
        </w:rPr>
        <w:t>name</w:t>
      </w:r>
      <w:r w:rsidRPr="00C74393">
        <w:rPr>
          <w:rFonts w:ascii="Times New Roman" w:hAnsi="Times New Roman"/>
          <w:color w:val="FF0000"/>
          <w:sz w:val="24"/>
          <w:szCs w:val="24"/>
        </w:rPr>
        <w:t>]</w:t>
      </w:r>
      <w:r w:rsidRPr="005B5612">
        <w:rPr>
          <w:rFonts w:ascii="Times New Roman" w:hAnsi="Times New Roman"/>
          <w:sz w:val="24"/>
          <w:szCs w:val="24"/>
        </w:rPr>
        <w:t xml:space="preserve"> to enable them to take instructions</w:t>
      </w:r>
      <w:r>
        <w:rPr>
          <w:rFonts w:ascii="Times New Roman" w:hAnsi="Times New Roman"/>
          <w:sz w:val="24"/>
          <w:szCs w:val="24"/>
        </w:rPr>
        <w:t xml:space="preserve">.  The cost of the interpreters must be paid by </w:t>
      </w:r>
      <w:r w:rsidRPr="00C51CA0">
        <w:rPr>
          <w:rFonts w:ascii="Times New Roman" w:hAnsi="Times New Roman"/>
          <w:color w:val="FF0000"/>
          <w:sz w:val="24"/>
          <w:szCs w:val="24"/>
        </w:rPr>
        <w:t>[</w:t>
      </w:r>
      <w:r w:rsidRPr="00C51CA0">
        <w:rPr>
          <w:rFonts w:ascii="Times New Roman" w:hAnsi="Times New Roman"/>
          <w:i/>
          <w:color w:val="FF0000"/>
          <w:sz w:val="24"/>
          <w:szCs w:val="24"/>
        </w:rPr>
        <w:t>name</w:t>
      </w:r>
      <w:r w:rsidRPr="00C51CA0">
        <w:rPr>
          <w:rFonts w:ascii="Times New Roman" w:hAnsi="Times New Roman"/>
          <w:color w:val="FF0000"/>
          <w:sz w:val="24"/>
          <w:szCs w:val="24"/>
        </w:rPr>
        <w:t>]</w:t>
      </w:r>
      <w:r w:rsidR="009640B6">
        <w:rPr>
          <w:rFonts w:ascii="Times New Roman" w:hAnsi="Times New Roman"/>
          <w:sz w:val="24"/>
          <w:szCs w:val="24"/>
        </w:rPr>
        <w:t>.</w:t>
      </w:r>
    </w:p>
    <w:p w14:paraId="44C869F3" w14:textId="77777777" w:rsidR="009640B6" w:rsidRDefault="009640B6" w:rsidP="009640B6">
      <w:pPr>
        <w:pStyle w:val="ListParagraph"/>
        <w:ind w:left="0"/>
        <w:rPr>
          <w:rFonts w:ascii="Times New Roman" w:hAnsi="Times New Roman"/>
          <w:sz w:val="24"/>
          <w:szCs w:val="24"/>
        </w:rPr>
      </w:pPr>
    </w:p>
    <w:p w14:paraId="5795727B" w14:textId="77777777" w:rsidR="00C51CA0" w:rsidRDefault="00C51CA0" w:rsidP="009640B6">
      <w:pPr>
        <w:pStyle w:val="ListParagraph"/>
        <w:numPr>
          <w:ilvl w:val="0"/>
          <w:numId w:val="49"/>
        </w:numPr>
        <w:rPr>
          <w:rFonts w:ascii="Times New Roman" w:hAnsi="Times New Roman"/>
          <w:sz w:val="24"/>
          <w:szCs w:val="24"/>
        </w:rPr>
      </w:pPr>
      <w:bookmarkStart w:id="207" w:name="BMC_40_4"/>
      <w:bookmarkEnd w:id="206"/>
      <w:r>
        <w:rPr>
          <w:rFonts w:ascii="Times New Roman" w:hAnsi="Times New Roman"/>
          <w:sz w:val="24"/>
          <w:szCs w:val="24"/>
        </w:rPr>
        <w:t xml:space="preserve">The parties must agree the documents (or summaries of documents) that it is necessary to translate to enable the parties to understand the case and give instructions.  A list of the documents it is proposed to translate must be submitted to the court by 4.00pm on </w:t>
      </w:r>
      <w:r w:rsidRPr="00C51CA0">
        <w:rPr>
          <w:rFonts w:ascii="Times New Roman" w:hAnsi="Times New Roman"/>
          <w:color w:val="FF0000"/>
          <w:sz w:val="24"/>
          <w:szCs w:val="24"/>
        </w:rPr>
        <w:t>[</w:t>
      </w:r>
      <w:r w:rsidRPr="00C51CA0">
        <w:rPr>
          <w:rFonts w:ascii="Times New Roman" w:hAnsi="Times New Roman"/>
          <w:i/>
          <w:color w:val="FF0000"/>
          <w:sz w:val="24"/>
          <w:szCs w:val="24"/>
        </w:rPr>
        <w:t>date</w:t>
      </w:r>
      <w:r w:rsidRPr="00C51CA0">
        <w:rPr>
          <w:rFonts w:ascii="Times New Roman" w:hAnsi="Times New Roman"/>
          <w:color w:val="FF0000"/>
          <w:sz w:val="24"/>
          <w:szCs w:val="24"/>
        </w:rPr>
        <w:t>]</w:t>
      </w:r>
      <w:r>
        <w:rPr>
          <w:rFonts w:ascii="Times New Roman" w:hAnsi="Times New Roman"/>
          <w:sz w:val="24"/>
          <w:szCs w:val="24"/>
        </w:rPr>
        <w:t xml:space="preserve"> so that the court can satisfy itself that the documents need to be translated.  </w:t>
      </w:r>
    </w:p>
    <w:p w14:paraId="1B55C568" w14:textId="77777777" w:rsidR="00DD5322" w:rsidRPr="005B5612" w:rsidRDefault="00DD5322" w:rsidP="009640B6">
      <w:pPr>
        <w:pStyle w:val="ListParagraph"/>
        <w:ind w:left="0"/>
        <w:rPr>
          <w:rFonts w:ascii="Times New Roman" w:hAnsi="Times New Roman"/>
          <w:sz w:val="24"/>
          <w:szCs w:val="24"/>
        </w:rPr>
      </w:pPr>
    </w:p>
    <w:p w14:paraId="4482EFC3" w14:textId="77777777" w:rsidR="003927A9" w:rsidRDefault="00454052" w:rsidP="009640B6">
      <w:pPr>
        <w:pStyle w:val="ListParagraph"/>
        <w:numPr>
          <w:ilvl w:val="0"/>
          <w:numId w:val="49"/>
        </w:numPr>
        <w:rPr>
          <w:rFonts w:ascii="Times New Roman" w:hAnsi="Times New Roman"/>
          <w:sz w:val="24"/>
          <w:szCs w:val="24"/>
        </w:rPr>
      </w:pPr>
      <w:bookmarkStart w:id="208" w:name="BMC_40_5"/>
      <w:bookmarkEnd w:id="207"/>
      <w:r w:rsidRPr="00C74393">
        <w:rPr>
          <w:rFonts w:ascii="Times New Roman" w:hAnsi="Times New Roman"/>
          <w:color w:val="FF0000"/>
          <w:sz w:val="24"/>
          <w:szCs w:val="24"/>
        </w:rPr>
        <w:t>[</w:t>
      </w:r>
      <w:r>
        <w:rPr>
          <w:rFonts w:ascii="Times New Roman" w:hAnsi="Times New Roman"/>
          <w:i/>
          <w:color w:val="FF0000"/>
          <w:sz w:val="24"/>
          <w:szCs w:val="24"/>
        </w:rPr>
        <w:t>Name</w:t>
      </w:r>
      <w:r w:rsidRPr="00C74393">
        <w:rPr>
          <w:rFonts w:ascii="Times New Roman" w:hAnsi="Times New Roman"/>
          <w:color w:val="FF0000"/>
          <w:sz w:val="24"/>
          <w:szCs w:val="24"/>
        </w:rPr>
        <w:t>]</w:t>
      </w:r>
      <w:r>
        <w:rPr>
          <w:rFonts w:ascii="Times New Roman" w:hAnsi="Times New Roman"/>
          <w:sz w:val="24"/>
          <w:szCs w:val="24"/>
        </w:rPr>
        <w:t xml:space="preserve"> </w:t>
      </w:r>
      <w:r w:rsidR="00AA072B">
        <w:rPr>
          <w:rFonts w:ascii="Times New Roman" w:hAnsi="Times New Roman"/>
          <w:sz w:val="24"/>
          <w:szCs w:val="24"/>
        </w:rPr>
        <w:t xml:space="preserve">must </w:t>
      </w:r>
      <w:r w:rsidR="003927A9" w:rsidRPr="005B5612">
        <w:rPr>
          <w:rFonts w:ascii="Times New Roman" w:hAnsi="Times New Roman"/>
          <w:sz w:val="24"/>
          <w:szCs w:val="24"/>
        </w:rPr>
        <w:t xml:space="preserve">arrange for the translation of </w:t>
      </w:r>
      <w:r w:rsidRPr="00C74393">
        <w:rPr>
          <w:rFonts w:ascii="Times New Roman" w:hAnsi="Times New Roman"/>
          <w:color w:val="FF0000"/>
          <w:sz w:val="24"/>
          <w:szCs w:val="24"/>
        </w:rPr>
        <w:t>[</w:t>
      </w:r>
      <w:r w:rsidR="0085230B">
        <w:rPr>
          <w:rFonts w:ascii="Times New Roman" w:hAnsi="Times New Roman"/>
          <w:i/>
          <w:color w:val="FF0000"/>
          <w:sz w:val="24"/>
          <w:szCs w:val="24"/>
        </w:rPr>
        <w:t>identify documents</w:t>
      </w:r>
      <w:r w:rsidRPr="00C74393">
        <w:rPr>
          <w:rFonts w:ascii="Times New Roman" w:hAnsi="Times New Roman"/>
          <w:color w:val="FF0000"/>
          <w:sz w:val="24"/>
          <w:szCs w:val="24"/>
        </w:rPr>
        <w:t>]</w:t>
      </w:r>
      <w:r>
        <w:rPr>
          <w:rFonts w:ascii="Times New Roman" w:hAnsi="Times New Roman"/>
          <w:sz w:val="24"/>
          <w:szCs w:val="24"/>
        </w:rPr>
        <w:t xml:space="preserve"> </w:t>
      </w:r>
      <w:r w:rsidR="003927A9" w:rsidRPr="005B5612">
        <w:rPr>
          <w:rFonts w:ascii="Times New Roman" w:hAnsi="Times New Roman"/>
          <w:sz w:val="24"/>
          <w:szCs w:val="24"/>
        </w:rPr>
        <w:t xml:space="preserve">to be made </w:t>
      </w:r>
      <w:r w:rsidR="0085230B">
        <w:rPr>
          <w:rFonts w:ascii="Times New Roman" w:hAnsi="Times New Roman"/>
          <w:sz w:val="24"/>
          <w:szCs w:val="24"/>
        </w:rPr>
        <w:t xml:space="preserve">into </w:t>
      </w:r>
      <w:r w:rsidR="0085230B" w:rsidRPr="0085230B">
        <w:rPr>
          <w:rFonts w:ascii="Times New Roman" w:hAnsi="Times New Roman"/>
          <w:color w:val="FF0000"/>
          <w:sz w:val="24"/>
          <w:szCs w:val="24"/>
        </w:rPr>
        <w:t>[</w:t>
      </w:r>
      <w:r w:rsidR="0085230B">
        <w:rPr>
          <w:rFonts w:ascii="Times New Roman" w:hAnsi="Times New Roman"/>
          <w:i/>
          <w:color w:val="FF0000"/>
          <w:sz w:val="24"/>
          <w:szCs w:val="24"/>
        </w:rPr>
        <w:t>language (and dialect if necessary)</w:t>
      </w:r>
      <w:r w:rsidR="0085230B" w:rsidRPr="00690900">
        <w:rPr>
          <w:rFonts w:ascii="Times New Roman" w:hAnsi="Times New Roman"/>
          <w:color w:val="FF0000"/>
          <w:sz w:val="24"/>
          <w:szCs w:val="24"/>
        </w:rPr>
        <w:t>]</w:t>
      </w:r>
      <w:r w:rsidR="0085230B" w:rsidRPr="00161D1D">
        <w:rPr>
          <w:rFonts w:ascii="Times New Roman" w:hAnsi="Times New Roman"/>
          <w:sz w:val="24"/>
          <w:szCs w:val="24"/>
        </w:rPr>
        <w:t xml:space="preserve"> </w:t>
      </w:r>
      <w:r w:rsidR="003927A9" w:rsidRPr="005B5612">
        <w:rPr>
          <w:rFonts w:ascii="Times New Roman" w:hAnsi="Times New Roman"/>
          <w:sz w:val="24"/>
          <w:szCs w:val="24"/>
        </w:rPr>
        <w:t xml:space="preserve">and provided to </w:t>
      </w:r>
      <w:r w:rsidRPr="00C74393">
        <w:rPr>
          <w:rFonts w:ascii="Times New Roman" w:hAnsi="Times New Roman"/>
          <w:color w:val="FF0000"/>
          <w:sz w:val="24"/>
          <w:szCs w:val="24"/>
        </w:rPr>
        <w:t>[</w:t>
      </w:r>
      <w:r>
        <w:rPr>
          <w:rFonts w:ascii="Times New Roman" w:hAnsi="Times New Roman"/>
          <w:i/>
          <w:color w:val="FF0000"/>
          <w:sz w:val="24"/>
          <w:szCs w:val="24"/>
        </w:rPr>
        <w:t>name</w:t>
      </w:r>
      <w:r w:rsidRPr="00C74393">
        <w:rPr>
          <w:rFonts w:ascii="Times New Roman" w:hAnsi="Times New Roman"/>
          <w:color w:val="FF0000"/>
          <w:sz w:val="24"/>
          <w:szCs w:val="24"/>
        </w:rPr>
        <w:t>]</w:t>
      </w:r>
      <w:r w:rsidR="003927A9" w:rsidRPr="005B5612">
        <w:rPr>
          <w:rFonts w:ascii="Times New Roman" w:hAnsi="Times New Roman"/>
          <w:sz w:val="24"/>
          <w:szCs w:val="24"/>
        </w:rPr>
        <w:t xml:space="preserve">.  </w:t>
      </w:r>
      <w:r w:rsidR="00C51CA0">
        <w:rPr>
          <w:rFonts w:ascii="Times New Roman" w:hAnsi="Times New Roman"/>
          <w:sz w:val="24"/>
          <w:szCs w:val="24"/>
        </w:rPr>
        <w:t xml:space="preserve">The court is satisfied that the translation of these documents is necessary.  </w:t>
      </w:r>
      <w:r w:rsidR="003927A9" w:rsidRPr="005B5612">
        <w:rPr>
          <w:rFonts w:ascii="Times New Roman" w:hAnsi="Times New Roman"/>
          <w:sz w:val="24"/>
          <w:szCs w:val="24"/>
        </w:rPr>
        <w:t xml:space="preserve">The cost of translation shall be paid by </w:t>
      </w:r>
      <w:r w:rsidRPr="00C74393">
        <w:rPr>
          <w:rFonts w:ascii="Times New Roman" w:hAnsi="Times New Roman"/>
          <w:color w:val="FF0000"/>
          <w:sz w:val="24"/>
          <w:szCs w:val="24"/>
        </w:rPr>
        <w:t>[</w:t>
      </w:r>
      <w:r>
        <w:rPr>
          <w:rFonts w:ascii="Times New Roman" w:hAnsi="Times New Roman"/>
          <w:i/>
          <w:color w:val="FF0000"/>
          <w:sz w:val="24"/>
          <w:szCs w:val="24"/>
        </w:rPr>
        <w:t>name</w:t>
      </w:r>
      <w:r w:rsidR="00C51CA0">
        <w:rPr>
          <w:rFonts w:ascii="Times New Roman" w:hAnsi="Times New Roman"/>
          <w:color w:val="FF0000"/>
          <w:sz w:val="24"/>
          <w:szCs w:val="24"/>
        </w:rPr>
        <w:t>].</w:t>
      </w:r>
    </w:p>
    <w:p w14:paraId="6E34E288" w14:textId="77777777" w:rsidR="00DD5322" w:rsidRPr="005B5612" w:rsidRDefault="00DD5322" w:rsidP="009640B6">
      <w:pPr>
        <w:pStyle w:val="ListParagraph"/>
        <w:ind w:left="0"/>
        <w:rPr>
          <w:rFonts w:ascii="Times New Roman" w:hAnsi="Times New Roman"/>
          <w:sz w:val="24"/>
          <w:szCs w:val="24"/>
        </w:rPr>
      </w:pPr>
    </w:p>
    <w:p w14:paraId="7DE35B50" w14:textId="77777777" w:rsidR="007C3B08" w:rsidRPr="007C3B08" w:rsidRDefault="003927A9" w:rsidP="005C36E9">
      <w:pPr>
        <w:rPr>
          <w:rFonts w:ascii="Times New Roman" w:hAnsi="Times New Roman"/>
          <w:b/>
          <w:sz w:val="24"/>
          <w:szCs w:val="24"/>
        </w:rPr>
      </w:pPr>
      <w:bookmarkStart w:id="209" w:name="BMC_41_1"/>
      <w:bookmarkStart w:id="210" w:name="BMC_41"/>
      <w:bookmarkEnd w:id="203"/>
      <w:bookmarkEnd w:id="204"/>
      <w:bookmarkEnd w:id="208"/>
      <w:r w:rsidRPr="003927A9">
        <w:rPr>
          <w:rFonts w:ascii="Times New Roman" w:hAnsi="Times New Roman"/>
          <w:b/>
        </w:rPr>
        <w:lastRenderedPageBreak/>
        <w:t>Design</w:t>
      </w:r>
      <w:r w:rsidR="007C3B08" w:rsidRPr="003927A9">
        <w:rPr>
          <w:rFonts w:ascii="Times New Roman" w:hAnsi="Times New Roman"/>
          <w:b/>
          <w:sz w:val="24"/>
          <w:szCs w:val="24"/>
        </w:rPr>
        <w:t>a</w:t>
      </w:r>
      <w:r w:rsidR="007C3B08" w:rsidRPr="007C3B08">
        <w:rPr>
          <w:rFonts w:ascii="Times New Roman" w:hAnsi="Times New Roman"/>
          <w:b/>
          <w:sz w:val="24"/>
          <w:szCs w:val="24"/>
        </w:rPr>
        <w:t xml:space="preserve">ted local </w:t>
      </w:r>
      <w:proofErr w:type="gramStart"/>
      <w:r w:rsidR="007C3B08" w:rsidRPr="007C3B08">
        <w:rPr>
          <w:rFonts w:ascii="Times New Roman" w:hAnsi="Times New Roman"/>
          <w:b/>
          <w:sz w:val="24"/>
          <w:szCs w:val="24"/>
        </w:rPr>
        <w:t>authority</w:t>
      </w:r>
      <w:proofErr w:type="gramEnd"/>
    </w:p>
    <w:p w14:paraId="1632F916" w14:textId="77777777" w:rsidR="007C3B08" w:rsidRDefault="007C3B08" w:rsidP="005C36E9">
      <w:pPr>
        <w:pStyle w:val="ListParagraph"/>
        <w:numPr>
          <w:ilvl w:val="0"/>
          <w:numId w:val="49"/>
        </w:numPr>
        <w:rPr>
          <w:rFonts w:ascii="Times New Roman" w:hAnsi="Times New Roman"/>
          <w:sz w:val="24"/>
          <w:szCs w:val="24"/>
        </w:rPr>
      </w:pPr>
      <w:bookmarkStart w:id="211" w:name="BMC_41_2"/>
      <w:bookmarkEnd w:id="209"/>
      <w:r w:rsidRPr="005B5612">
        <w:rPr>
          <w:rFonts w:ascii="Times New Roman" w:hAnsi="Times New Roman"/>
          <w:sz w:val="24"/>
          <w:szCs w:val="24"/>
        </w:rPr>
        <w:t xml:space="preserve">The local authority </w:t>
      </w:r>
      <w:r w:rsidR="00AA072B">
        <w:rPr>
          <w:rFonts w:ascii="Times New Roman" w:hAnsi="Times New Roman"/>
          <w:sz w:val="24"/>
          <w:szCs w:val="24"/>
        </w:rPr>
        <w:t xml:space="preserve">must </w:t>
      </w:r>
      <w:r w:rsidRPr="005B5612">
        <w:rPr>
          <w:rFonts w:ascii="Times New Roman" w:hAnsi="Times New Roman"/>
          <w:sz w:val="24"/>
          <w:szCs w:val="24"/>
        </w:rPr>
        <w:t xml:space="preserve">serve a copy of this order and the court bundle on </w:t>
      </w:r>
      <w:r w:rsidR="00454052" w:rsidRPr="00C74393">
        <w:rPr>
          <w:rFonts w:ascii="Times New Roman" w:hAnsi="Times New Roman"/>
          <w:color w:val="FF0000"/>
          <w:sz w:val="24"/>
          <w:szCs w:val="24"/>
        </w:rPr>
        <w:t>[</w:t>
      </w:r>
      <w:r w:rsidR="00C51CA0">
        <w:rPr>
          <w:rFonts w:ascii="Times New Roman" w:hAnsi="Times New Roman"/>
          <w:i/>
          <w:color w:val="FF0000"/>
          <w:sz w:val="24"/>
          <w:szCs w:val="24"/>
        </w:rPr>
        <w:t>n</w:t>
      </w:r>
      <w:r w:rsidR="00454052">
        <w:rPr>
          <w:rFonts w:ascii="Times New Roman" w:hAnsi="Times New Roman"/>
          <w:i/>
          <w:color w:val="FF0000"/>
          <w:sz w:val="24"/>
          <w:szCs w:val="24"/>
        </w:rPr>
        <w:t>ame</w:t>
      </w:r>
      <w:r w:rsidR="00454052" w:rsidRPr="00C74393">
        <w:rPr>
          <w:rFonts w:ascii="Times New Roman" w:hAnsi="Times New Roman"/>
          <w:color w:val="FF0000"/>
          <w:sz w:val="24"/>
          <w:szCs w:val="24"/>
        </w:rPr>
        <w:t>]</w:t>
      </w:r>
      <w:r w:rsidRPr="005B5612">
        <w:rPr>
          <w:rFonts w:ascii="Times New Roman" w:hAnsi="Times New Roman"/>
          <w:sz w:val="24"/>
          <w:szCs w:val="24"/>
        </w:rPr>
        <w:t xml:space="preserve"> Council.</w:t>
      </w:r>
    </w:p>
    <w:p w14:paraId="3C8A7F8F" w14:textId="77777777" w:rsidR="00AF5572" w:rsidRPr="005B5612" w:rsidRDefault="00AF5572" w:rsidP="005C36E9">
      <w:pPr>
        <w:pStyle w:val="ListParagraph"/>
        <w:ind w:left="0"/>
        <w:rPr>
          <w:rFonts w:ascii="Times New Roman" w:hAnsi="Times New Roman"/>
          <w:sz w:val="24"/>
          <w:szCs w:val="24"/>
        </w:rPr>
      </w:pPr>
    </w:p>
    <w:p w14:paraId="284C5E21" w14:textId="77777777" w:rsidR="007C3B08" w:rsidRDefault="00454052" w:rsidP="005C36E9">
      <w:pPr>
        <w:pStyle w:val="ListParagraph"/>
        <w:numPr>
          <w:ilvl w:val="0"/>
          <w:numId w:val="49"/>
        </w:numPr>
        <w:rPr>
          <w:rFonts w:ascii="Times New Roman" w:hAnsi="Times New Roman"/>
          <w:sz w:val="24"/>
          <w:szCs w:val="24"/>
        </w:rPr>
      </w:pPr>
      <w:bookmarkStart w:id="212" w:name="BMC_41_3"/>
      <w:bookmarkEnd w:id="211"/>
      <w:r w:rsidRPr="00C74393">
        <w:rPr>
          <w:rFonts w:ascii="Times New Roman" w:hAnsi="Times New Roman"/>
          <w:color w:val="FF0000"/>
          <w:sz w:val="24"/>
          <w:szCs w:val="24"/>
        </w:rPr>
        <w:t>[</w:t>
      </w:r>
      <w:r>
        <w:rPr>
          <w:rFonts w:ascii="Times New Roman" w:hAnsi="Times New Roman"/>
          <w:i/>
          <w:color w:val="FF0000"/>
          <w:sz w:val="24"/>
          <w:szCs w:val="24"/>
        </w:rPr>
        <w:t>Name</w:t>
      </w:r>
      <w:r w:rsidRPr="00C74393">
        <w:rPr>
          <w:rFonts w:ascii="Times New Roman" w:hAnsi="Times New Roman"/>
          <w:color w:val="FF0000"/>
          <w:sz w:val="24"/>
          <w:szCs w:val="24"/>
        </w:rPr>
        <w:t>]</w:t>
      </w:r>
      <w:r w:rsidR="007C3B08" w:rsidRPr="005B5612">
        <w:rPr>
          <w:rFonts w:ascii="Times New Roman" w:hAnsi="Times New Roman"/>
          <w:sz w:val="24"/>
          <w:szCs w:val="24"/>
        </w:rPr>
        <w:t xml:space="preserve"> Council </w:t>
      </w:r>
      <w:r w:rsidR="00AA072B">
        <w:rPr>
          <w:rFonts w:ascii="Times New Roman" w:hAnsi="Times New Roman"/>
          <w:sz w:val="24"/>
          <w:szCs w:val="24"/>
        </w:rPr>
        <w:t xml:space="preserve">must </w:t>
      </w:r>
      <w:r w:rsidR="007C3B08" w:rsidRPr="005B5612">
        <w:rPr>
          <w:rFonts w:ascii="Times New Roman" w:hAnsi="Times New Roman"/>
          <w:sz w:val="24"/>
          <w:szCs w:val="24"/>
        </w:rPr>
        <w:t xml:space="preserve">attend the hearing at </w:t>
      </w:r>
      <w:r w:rsidRPr="00C74393">
        <w:rPr>
          <w:rFonts w:ascii="Times New Roman" w:hAnsi="Times New Roman"/>
          <w:color w:val="FF0000"/>
          <w:sz w:val="24"/>
          <w:szCs w:val="24"/>
        </w:rPr>
        <w:t>[</w:t>
      </w:r>
      <w:r>
        <w:rPr>
          <w:rFonts w:ascii="Times New Roman" w:hAnsi="Times New Roman"/>
          <w:i/>
          <w:color w:val="FF0000"/>
          <w:sz w:val="24"/>
          <w:szCs w:val="24"/>
        </w:rPr>
        <w:t>court</w:t>
      </w:r>
      <w:r w:rsidRPr="00C74393">
        <w:rPr>
          <w:rFonts w:ascii="Times New Roman" w:hAnsi="Times New Roman"/>
          <w:color w:val="FF0000"/>
          <w:sz w:val="24"/>
          <w:szCs w:val="24"/>
        </w:rPr>
        <w:t>]</w:t>
      </w:r>
      <w:r w:rsidR="007C3B08" w:rsidRPr="005B5612">
        <w:rPr>
          <w:rFonts w:ascii="Times New Roman" w:hAnsi="Times New Roman"/>
          <w:sz w:val="24"/>
          <w:szCs w:val="24"/>
        </w:rPr>
        <w:t xml:space="preserve"> </w:t>
      </w:r>
      <w:r w:rsidR="00C51CA0">
        <w:rPr>
          <w:rFonts w:ascii="Times New Roman" w:hAnsi="Times New Roman"/>
          <w:sz w:val="24"/>
          <w:szCs w:val="24"/>
        </w:rPr>
        <w:t xml:space="preserve">at </w:t>
      </w:r>
      <w:r w:rsidR="00C51CA0" w:rsidRPr="00C74393">
        <w:rPr>
          <w:rFonts w:ascii="Times New Roman" w:hAnsi="Times New Roman"/>
          <w:color w:val="FF0000"/>
          <w:sz w:val="24"/>
          <w:szCs w:val="24"/>
        </w:rPr>
        <w:t>[</w:t>
      </w:r>
      <w:r w:rsidR="00C51CA0">
        <w:rPr>
          <w:rFonts w:ascii="Times New Roman" w:hAnsi="Times New Roman"/>
          <w:i/>
          <w:color w:val="FF0000"/>
          <w:sz w:val="24"/>
          <w:szCs w:val="24"/>
        </w:rPr>
        <w:t>time</w:t>
      </w:r>
      <w:r w:rsidR="00C51CA0" w:rsidRPr="00C74393">
        <w:rPr>
          <w:rFonts w:ascii="Times New Roman" w:hAnsi="Times New Roman"/>
          <w:color w:val="FF0000"/>
          <w:sz w:val="24"/>
          <w:szCs w:val="24"/>
        </w:rPr>
        <w:t>]</w:t>
      </w:r>
      <w:r w:rsidR="00C51CA0" w:rsidRPr="005B5612">
        <w:rPr>
          <w:rFonts w:ascii="Times New Roman" w:hAnsi="Times New Roman"/>
          <w:sz w:val="24"/>
          <w:szCs w:val="24"/>
        </w:rPr>
        <w:t xml:space="preserve"> </w:t>
      </w:r>
      <w:r w:rsidR="007C3B08" w:rsidRPr="005B5612">
        <w:rPr>
          <w:rFonts w:ascii="Times New Roman" w:hAnsi="Times New Roman"/>
          <w:sz w:val="24"/>
          <w:szCs w:val="24"/>
        </w:rPr>
        <w:t xml:space="preserve">on </w:t>
      </w:r>
      <w:r w:rsidRPr="00C74393">
        <w:rPr>
          <w:rFonts w:ascii="Times New Roman" w:hAnsi="Times New Roman"/>
          <w:color w:val="FF0000"/>
          <w:sz w:val="24"/>
          <w:szCs w:val="24"/>
        </w:rPr>
        <w:t>[</w:t>
      </w:r>
      <w:r>
        <w:rPr>
          <w:rFonts w:ascii="Times New Roman" w:hAnsi="Times New Roman"/>
          <w:i/>
          <w:color w:val="FF0000"/>
          <w:sz w:val="24"/>
          <w:szCs w:val="24"/>
        </w:rPr>
        <w:t>date</w:t>
      </w:r>
      <w:r w:rsidRPr="00C74393">
        <w:rPr>
          <w:rFonts w:ascii="Times New Roman" w:hAnsi="Times New Roman"/>
          <w:color w:val="FF0000"/>
          <w:sz w:val="24"/>
          <w:szCs w:val="24"/>
        </w:rPr>
        <w:t>]</w:t>
      </w:r>
      <w:r w:rsidR="007C3B08" w:rsidRPr="005B5612">
        <w:rPr>
          <w:rFonts w:ascii="Times New Roman" w:hAnsi="Times New Roman"/>
          <w:sz w:val="24"/>
          <w:szCs w:val="24"/>
        </w:rPr>
        <w:t xml:space="preserve"> to determine the issue of designated authority.</w:t>
      </w:r>
    </w:p>
    <w:p w14:paraId="14C3CEEA" w14:textId="77777777" w:rsidR="00AF5572" w:rsidRPr="005B5612" w:rsidRDefault="00AF5572" w:rsidP="005C36E9">
      <w:pPr>
        <w:pStyle w:val="ListParagraph"/>
        <w:ind w:left="0"/>
        <w:rPr>
          <w:rFonts w:ascii="Times New Roman" w:hAnsi="Times New Roman"/>
          <w:sz w:val="24"/>
          <w:szCs w:val="24"/>
        </w:rPr>
      </w:pPr>
    </w:p>
    <w:p w14:paraId="36E59FF4" w14:textId="77777777" w:rsidR="007C3B08" w:rsidRPr="005B5612" w:rsidRDefault="007C3B08" w:rsidP="005C36E9">
      <w:pPr>
        <w:pStyle w:val="ListParagraph"/>
        <w:numPr>
          <w:ilvl w:val="0"/>
          <w:numId w:val="49"/>
        </w:numPr>
        <w:rPr>
          <w:rFonts w:ascii="Times New Roman" w:hAnsi="Times New Roman"/>
          <w:sz w:val="24"/>
          <w:szCs w:val="24"/>
        </w:rPr>
      </w:pPr>
      <w:bookmarkStart w:id="213" w:name="BMC_41_4"/>
      <w:bookmarkEnd w:id="212"/>
      <w:r w:rsidRPr="005B5612">
        <w:rPr>
          <w:rFonts w:ascii="Times New Roman" w:hAnsi="Times New Roman"/>
          <w:sz w:val="24"/>
          <w:szCs w:val="24"/>
        </w:rPr>
        <w:t xml:space="preserve">The local authorities </w:t>
      </w:r>
      <w:r w:rsidR="00AA072B">
        <w:rPr>
          <w:rFonts w:ascii="Times New Roman" w:hAnsi="Times New Roman"/>
          <w:sz w:val="24"/>
          <w:szCs w:val="24"/>
        </w:rPr>
        <w:t xml:space="preserve">must </w:t>
      </w:r>
      <w:r w:rsidRPr="005B5612">
        <w:rPr>
          <w:rFonts w:ascii="Times New Roman" w:hAnsi="Times New Roman"/>
          <w:sz w:val="24"/>
          <w:szCs w:val="24"/>
        </w:rPr>
        <w:t xml:space="preserve">by </w:t>
      </w:r>
      <w:r w:rsidR="00EA665C">
        <w:rPr>
          <w:rFonts w:ascii="Times New Roman" w:hAnsi="Times New Roman"/>
          <w:sz w:val="24"/>
          <w:szCs w:val="24"/>
        </w:rPr>
        <w:t>4.00pm</w:t>
      </w:r>
      <w:r w:rsidR="00EA665C" w:rsidRPr="00B90A9E">
        <w:rPr>
          <w:rFonts w:ascii="Times New Roman" w:hAnsi="Times New Roman"/>
          <w:sz w:val="24"/>
          <w:szCs w:val="24"/>
        </w:rPr>
        <w:t xml:space="preserve"> </w:t>
      </w:r>
      <w:r w:rsidRPr="005B5612">
        <w:rPr>
          <w:rFonts w:ascii="Times New Roman" w:hAnsi="Times New Roman"/>
          <w:sz w:val="24"/>
          <w:szCs w:val="24"/>
        </w:rPr>
        <w:t xml:space="preserve">on </w:t>
      </w:r>
      <w:r w:rsidR="00454052" w:rsidRPr="00C74393">
        <w:rPr>
          <w:rFonts w:ascii="Times New Roman" w:hAnsi="Times New Roman"/>
          <w:color w:val="FF0000"/>
          <w:sz w:val="24"/>
          <w:szCs w:val="24"/>
        </w:rPr>
        <w:t>[</w:t>
      </w:r>
      <w:r w:rsidR="00454052">
        <w:rPr>
          <w:rFonts w:ascii="Times New Roman" w:hAnsi="Times New Roman"/>
          <w:i/>
          <w:color w:val="FF0000"/>
          <w:sz w:val="24"/>
          <w:szCs w:val="24"/>
        </w:rPr>
        <w:t>date</w:t>
      </w:r>
      <w:r w:rsidR="00454052" w:rsidRPr="00C74393">
        <w:rPr>
          <w:rFonts w:ascii="Times New Roman" w:hAnsi="Times New Roman"/>
          <w:color w:val="FF0000"/>
          <w:sz w:val="24"/>
          <w:szCs w:val="24"/>
        </w:rPr>
        <w:t>]</w:t>
      </w:r>
      <w:r w:rsidRPr="005B5612">
        <w:rPr>
          <w:rFonts w:ascii="Times New Roman" w:hAnsi="Times New Roman"/>
          <w:sz w:val="24"/>
          <w:szCs w:val="24"/>
        </w:rPr>
        <w:t xml:space="preserve"> send to the court and to the parties: </w:t>
      </w:r>
    </w:p>
    <w:p w14:paraId="22362F48" w14:textId="77777777" w:rsidR="007C3B08" w:rsidRDefault="007C3B08" w:rsidP="005C36E9">
      <w:pPr>
        <w:numPr>
          <w:ilvl w:val="1"/>
          <w:numId w:val="38"/>
        </w:numPr>
        <w:rPr>
          <w:rFonts w:ascii="Times New Roman" w:hAnsi="Times New Roman"/>
          <w:sz w:val="24"/>
          <w:szCs w:val="24"/>
        </w:rPr>
      </w:pPr>
      <w:r>
        <w:rPr>
          <w:rFonts w:ascii="Times New Roman" w:hAnsi="Times New Roman"/>
          <w:sz w:val="24"/>
          <w:szCs w:val="24"/>
        </w:rPr>
        <w:t xml:space="preserve">their written submissions on the issue which local authority should be designated in the </w:t>
      </w:r>
      <w:r w:rsidRPr="00454052">
        <w:rPr>
          <w:rFonts w:ascii="Times New Roman" w:hAnsi="Times New Roman"/>
          <w:color w:val="FF0000"/>
          <w:sz w:val="24"/>
          <w:szCs w:val="24"/>
        </w:rPr>
        <w:t xml:space="preserve">[interim] </w:t>
      </w:r>
      <w:r>
        <w:rPr>
          <w:rFonts w:ascii="Times New Roman" w:hAnsi="Times New Roman"/>
          <w:sz w:val="24"/>
          <w:szCs w:val="24"/>
        </w:rPr>
        <w:t xml:space="preserve">care </w:t>
      </w:r>
      <w:proofErr w:type="gramStart"/>
      <w:r>
        <w:rPr>
          <w:rFonts w:ascii="Times New Roman" w:hAnsi="Times New Roman"/>
          <w:sz w:val="24"/>
          <w:szCs w:val="24"/>
        </w:rPr>
        <w:t>order;</w:t>
      </w:r>
      <w:proofErr w:type="gramEnd"/>
    </w:p>
    <w:p w14:paraId="13C09641" w14:textId="77777777" w:rsidR="007C3B08" w:rsidRDefault="007C3B08" w:rsidP="005C36E9">
      <w:pPr>
        <w:numPr>
          <w:ilvl w:val="1"/>
          <w:numId w:val="38"/>
        </w:numPr>
        <w:rPr>
          <w:rFonts w:ascii="Times New Roman" w:hAnsi="Times New Roman"/>
          <w:sz w:val="24"/>
          <w:szCs w:val="24"/>
        </w:rPr>
      </w:pPr>
      <w:r>
        <w:rPr>
          <w:rFonts w:ascii="Times New Roman" w:hAnsi="Times New Roman"/>
          <w:sz w:val="24"/>
          <w:szCs w:val="24"/>
        </w:rPr>
        <w:t xml:space="preserve">an agreed </w:t>
      </w:r>
      <w:r w:rsidRPr="00454052">
        <w:rPr>
          <w:rFonts w:ascii="Times New Roman" w:hAnsi="Times New Roman"/>
          <w:color w:val="FF0000"/>
          <w:sz w:val="24"/>
          <w:szCs w:val="24"/>
        </w:rPr>
        <w:t xml:space="preserve">[interim] </w:t>
      </w:r>
      <w:r w:rsidR="00454052" w:rsidRPr="00454052">
        <w:rPr>
          <w:rFonts w:ascii="Times New Roman" w:hAnsi="Times New Roman"/>
          <w:color w:val="FF0000"/>
          <w:sz w:val="24"/>
          <w:szCs w:val="24"/>
        </w:rPr>
        <w:t xml:space="preserve">/ </w:t>
      </w:r>
      <w:r w:rsidRPr="00454052">
        <w:rPr>
          <w:rFonts w:ascii="Times New Roman" w:hAnsi="Times New Roman"/>
          <w:color w:val="FF0000"/>
          <w:sz w:val="24"/>
          <w:szCs w:val="24"/>
        </w:rPr>
        <w:t xml:space="preserve">[final] </w:t>
      </w:r>
      <w:r>
        <w:rPr>
          <w:rFonts w:ascii="Times New Roman" w:hAnsi="Times New Roman"/>
          <w:sz w:val="24"/>
          <w:szCs w:val="24"/>
        </w:rPr>
        <w:t>care plan setting out the services to be provided to the children.</w:t>
      </w:r>
    </w:p>
    <w:p w14:paraId="5E50FED3" w14:textId="77777777" w:rsidR="00AF5572" w:rsidRDefault="00AF5572" w:rsidP="005C36E9">
      <w:pPr>
        <w:rPr>
          <w:rFonts w:ascii="Times New Roman" w:hAnsi="Times New Roman"/>
          <w:sz w:val="24"/>
          <w:szCs w:val="24"/>
        </w:rPr>
      </w:pPr>
    </w:p>
    <w:p w14:paraId="644CBBDE" w14:textId="77777777" w:rsidR="007C3B08" w:rsidRPr="005B5612" w:rsidRDefault="007C3B08" w:rsidP="005C36E9">
      <w:pPr>
        <w:pStyle w:val="ListParagraph"/>
        <w:numPr>
          <w:ilvl w:val="0"/>
          <w:numId w:val="49"/>
        </w:numPr>
        <w:rPr>
          <w:rFonts w:ascii="Times New Roman" w:hAnsi="Times New Roman"/>
          <w:sz w:val="24"/>
          <w:szCs w:val="24"/>
        </w:rPr>
      </w:pPr>
      <w:bookmarkStart w:id="214" w:name="BMC_41_5"/>
      <w:bookmarkEnd w:id="213"/>
      <w:r w:rsidRPr="005B5612">
        <w:rPr>
          <w:rFonts w:ascii="Times New Roman" w:hAnsi="Times New Roman"/>
          <w:sz w:val="24"/>
          <w:szCs w:val="24"/>
        </w:rPr>
        <w:t xml:space="preserve">The court finding that </w:t>
      </w:r>
      <w:r w:rsidR="00454052" w:rsidRPr="00C74393">
        <w:rPr>
          <w:rFonts w:ascii="Times New Roman" w:hAnsi="Times New Roman"/>
          <w:color w:val="FF0000"/>
          <w:sz w:val="24"/>
          <w:szCs w:val="24"/>
        </w:rPr>
        <w:t>[</w:t>
      </w:r>
      <w:r w:rsidR="00C51CA0">
        <w:rPr>
          <w:rFonts w:ascii="Times New Roman" w:hAnsi="Times New Roman"/>
          <w:i/>
          <w:color w:val="FF0000"/>
          <w:sz w:val="24"/>
          <w:szCs w:val="24"/>
        </w:rPr>
        <w:t>n</w:t>
      </w:r>
      <w:r w:rsidR="00454052">
        <w:rPr>
          <w:rFonts w:ascii="Times New Roman" w:hAnsi="Times New Roman"/>
          <w:i/>
          <w:color w:val="FF0000"/>
          <w:sz w:val="24"/>
          <w:szCs w:val="24"/>
        </w:rPr>
        <w:t>ame</w:t>
      </w:r>
      <w:r w:rsidR="00454052" w:rsidRPr="00C74393">
        <w:rPr>
          <w:rFonts w:ascii="Times New Roman" w:hAnsi="Times New Roman"/>
          <w:color w:val="FF0000"/>
          <w:sz w:val="24"/>
          <w:szCs w:val="24"/>
        </w:rPr>
        <w:t>]</w:t>
      </w:r>
      <w:r w:rsidRPr="005B5612">
        <w:rPr>
          <w:rFonts w:ascii="Times New Roman" w:hAnsi="Times New Roman"/>
          <w:sz w:val="24"/>
          <w:szCs w:val="24"/>
        </w:rPr>
        <w:t xml:space="preserve"> Council </w:t>
      </w:r>
      <w:proofErr w:type="gramStart"/>
      <w:r w:rsidR="0087445D" w:rsidRPr="005B5612">
        <w:rPr>
          <w:rFonts w:ascii="Times New Roman" w:hAnsi="Times New Roman"/>
          <w:sz w:val="24"/>
          <w:szCs w:val="24"/>
        </w:rPr>
        <w:t>are</w:t>
      </w:r>
      <w:proofErr w:type="gramEnd"/>
      <w:r w:rsidRPr="005B5612">
        <w:rPr>
          <w:rFonts w:ascii="Times New Roman" w:hAnsi="Times New Roman"/>
          <w:sz w:val="24"/>
          <w:szCs w:val="24"/>
        </w:rPr>
        <w:t xml:space="preserve"> the designated local authority for the </w:t>
      </w:r>
      <w:r w:rsidRPr="00454052">
        <w:rPr>
          <w:rFonts w:ascii="Times New Roman" w:hAnsi="Times New Roman"/>
          <w:color w:val="FF0000"/>
          <w:sz w:val="24"/>
          <w:szCs w:val="24"/>
        </w:rPr>
        <w:t xml:space="preserve">[interim] </w:t>
      </w:r>
      <w:r w:rsidRPr="005B5612">
        <w:rPr>
          <w:rFonts w:ascii="Times New Roman" w:hAnsi="Times New Roman"/>
          <w:sz w:val="24"/>
          <w:szCs w:val="24"/>
        </w:rPr>
        <w:t xml:space="preserve">care order, </w:t>
      </w:r>
      <w:r w:rsidR="00454052" w:rsidRPr="00C74393">
        <w:rPr>
          <w:rFonts w:ascii="Times New Roman" w:hAnsi="Times New Roman"/>
          <w:color w:val="FF0000"/>
          <w:sz w:val="24"/>
          <w:szCs w:val="24"/>
        </w:rPr>
        <w:t>[</w:t>
      </w:r>
      <w:r w:rsidR="00C51CA0">
        <w:rPr>
          <w:rFonts w:ascii="Times New Roman" w:hAnsi="Times New Roman"/>
          <w:i/>
          <w:color w:val="FF0000"/>
          <w:sz w:val="24"/>
          <w:szCs w:val="24"/>
        </w:rPr>
        <w:t>n</w:t>
      </w:r>
      <w:r w:rsidR="00454052">
        <w:rPr>
          <w:rFonts w:ascii="Times New Roman" w:hAnsi="Times New Roman"/>
          <w:i/>
          <w:color w:val="FF0000"/>
          <w:sz w:val="24"/>
          <w:szCs w:val="24"/>
        </w:rPr>
        <w:t>ame</w:t>
      </w:r>
      <w:r w:rsidR="00454052" w:rsidRPr="00C74393">
        <w:rPr>
          <w:rFonts w:ascii="Times New Roman" w:hAnsi="Times New Roman"/>
          <w:color w:val="FF0000"/>
          <w:sz w:val="24"/>
          <w:szCs w:val="24"/>
        </w:rPr>
        <w:t>]</w:t>
      </w:r>
      <w:r w:rsidRPr="005B5612">
        <w:rPr>
          <w:rFonts w:ascii="Times New Roman" w:hAnsi="Times New Roman"/>
          <w:sz w:val="24"/>
          <w:szCs w:val="24"/>
        </w:rPr>
        <w:t xml:space="preserve"> Council </w:t>
      </w:r>
      <w:r w:rsidR="0087445D" w:rsidRPr="005B5612">
        <w:rPr>
          <w:rFonts w:ascii="Times New Roman" w:hAnsi="Times New Roman"/>
          <w:sz w:val="24"/>
          <w:szCs w:val="24"/>
        </w:rPr>
        <w:t xml:space="preserve">are </w:t>
      </w:r>
      <w:r w:rsidRPr="005B5612">
        <w:rPr>
          <w:rFonts w:ascii="Times New Roman" w:hAnsi="Times New Roman"/>
          <w:sz w:val="24"/>
          <w:szCs w:val="24"/>
        </w:rPr>
        <w:t>discharged as a party in these proceedings.</w:t>
      </w:r>
    </w:p>
    <w:p w14:paraId="6ED01DF8" w14:textId="77777777" w:rsidR="001B3D10" w:rsidRDefault="001B3D10" w:rsidP="005C36E9">
      <w:pPr>
        <w:rPr>
          <w:rFonts w:ascii="Times New Roman" w:hAnsi="Times New Roman"/>
          <w:sz w:val="24"/>
          <w:szCs w:val="24"/>
        </w:rPr>
      </w:pPr>
    </w:p>
    <w:p w14:paraId="411AA9A1" w14:textId="77777777" w:rsidR="001B3D10" w:rsidRPr="001B3D10" w:rsidRDefault="001B3D10" w:rsidP="005C36E9">
      <w:pPr>
        <w:rPr>
          <w:rFonts w:ascii="Times New Roman" w:hAnsi="Times New Roman"/>
          <w:b/>
          <w:sz w:val="24"/>
          <w:szCs w:val="24"/>
        </w:rPr>
      </w:pPr>
      <w:bookmarkStart w:id="215" w:name="BMC_42"/>
      <w:bookmarkEnd w:id="210"/>
      <w:bookmarkEnd w:id="214"/>
      <w:r w:rsidRPr="001B3D10">
        <w:rPr>
          <w:rFonts w:ascii="Times New Roman" w:hAnsi="Times New Roman"/>
          <w:b/>
          <w:sz w:val="24"/>
          <w:szCs w:val="24"/>
        </w:rPr>
        <w:t>Independent Reviewing Officer</w:t>
      </w:r>
    </w:p>
    <w:p w14:paraId="36EA6D1D" w14:textId="77777777" w:rsidR="001B3D10" w:rsidRPr="005B5612" w:rsidRDefault="001B3D10" w:rsidP="005C36E9">
      <w:pPr>
        <w:pStyle w:val="ListParagraph"/>
        <w:numPr>
          <w:ilvl w:val="0"/>
          <w:numId w:val="49"/>
        </w:numPr>
        <w:rPr>
          <w:rFonts w:ascii="Times New Roman" w:hAnsi="Times New Roman"/>
          <w:sz w:val="24"/>
          <w:szCs w:val="24"/>
        </w:rPr>
      </w:pPr>
      <w:r w:rsidRPr="005B5612">
        <w:rPr>
          <w:rFonts w:ascii="Times New Roman" w:hAnsi="Times New Roman"/>
          <w:sz w:val="24"/>
          <w:szCs w:val="24"/>
        </w:rPr>
        <w:t xml:space="preserve">The local authority </w:t>
      </w:r>
      <w:r w:rsidR="00AA072B">
        <w:rPr>
          <w:rFonts w:ascii="Times New Roman" w:hAnsi="Times New Roman"/>
          <w:sz w:val="24"/>
          <w:szCs w:val="24"/>
        </w:rPr>
        <w:t xml:space="preserve">must </w:t>
      </w:r>
      <w:r w:rsidRPr="005B5612">
        <w:rPr>
          <w:rFonts w:ascii="Times New Roman" w:hAnsi="Times New Roman"/>
          <w:sz w:val="24"/>
          <w:szCs w:val="24"/>
        </w:rPr>
        <w:t>give the independent reviewing officer a copy of all orders and care plans for the child</w:t>
      </w:r>
      <w:r w:rsidR="00DD6982" w:rsidRPr="00066C17">
        <w:rPr>
          <w:rFonts w:ascii="Times New Roman" w:hAnsi="Times New Roman"/>
          <w:color w:val="FF0000"/>
          <w:sz w:val="24"/>
          <w:szCs w:val="24"/>
        </w:rPr>
        <w:t>[ren]</w:t>
      </w:r>
      <w:r w:rsidRPr="005B5612">
        <w:rPr>
          <w:rFonts w:ascii="Times New Roman" w:hAnsi="Times New Roman"/>
          <w:sz w:val="24"/>
          <w:szCs w:val="24"/>
        </w:rPr>
        <w:t>.</w:t>
      </w:r>
    </w:p>
    <w:p w14:paraId="5A68D364" w14:textId="77777777" w:rsidR="008C202F" w:rsidRPr="008C202F" w:rsidRDefault="008C202F" w:rsidP="005C36E9">
      <w:pPr>
        <w:rPr>
          <w:rFonts w:ascii="Times New Roman" w:hAnsi="Times New Roman"/>
          <w:sz w:val="24"/>
          <w:szCs w:val="24"/>
        </w:rPr>
      </w:pPr>
    </w:p>
    <w:p w14:paraId="028285B7" w14:textId="77777777" w:rsidR="00AF5F98" w:rsidRDefault="0087445D" w:rsidP="005C36E9">
      <w:pPr>
        <w:rPr>
          <w:rFonts w:ascii="Times New Roman" w:hAnsi="Times New Roman"/>
          <w:b/>
          <w:sz w:val="24"/>
          <w:szCs w:val="24"/>
        </w:rPr>
      </w:pPr>
      <w:bookmarkStart w:id="216" w:name="BMC_43_1"/>
      <w:bookmarkStart w:id="217" w:name="BMC_43"/>
      <w:bookmarkEnd w:id="215"/>
      <w:r>
        <w:rPr>
          <w:rFonts w:ascii="Times New Roman" w:hAnsi="Times New Roman"/>
          <w:b/>
          <w:sz w:val="24"/>
          <w:szCs w:val="24"/>
        </w:rPr>
        <w:t>Special guardianship</w:t>
      </w:r>
    </w:p>
    <w:p w14:paraId="64505D8C" w14:textId="77777777" w:rsidR="005C5391" w:rsidRDefault="005C5391" w:rsidP="005C36E9">
      <w:pPr>
        <w:pStyle w:val="ListParagraph"/>
        <w:numPr>
          <w:ilvl w:val="0"/>
          <w:numId w:val="49"/>
        </w:numPr>
        <w:rPr>
          <w:rFonts w:ascii="Times New Roman" w:hAnsi="Times New Roman"/>
          <w:sz w:val="24"/>
          <w:szCs w:val="24"/>
        </w:rPr>
      </w:pPr>
      <w:bookmarkStart w:id="218" w:name="BMC_43_2"/>
      <w:bookmarkStart w:id="219" w:name="_Hlk506643048"/>
      <w:bookmarkEnd w:id="216"/>
      <w:r w:rsidRPr="005B5612">
        <w:rPr>
          <w:rFonts w:ascii="Times New Roman" w:hAnsi="Times New Roman"/>
          <w:sz w:val="24"/>
          <w:szCs w:val="24"/>
        </w:rPr>
        <w:t xml:space="preserve">Permission is given to </w:t>
      </w:r>
      <w:r w:rsidR="00454052" w:rsidRPr="00C74393">
        <w:rPr>
          <w:rFonts w:ascii="Times New Roman" w:hAnsi="Times New Roman"/>
          <w:color w:val="FF0000"/>
          <w:sz w:val="24"/>
          <w:szCs w:val="24"/>
        </w:rPr>
        <w:t>[</w:t>
      </w:r>
      <w:r w:rsidR="00454052">
        <w:rPr>
          <w:rFonts w:ascii="Times New Roman" w:hAnsi="Times New Roman"/>
          <w:i/>
          <w:color w:val="FF0000"/>
          <w:sz w:val="24"/>
          <w:szCs w:val="24"/>
        </w:rPr>
        <w:t>name</w:t>
      </w:r>
      <w:r w:rsidR="00454052" w:rsidRPr="00C74393">
        <w:rPr>
          <w:rFonts w:ascii="Times New Roman" w:hAnsi="Times New Roman"/>
          <w:color w:val="FF0000"/>
          <w:sz w:val="24"/>
          <w:szCs w:val="24"/>
        </w:rPr>
        <w:t>]</w:t>
      </w:r>
      <w:r w:rsidRPr="005B5612">
        <w:rPr>
          <w:rFonts w:ascii="Times New Roman" w:hAnsi="Times New Roman"/>
          <w:sz w:val="24"/>
          <w:szCs w:val="24"/>
        </w:rPr>
        <w:t xml:space="preserve"> to apply for a special guardianship order in respect of the child</w:t>
      </w:r>
      <w:r w:rsidR="00DD6982" w:rsidRPr="00066C17">
        <w:rPr>
          <w:rFonts w:ascii="Times New Roman" w:hAnsi="Times New Roman"/>
          <w:color w:val="FF0000"/>
          <w:sz w:val="24"/>
          <w:szCs w:val="24"/>
        </w:rPr>
        <w:t>[ren]</w:t>
      </w:r>
      <w:r w:rsidRPr="005B5612">
        <w:rPr>
          <w:rFonts w:ascii="Times New Roman" w:hAnsi="Times New Roman"/>
          <w:sz w:val="24"/>
          <w:szCs w:val="24"/>
        </w:rPr>
        <w:t xml:space="preserve"> </w:t>
      </w:r>
      <w:r w:rsidR="00454052" w:rsidRPr="00C74393">
        <w:rPr>
          <w:rFonts w:ascii="Times New Roman" w:hAnsi="Times New Roman"/>
          <w:color w:val="FF0000"/>
          <w:sz w:val="24"/>
          <w:szCs w:val="24"/>
        </w:rPr>
        <w:t>[</w:t>
      </w:r>
      <w:r w:rsidR="00454052">
        <w:rPr>
          <w:rFonts w:ascii="Times New Roman" w:hAnsi="Times New Roman"/>
          <w:i/>
          <w:color w:val="FF0000"/>
          <w:sz w:val="24"/>
          <w:szCs w:val="24"/>
        </w:rPr>
        <w:t>name(s)</w:t>
      </w:r>
      <w:r w:rsidR="00454052" w:rsidRPr="00C74393">
        <w:rPr>
          <w:rFonts w:ascii="Times New Roman" w:hAnsi="Times New Roman"/>
          <w:color w:val="FF0000"/>
          <w:sz w:val="24"/>
          <w:szCs w:val="24"/>
        </w:rPr>
        <w:t>]</w:t>
      </w:r>
      <w:r w:rsidRPr="005B5612">
        <w:rPr>
          <w:rFonts w:ascii="Times New Roman" w:hAnsi="Times New Roman"/>
          <w:sz w:val="24"/>
          <w:szCs w:val="24"/>
        </w:rPr>
        <w:t>.</w:t>
      </w:r>
    </w:p>
    <w:p w14:paraId="7A21BA2C" w14:textId="77777777" w:rsidR="00AF5572" w:rsidRPr="005B5612" w:rsidRDefault="00AF5572" w:rsidP="005C36E9">
      <w:pPr>
        <w:pStyle w:val="ListParagraph"/>
        <w:ind w:left="0"/>
        <w:rPr>
          <w:rFonts w:ascii="Times New Roman" w:hAnsi="Times New Roman"/>
          <w:sz w:val="24"/>
          <w:szCs w:val="24"/>
        </w:rPr>
      </w:pPr>
    </w:p>
    <w:p w14:paraId="7AF0138E" w14:textId="77777777" w:rsidR="00454052" w:rsidRDefault="005C5391" w:rsidP="005C36E9">
      <w:pPr>
        <w:pStyle w:val="ListParagraph"/>
        <w:numPr>
          <w:ilvl w:val="0"/>
          <w:numId w:val="49"/>
        </w:numPr>
        <w:rPr>
          <w:rFonts w:ascii="Times New Roman" w:hAnsi="Times New Roman"/>
          <w:sz w:val="24"/>
          <w:szCs w:val="24"/>
        </w:rPr>
      </w:pPr>
      <w:bookmarkStart w:id="220" w:name="BMC_43_3"/>
      <w:bookmarkEnd w:id="218"/>
      <w:r w:rsidRPr="00454052">
        <w:rPr>
          <w:rFonts w:ascii="Times New Roman" w:hAnsi="Times New Roman"/>
          <w:sz w:val="24"/>
          <w:szCs w:val="24"/>
        </w:rPr>
        <w:t xml:space="preserve">The local authority </w:t>
      </w:r>
      <w:r w:rsidR="00AA072B">
        <w:rPr>
          <w:rFonts w:ascii="Times New Roman" w:hAnsi="Times New Roman"/>
          <w:sz w:val="24"/>
          <w:szCs w:val="24"/>
        </w:rPr>
        <w:t xml:space="preserve">must </w:t>
      </w:r>
      <w:r w:rsidRPr="00454052">
        <w:rPr>
          <w:rFonts w:ascii="Times New Roman" w:hAnsi="Times New Roman"/>
          <w:sz w:val="24"/>
          <w:szCs w:val="24"/>
        </w:rPr>
        <w:t xml:space="preserve">prepare a special guardianship report and shall </w:t>
      </w:r>
      <w:r w:rsidR="009B1603" w:rsidRPr="00454052">
        <w:rPr>
          <w:rFonts w:ascii="Times New Roman" w:hAnsi="Times New Roman"/>
          <w:sz w:val="24"/>
          <w:szCs w:val="24"/>
        </w:rPr>
        <w:t xml:space="preserve">by </w:t>
      </w:r>
      <w:r w:rsidR="00EA665C">
        <w:rPr>
          <w:rFonts w:ascii="Times New Roman" w:hAnsi="Times New Roman"/>
          <w:sz w:val="24"/>
          <w:szCs w:val="24"/>
        </w:rPr>
        <w:t>4.00pm</w:t>
      </w:r>
      <w:r w:rsidR="00EA665C" w:rsidRPr="00B90A9E">
        <w:rPr>
          <w:rFonts w:ascii="Times New Roman" w:hAnsi="Times New Roman"/>
          <w:sz w:val="24"/>
          <w:szCs w:val="24"/>
        </w:rPr>
        <w:t xml:space="preserve"> </w:t>
      </w:r>
      <w:r w:rsidR="009B1603" w:rsidRPr="00454052">
        <w:rPr>
          <w:rFonts w:ascii="Times New Roman" w:hAnsi="Times New Roman"/>
          <w:sz w:val="24"/>
          <w:szCs w:val="24"/>
        </w:rPr>
        <w:t xml:space="preserve">on </w:t>
      </w:r>
      <w:r w:rsidR="00454052" w:rsidRPr="00454052">
        <w:rPr>
          <w:rFonts w:ascii="Times New Roman" w:hAnsi="Times New Roman"/>
          <w:color w:val="FF0000"/>
          <w:sz w:val="24"/>
          <w:szCs w:val="24"/>
        </w:rPr>
        <w:t>[</w:t>
      </w:r>
      <w:r w:rsidR="00454052" w:rsidRPr="00454052">
        <w:rPr>
          <w:rFonts w:ascii="Times New Roman" w:hAnsi="Times New Roman"/>
          <w:i/>
          <w:color w:val="FF0000"/>
          <w:sz w:val="24"/>
          <w:szCs w:val="24"/>
        </w:rPr>
        <w:t>date</w:t>
      </w:r>
      <w:r w:rsidR="00454052" w:rsidRPr="00454052">
        <w:rPr>
          <w:rFonts w:ascii="Times New Roman" w:hAnsi="Times New Roman"/>
          <w:color w:val="FF0000"/>
          <w:sz w:val="24"/>
          <w:szCs w:val="24"/>
        </w:rPr>
        <w:t>]</w:t>
      </w:r>
      <w:r w:rsidR="009B1603" w:rsidRPr="00454052">
        <w:rPr>
          <w:rFonts w:ascii="Times New Roman" w:hAnsi="Times New Roman"/>
          <w:sz w:val="24"/>
          <w:szCs w:val="24"/>
        </w:rPr>
        <w:t xml:space="preserve"> </w:t>
      </w:r>
      <w:r w:rsidRPr="00454052">
        <w:rPr>
          <w:rFonts w:ascii="Times New Roman" w:hAnsi="Times New Roman"/>
          <w:sz w:val="24"/>
          <w:szCs w:val="24"/>
        </w:rPr>
        <w:t xml:space="preserve">send the report to the </w:t>
      </w:r>
      <w:r w:rsidR="009B1603" w:rsidRPr="00454052">
        <w:rPr>
          <w:rFonts w:ascii="Times New Roman" w:hAnsi="Times New Roman"/>
          <w:sz w:val="24"/>
          <w:szCs w:val="24"/>
        </w:rPr>
        <w:t>court and to the person</w:t>
      </w:r>
      <w:r w:rsidR="009B1603" w:rsidRPr="00AA072B">
        <w:rPr>
          <w:rFonts w:ascii="Times New Roman" w:hAnsi="Times New Roman"/>
          <w:color w:val="FF0000"/>
          <w:sz w:val="24"/>
          <w:szCs w:val="24"/>
        </w:rPr>
        <w:t>[s]</w:t>
      </w:r>
      <w:r w:rsidR="009B1603" w:rsidRPr="00454052">
        <w:rPr>
          <w:rFonts w:ascii="Times New Roman" w:hAnsi="Times New Roman"/>
          <w:sz w:val="24"/>
          <w:szCs w:val="24"/>
        </w:rPr>
        <w:t xml:space="preserve"> being assessed.</w:t>
      </w:r>
    </w:p>
    <w:p w14:paraId="672B2C3D" w14:textId="77777777" w:rsidR="00AF5572" w:rsidRPr="00AF5572" w:rsidRDefault="00AF5572" w:rsidP="005C36E9">
      <w:pPr>
        <w:ind w:left="567"/>
        <w:rPr>
          <w:rFonts w:ascii="Times New Roman Bold" w:hAnsi="Times New Roman Bold"/>
          <w:b/>
          <w:smallCaps/>
          <w:sz w:val="24"/>
          <w:szCs w:val="24"/>
        </w:rPr>
      </w:pPr>
    </w:p>
    <w:p w14:paraId="7E4D1186" w14:textId="77777777" w:rsidR="00454052" w:rsidRPr="00AF5572" w:rsidRDefault="00454052" w:rsidP="005C36E9">
      <w:pPr>
        <w:ind w:left="567"/>
        <w:rPr>
          <w:rFonts w:ascii="Times New Roman Bold" w:hAnsi="Times New Roman Bold"/>
          <w:b/>
          <w:smallCaps/>
          <w:sz w:val="24"/>
          <w:szCs w:val="24"/>
        </w:rPr>
      </w:pPr>
      <w:r w:rsidRPr="00454052">
        <w:rPr>
          <w:rFonts w:ascii="Times New Roman Bold" w:hAnsi="Times New Roman Bold"/>
          <w:b/>
          <w:smallCaps/>
          <w:color w:val="00B050"/>
          <w:sz w:val="24"/>
          <w:szCs w:val="24"/>
        </w:rPr>
        <w:t>(or)</w:t>
      </w:r>
    </w:p>
    <w:p w14:paraId="6DA63B10" w14:textId="77777777" w:rsidR="00AF5572" w:rsidRPr="00AF5572" w:rsidRDefault="00AF5572" w:rsidP="005C36E9">
      <w:pPr>
        <w:ind w:left="567"/>
        <w:rPr>
          <w:rFonts w:ascii="Times New Roman Bold" w:hAnsi="Times New Roman Bold"/>
          <w:b/>
          <w:smallCaps/>
          <w:sz w:val="24"/>
          <w:szCs w:val="24"/>
        </w:rPr>
      </w:pPr>
    </w:p>
    <w:p w14:paraId="1D34B88B" w14:textId="77777777" w:rsidR="00286035" w:rsidRDefault="009B1603" w:rsidP="005C36E9">
      <w:pPr>
        <w:ind w:left="567"/>
        <w:rPr>
          <w:rFonts w:ascii="Times New Roman" w:hAnsi="Times New Roman"/>
          <w:sz w:val="24"/>
          <w:szCs w:val="24"/>
        </w:rPr>
      </w:pPr>
      <w:r w:rsidRPr="00454052">
        <w:rPr>
          <w:rFonts w:ascii="Times New Roman" w:hAnsi="Times New Roman"/>
          <w:sz w:val="24"/>
          <w:szCs w:val="24"/>
        </w:rPr>
        <w:t>As the child</w:t>
      </w:r>
      <w:r w:rsidR="00DD6982" w:rsidRPr="00454052">
        <w:rPr>
          <w:rFonts w:ascii="Times New Roman" w:hAnsi="Times New Roman"/>
          <w:color w:val="FF0000"/>
          <w:sz w:val="24"/>
          <w:szCs w:val="24"/>
        </w:rPr>
        <w:t>[ren]</w:t>
      </w:r>
      <w:r w:rsidR="00DD6982" w:rsidRPr="00454052">
        <w:rPr>
          <w:rFonts w:ascii="Times New Roman" w:hAnsi="Times New Roman"/>
          <w:sz w:val="24"/>
          <w:szCs w:val="24"/>
        </w:rPr>
        <w:t xml:space="preserve"> </w:t>
      </w:r>
      <w:r w:rsidR="00454052" w:rsidRPr="00454052">
        <w:rPr>
          <w:rFonts w:ascii="Times New Roman" w:hAnsi="Times New Roman"/>
          <w:color w:val="FF0000"/>
          <w:sz w:val="24"/>
          <w:szCs w:val="24"/>
        </w:rPr>
        <w:t>[</w:t>
      </w:r>
      <w:r w:rsidRPr="00454052">
        <w:rPr>
          <w:rFonts w:ascii="Times New Roman" w:hAnsi="Times New Roman"/>
          <w:color w:val="FF0000"/>
          <w:sz w:val="24"/>
          <w:szCs w:val="24"/>
        </w:rPr>
        <w:t>is</w:t>
      </w:r>
      <w:r w:rsidR="00454052" w:rsidRPr="00454052">
        <w:rPr>
          <w:rFonts w:ascii="Times New Roman" w:hAnsi="Times New Roman"/>
          <w:color w:val="FF0000"/>
          <w:sz w:val="24"/>
          <w:szCs w:val="24"/>
        </w:rPr>
        <w:t xml:space="preserve">] </w:t>
      </w:r>
      <w:r w:rsidR="00286035" w:rsidRPr="00454052">
        <w:rPr>
          <w:rFonts w:ascii="Times New Roman" w:hAnsi="Times New Roman"/>
          <w:color w:val="FF0000"/>
          <w:sz w:val="24"/>
          <w:szCs w:val="24"/>
        </w:rPr>
        <w:t>/</w:t>
      </w:r>
      <w:r w:rsidR="00454052" w:rsidRPr="00454052">
        <w:rPr>
          <w:rFonts w:ascii="Times New Roman" w:hAnsi="Times New Roman"/>
          <w:color w:val="FF0000"/>
          <w:sz w:val="24"/>
          <w:szCs w:val="24"/>
        </w:rPr>
        <w:t xml:space="preserve"> [</w:t>
      </w:r>
      <w:r w:rsidR="00286035" w:rsidRPr="00454052">
        <w:rPr>
          <w:rFonts w:ascii="Times New Roman" w:hAnsi="Times New Roman"/>
          <w:color w:val="FF0000"/>
          <w:sz w:val="24"/>
          <w:szCs w:val="24"/>
        </w:rPr>
        <w:t>are</w:t>
      </w:r>
      <w:r w:rsidR="00454052" w:rsidRPr="00454052">
        <w:rPr>
          <w:rFonts w:ascii="Times New Roman" w:hAnsi="Times New Roman"/>
          <w:color w:val="FF0000"/>
          <w:sz w:val="24"/>
          <w:szCs w:val="24"/>
        </w:rPr>
        <w:t>]</w:t>
      </w:r>
      <w:r w:rsidRPr="00454052">
        <w:rPr>
          <w:rFonts w:ascii="Times New Roman" w:hAnsi="Times New Roman"/>
          <w:color w:val="FF0000"/>
          <w:sz w:val="24"/>
          <w:szCs w:val="24"/>
        </w:rPr>
        <w:t xml:space="preserve"> </w:t>
      </w:r>
      <w:r w:rsidRPr="00454052">
        <w:rPr>
          <w:rFonts w:ascii="Times New Roman" w:hAnsi="Times New Roman"/>
          <w:sz w:val="24"/>
          <w:szCs w:val="24"/>
        </w:rPr>
        <w:t xml:space="preserve">neither looked after nor subject of an interim care order and the proposed special guardian lives </w:t>
      </w:r>
      <w:proofErr w:type="gramStart"/>
      <w:r w:rsidRPr="00454052">
        <w:rPr>
          <w:rFonts w:ascii="Times New Roman" w:hAnsi="Times New Roman"/>
          <w:sz w:val="24"/>
          <w:szCs w:val="24"/>
        </w:rPr>
        <w:t>in the area of</w:t>
      </w:r>
      <w:proofErr w:type="gramEnd"/>
      <w:r w:rsidRPr="00454052">
        <w:rPr>
          <w:rFonts w:ascii="Times New Roman" w:hAnsi="Times New Roman"/>
          <w:sz w:val="24"/>
          <w:szCs w:val="24"/>
        </w:rPr>
        <w:t xml:space="preserve"> </w:t>
      </w:r>
      <w:r w:rsidR="00454052" w:rsidRPr="00C74393">
        <w:rPr>
          <w:rFonts w:ascii="Times New Roman" w:hAnsi="Times New Roman"/>
          <w:color w:val="FF0000"/>
          <w:sz w:val="24"/>
          <w:szCs w:val="24"/>
        </w:rPr>
        <w:t>[</w:t>
      </w:r>
      <w:r w:rsidR="00C51CA0">
        <w:rPr>
          <w:rFonts w:ascii="Times New Roman" w:hAnsi="Times New Roman"/>
          <w:i/>
          <w:color w:val="FF0000"/>
          <w:sz w:val="24"/>
          <w:szCs w:val="24"/>
        </w:rPr>
        <w:t>n</w:t>
      </w:r>
      <w:r w:rsidR="00454052">
        <w:rPr>
          <w:rFonts w:ascii="Times New Roman" w:hAnsi="Times New Roman"/>
          <w:i/>
          <w:color w:val="FF0000"/>
          <w:sz w:val="24"/>
          <w:szCs w:val="24"/>
        </w:rPr>
        <w:t>ame</w:t>
      </w:r>
      <w:r w:rsidR="00454052" w:rsidRPr="00C74393">
        <w:rPr>
          <w:rFonts w:ascii="Times New Roman" w:hAnsi="Times New Roman"/>
          <w:color w:val="FF0000"/>
          <w:sz w:val="24"/>
          <w:szCs w:val="24"/>
        </w:rPr>
        <w:t>]</w:t>
      </w:r>
      <w:r w:rsidRPr="00454052">
        <w:rPr>
          <w:rFonts w:ascii="Times New Roman" w:hAnsi="Times New Roman"/>
          <w:sz w:val="24"/>
          <w:szCs w:val="24"/>
        </w:rPr>
        <w:t xml:space="preserve"> Council, that Council </w:t>
      </w:r>
      <w:r w:rsidR="00B26183">
        <w:rPr>
          <w:rFonts w:ascii="Times New Roman" w:hAnsi="Times New Roman"/>
          <w:sz w:val="24"/>
          <w:szCs w:val="24"/>
        </w:rPr>
        <w:t xml:space="preserve">must </w:t>
      </w:r>
      <w:r w:rsidRPr="00454052">
        <w:rPr>
          <w:rFonts w:ascii="Times New Roman" w:hAnsi="Times New Roman"/>
          <w:sz w:val="24"/>
          <w:szCs w:val="24"/>
        </w:rPr>
        <w:t xml:space="preserve">prepare a special guardianship report and by </w:t>
      </w:r>
      <w:r w:rsidR="00EA665C">
        <w:rPr>
          <w:rFonts w:ascii="Times New Roman" w:hAnsi="Times New Roman"/>
          <w:sz w:val="24"/>
          <w:szCs w:val="24"/>
        </w:rPr>
        <w:t>4.00pm</w:t>
      </w:r>
      <w:r w:rsidR="00EA665C" w:rsidRPr="00B90A9E">
        <w:rPr>
          <w:rFonts w:ascii="Times New Roman" w:hAnsi="Times New Roman"/>
          <w:sz w:val="24"/>
          <w:szCs w:val="24"/>
        </w:rPr>
        <w:t xml:space="preserve"> </w:t>
      </w:r>
      <w:r w:rsidRPr="00454052">
        <w:rPr>
          <w:rFonts w:ascii="Times New Roman" w:hAnsi="Times New Roman"/>
          <w:sz w:val="24"/>
          <w:szCs w:val="24"/>
        </w:rPr>
        <w:t xml:space="preserve">on </w:t>
      </w:r>
      <w:r w:rsidR="00454052" w:rsidRPr="00C74393">
        <w:rPr>
          <w:rFonts w:ascii="Times New Roman" w:hAnsi="Times New Roman"/>
          <w:color w:val="FF0000"/>
          <w:sz w:val="24"/>
          <w:szCs w:val="24"/>
        </w:rPr>
        <w:t>[</w:t>
      </w:r>
      <w:r w:rsidR="00454052">
        <w:rPr>
          <w:rFonts w:ascii="Times New Roman" w:hAnsi="Times New Roman"/>
          <w:i/>
          <w:color w:val="FF0000"/>
          <w:sz w:val="24"/>
          <w:szCs w:val="24"/>
        </w:rPr>
        <w:t>date</w:t>
      </w:r>
      <w:r w:rsidR="00454052" w:rsidRPr="00C74393">
        <w:rPr>
          <w:rFonts w:ascii="Times New Roman" w:hAnsi="Times New Roman"/>
          <w:color w:val="FF0000"/>
          <w:sz w:val="24"/>
          <w:szCs w:val="24"/>
        </w:rPr>
        <w:t>]</w:t>
      </w:r>
      <w:r w:rsidRPr="00454052">
        <w:rPr>
          <w:rFonts w:ascii="Times New Roman" w:hAnsi="Times New Roman"/>
          <w:sz w:val="24"/>
          <w:szCs w:val="24"/>
        </w:rPr>
        <w:t xml:space="preserve"> send the report to the </w:t>
      </w:r>
      <w:r w:rsidR="00AA072B">
        <w:rPr>
          <w:rFonts w:ascii="Times New Roman" w:hAnsi="Times New Roman"/>
          <w:sz w:val="24"/>
          <w:szCs w:val="24"/>
        </w:rPr>
        <w:t>c</w:t>
      </w:r>
      <w:r w:rsidRPr="00454052">
        <w:rPr>
          <w:rFonts w:ascii="Times New Roman" w:hAnsi="Times New Roman"/>
          <w:sz w:val="24"/>
          <w:szCs w:val="24"/>
        </w:rPr>
        <w:t>ourt, the local authority and the person</w:t>
      </w:r>
      <w:r w:rsidRPr="00454052">
        <w:rPr>
          <w:rFonts w:ascii="Times New Roman" w:hAnsi="Times New Roman"/>
          <w:color w:val="FF0000"/>
          <w:sz w:val="24"/>
          <w:szCs w:val="24"/>
        </w:rPr>
        <w:t xml:space="preserve">[s] </w:t>
      </w:r>
      <w:r w:rsidRPr="00454052">
        <w:rPr>
          <w:rFonts w:ascii="Times New Roman" w:hAnsi="Times New Roman"/>
          <w:sz w:val="24"/>
          <w:szCs w:val="24"/>
        </w:rPr>
        <w:t xml:space="preserve">being assessed. The local authority may disclose the case papers to </w:t>
      </w:r>
      <w:r w:rsidR="00454052">
        <w:rPr>
          <w:rFonts w:ascii="Times New Roman" w:hAnsi="Times New Roman"/>
          <w:color w:val="FF0000"/>
          <w:sz w:val="24"/>
          <w:szCs w:val="24"/>
        </w:rPr>
        <w:t>[</w:t>
      </w:r>
      <w:r w:rsidR="00C51CA0">
        <w:rPr>
          <w:rFonts w:ascii="Times New Roman" w:hAnsi="Times New Roman"/>
          <w:i/>
          <w:color w:val="FF0000"/>
          <w:sz w:val="24"/>
          <w:szCs w:val="24"/>
        </w:rPr>
        <w:t>n</w:t>
      </w:r>
      <w:r w:rsidR="00454052">
        <w:rPr>
          <w:rFonts w:ascii="Times New Roman" w:hAnsi="Times New Roman"/>
          <w:i/>
          <w:color w:val="FF0000"/>
          <w:sz w:val="24"/>
          <w:szCs w:val="24"/>
        </w:rPr>
        <w:t>ame</w:t>
      </w:r>
      <w:r w:rsidR="00454052" w:rsidRPr="00C74393">
        <w:rPr>
          <w:rFonts w:ascii="Times New Roman" w:hAnsi="Times New Roman"/>
          <w:color w:val="FF0000"/>
          <w:sz w:val="24"/>
          <w:szCs w:val="24"/>
        </w:rPr>
        <w:t>]</w:t>
      </w:r>
      <w:r w:rsidRPr="00454052">
        <w:rPr>
          <w:rFonts w:ascii="Times New Roman" w:hAnsi="Times New Roman"/>
          <w:sz w:val="24"/>
          <w:szCs w:val="24"/>
        </w:rPr>
        <w:t xml:space="preserve"> Council for the purpose of preparing the report.</w:t>
      </w:r>
    </w:p>
    <w:p w14:paraId="0A987D59" w14:textId="77777777" w:rsidR="00AF5572" w:rsidRPr="00454052" w:rsidRDefault="00AF5572" w:rsidP="005C36E9">
      <w:pPr>
        <w:rPr>
          <w:rFonts w:ascii="Times New Roman" w:hAnsi="Times New Roman"/>
          <w:sz w:val="24"/>
          <w:szCs w:val="24"/>
        </w:rPr>
      </w:pPr>
    </w:p>
    <w:p w14:paraId="170D7270" w14:textId="77777777" w:rsidR="009B1603" w:rsidRPr="005B5612" w:rsidRDefault="009B1603" w:rsidP="005C36E9">
      <w:pPr>
        <w:pStyle w:val="ListParagraph"/>
        <w:numPr>
          <w:ilvl w:val="0"/>
          <w:numId w:val="49"/>
        </w:numPr>
        <w:rPr>
          <w:rFonts w:ascii="Times New Roman" w:hAnsi="Times New Roman"/>
          <w:sz w:val="24"/>
          <w:szCs w:val="24"/>
        </w:rPr>
      </w:pPr>
      <w:bookmarkStart w:id="221" w:name="BMC_43_4"/>
      <w:bookmarkEnd w:id="220"/>
      <w:r w:rsidRPr="005B5612">
        <w:rPr>
          <w:rFonts w:ascii="Times New Roman" w:hAnsi="Times New Roman"/>
          <w:sz w:val="24"/>
          <w:szCs w:val="24"/>
        </w:rPr>
        <w:t xml:space="preserve">The local authority may disclose the </w:t>
      </w:r>
      <w:r w:rsidR="00C51CA0" w:rsidRPr="00C51CA0">
        <w:rPr>
          <w:rFonts w:ascii="Times New Roman" w:hAnsi="Times New Roman"/>
          <w:color w:val="FF0000"/>
          <w:sz w:val="24"/>
          <w:szCs w:val="24"/>
        </w:rPr>
        <w:t>[following]</w:t>
      </w:r>
      <w:r w:rsidR="00C51CA0">
        <w:rPr>
          <w:rFonts w:ascii="Times New Roman" w:hAnsi="Times New Roman"/>
          <w:sz w:val="24"/>
          <w:szCs w:val="24"/>
        </w:rPr>
        <w:t xml:space="preserve"> </w:t>
      </w:r>
      <w:r w:rsidRPr="005B5612">
        <w:rPr>
          <w:rFonts w:ascii="Times New Roman" w:hAnsi="Times New Roman"/>
          <w:sz w:val="24"/>
          <w:szCs w:val="24"/>
        </w:rPr>
        <w:t>case papers to the person</w:t>
      </w:r>
      <w:r w:rsidRPr="00454052">
        <w:rPr>
          <w:rFonts w:ascii="Times New Roman" w:hAnsi="Times New Roman"/>
          <w:color w:val="FF0000"/>
          <w:sz w:val="24"/>
          <w:szCs w:val="24"/>
        </w:rPr>
        <w:t xml:space="preserve">[s] </w:t>
      </w:r>
      <w:r w:rsidRPr="005B5612">
        <w:rPr>
          <w:rFonts w:ascii="Times New Roman" w:hAnsi="Times New Roman"/>
          <w:sz w:val="24"/>
          <w:szCs w:val="24"/>
        </w:rPr>
        <w:t>being assessed</w:t>
      </w:r>
      <w:r w:rsidR="00C51CA0">
        <w:rPr>
          <w:rFonts w:ascii="Times New Roman" w:hAnsi="Times New Roman"/>
          <w:sz w:val="24"/>
          <w:szCs w:val="24"/>
        </w:rPr>
        <w:t xml:space="preserve">: </w:t>
      </w:r>
      <w:r w:rsidR="00C51CA0" w:rsidRPr="00C51CA0">
        <w:rPr>
          <w:rFonts w:ascii="Times New Roman" w:hAnsi="Times New Roman"/>
          <w:color w:val="FF0000"/>
          <w:sz w:val="24"/>
          <w:szCs w:val="24"/>
        </w:rPr>
        <w:t>[</w:t>
      </w:r>
      <w:r w:rsidR="00C51CA0" w:rsidRPr="00C51CA0">
        <w:rPr>
          <w:rFonts w:ascii="Times New Roman" w:hAnsi="Times New Roman"/>
          <w:i/>
          <w:color w:val="FF0000"/>
          <w:sz w:val="24"/>
          <w:szCs w:val="24"/>
        </w:rPr>
        <w:t>insert documents to be disclosed</w:t>
      </w:r>
      <w:r w:rsidR="00C51CA0" w:rsidRPr="00C51CA0">
        <w:rPr>
          <w:rFonts w:ascii="Times New Roman" w:hAnsi="Times New Roman"/>
          <w:color w:val="FF0000"/>
          <w:sz w:val="24"/>
          <w:szCs w:val="24"/>
        </w:rPr>
        <w:t>]</w:t>
      </w:r>
      <w:r w:rsidRPr="005B5612">
        <w:rPr>
          <w:rFonts w:ascii="Times New Roman" w:hAnsi="Times New Roman"/>
          <w:sz w:val="24"/>
          <w:szCs w:val="24"/>
        </w:rPr>
        <w:t>.</w:t>
      </w:r>
    </w:p>
    <w:p w14:paraId="79EBE184" w14:textId="77777777" w:rsidR="009B1603" w:rsidRDefault="009B1603" w:rsidP="005C36E9">
      <w:pPr>
        <w:rPr>
          <w:rFonts w:ascii="Times New Roman" w:hAnsi="Times New Roman"/>
          <w:sz w:val="24"/>
          <w:szCs w:val="24"/>
        </w:rPr>
      </w:pPr>
    </w:p>
    <w:p w14:paraId="693772F2" w14:textId="77777777" w:rsidR="009B1603" w:rsidRDefault="009B1603" w:rsidP="005C36E9">
      <w:pPr>
        <w:pStyle w:val="ListParagraph"/>
        <w:numPr>
          <w:ilvl w:val="0"/>
          <w:numId w:val="49"/>
        </w:numPr>
        <w:rPr>
          <w:rFonts w:ascii="Times New Roman" w:hAnsi="Times New Roman"/>
          <w:sz w:val="24"/>
          <w:szCs w:val="24"/>
        </w:rPr>
      </w:pPr>
      <w:bookmarkStart w:id="222" w:name="BMC_43_5_a"/>
      <w:bookmarkStart w:id="223" w:name="BMC_43_5"/>
      <w:bookmarkEnd w:id="221"/>
      <w:r w:rsidRPr="005B5612">
        <w:rPr>
          <w:rFonts w:ascii="Times New Roman" w:hAnsi="Times New Roman"/>
          <w:sz w:val="24"/>
          <w:szCs w:val="24"/>
        </w:rPr>
        <w:t xml:space="preserve">The local authority </w:t>
      </w:r>
      <w:r w:rsidR="00AA072B">
        <w:rPr>
          <w:rFonts w:ascii="Times New Roman" w:hAnsi="Times New Roman"/>
          <w:sz w:val="24"/>
          <w:szCs w:val="24"/>
        </w:rPr>
        <w:t xml:space="preserve">must </w:t>
      </w:r>
      <w:r w:rsidRPr="005B5612">
        <w:rPr>
          <w:rFonts w:ascii="Times New Roman" w:hAnsi="Times New Roman"/>
          <w:sz w:val="24"/>
          <w:szCs w:val="24"/>
        </w:rPr>
        <w:t>liaise with the person</w:t>
      </w:r>
      <w:r w:rsidRPr="00454052">
        <w:rPr>
          <w:rFonts w:ascii="Times New Roman" w:hAnsi="Times New Roman"/>
          <w:color w:val="FF0000"/>
          <w:sz w:val="24"/>
          <w:szCs w:val="24"/>
        </w:rPr>
        <w:t xml:space="preserve">[s] </w:t>
      </w:r>
      <w:r w:rsidRPr="005B5612">
        <w:rPr>
          <w:rFonts w:ascii="Times New Roman" w:hAnsi="Times New Roman"/>
          <w:sz w:val="24"/>
          <w:szCs w:val="24"/>
        </w:rPr>
        <w:t xml:space="preserve">being assessed to ascertain whether there is any information they would wish to be redacted from the special guardianship report before it is disclosed to </w:t>
      </w:r>
      <w:r w:rsidR="00FB0306" w:rsidRPr="005B5612">
        <w:rPr>
          <w:rFonts w:ascii="Times New Roman" w:hAnsi="Times New Roman"/>
          <w:sz w:val="24"/>
          <w:szCs w:val="24"/>
        </w:rPr>
        <w:t>t</w:t>
      </w:r>
      <w:r w:rsidRPr="005B5612">
        <w:rPr>
          <w:rFonts w:ascii="Times New Roman" w:hAnsi="Times New Roman"/>
          <w:sz w:val="24"/>
          <w:szCs w:val="24"/>
        </w:rPr>
        <w:t xml:space="preserve">he parents or others.  The local authority </w:t>
      </w:r>
      <w:r w:rsidR="00AA072B">
        <w:rPr>
          <w:rFonts w:ascii="Times New Roman" w:hAnsi="Times New Roman"/>
          <w:sz w:val="24"/>
          <w:szCs w:val="24"/>
        </w:rPr>
        <w:t xml:space="preserve">must </w:t>
      </w:r>
      <w:r w:rsidRPr="005B5612">
        <w:rPr>
          <w:rFonts w:ascii="Times New Roman" w:hAnsi="Times New Roman"/>
          <w:sz w:val="24"/>
          <w:szCs w:val="24"/>
        </w:rPr>
        <w:t xml:space="preserve">by </w:t>
      </w:r>
      <w:r w:rsidR="00EA665C">
        <w:rPr>
          <w:rFonts w:ascii="Times New Roman" w:hAnsi="Times New Roman"/>
          <w:sz w:val="24"/>
          <w:szCs w:val="24"/>
        </w:rPr>
        <w:t>4.00pm</w:t>
      </w:r>
      <w:r w:rsidR="00EA665C" w:rsidRPr="00B90A9E">
        <w:rPr>
          <w:rFonts w:ascii="Times New Roman" w:hAnsi="Times New Roman"/>
          <w:sz w:val="24"/>
          <w:szCs w:val="24"/>
        </w:rPr>
        <w:t xml:space="preserve"> </w:t>
      </w:r>
      <w:r w:rsidRPr="005B5612">
        <w:rPr>
          <w:rFonts w:ascii="Times New Roman" w:hAnsi="Times New Roman"/>
          <w:sz w:val="24"/>
          <w:szCs w:val="24"/>
        </w:rPr>
        <w:t xml:space="preserve">on </w:t>
      </w:r>
      <w:r w:rsidR="00454052" w:rsidRPr="00C74393">
        <w:rPr>
          <w:rFonts w:ascii="Times New Roman" w:hAnsi="Times New Roman"/>
          <w:color w:val="FF0000"/>
          <w:sz w:val="24"/>
          <w:szCs w:val="24"/>
        </w:rPr>
        <w:t>[</w:t>
      </w:r>
      <w:r w:rsidR="00454052">
        <w:rPr>
          <w:rFonts w:ascii="Times New Roman" w:hAnsi="Times New Roman"/>
          <w:i/>
          <w:color w:val="FF0000"/>
          <w:sz w:val="24"/>
          <w:szCs w:val="24"/>
        </w:rPr>
        <w:t>date</w:t>
      </w:r>
      <w:r w:rsidR="00454052" w:rsidRPr="00C74393">
        <w:rPr>
          <w:rFonts w:ascii="Times New Roman" w:hAnsi="Times New Roman"/>
          <w:color w:val="FF0000"/>
          <w:sz w:val="24"/>
          <w:szCs w:val="24"/>
        </w:rPr>
        <w:t>]</w:t>
      </w:r>
      <w:r w:rsidRPr="005B5612">
        <w:rPr>
          <w:rFonts w:ascii="Times New Roman" w:hAnsi="Times New Roman"/>
          <w:sz w:val="24"/>
          <w:szCs w:val="24"/>
        </w:rPr>
        <w:t xml:space="preserve"> send the report to the court with any representations as to disclosure and/or redaction of the report and the court will decide whether and to whom the report should be disclosed and whether any redaction is necessary prior to disclosure.</w:t>
      </w:r>
    </w:p>
    <w:p w14:paraId="0F41A0A2" w14:textId="77777777" w:rsidR="00AF5572" w:rsidRPr="005B5612" w:rsidRDefault="00AF5572" w:rsidP="005C36E9">
      <w:pPr>
        <w:pStyle w:val="ListParagraph"/>
        <w:ind w:left="567"/>
        <w:rPr>
          <w:rFonts w:ascii="Times New Roman" w:hAnsi="Times New Roman"/>
          <w:sz w:val="24"/>
          <w:szCs w:val="24"/>
        </w:rPr>
      </w:pPr>
    </w:p>
    <w:p w14:paraId="63BC1DD9" w14:textId="77777777" w:rsidR="00454052" w:rsidRPr="00AF5572" w:rsidRDefault="00454052" w:rsidP="005C36E9">
      <w:pPr>
        <w:ind w:left="567"/>
        <w:rPr>
          <w:rFonts w:ascii="Times New Roman Bold" w:hAnsi="Times New Roman Bold"/>
          <w:smallCaps/>
          <w:sz w:val="24"/>
          <w:szCs w:val="24"/>
        </w:rPr>
      </w:pPr>
      <w:r w:rsidRPr="00454052">
        <w:rPr>
          <w:rFonts w:ascii="Times New Roman Bold" w:hAnsi="Times New Roman Bold"/>
          <w:b/>
          <w:smallCaps/>
          <w:color w:val="00B050"/>
          <w:sz w:val="24"/>
          <w:szCs w:val="24"/>
        </w:rPr>
        <w:lastRenderedPageBreak/>
        <w:t>(or)</w:t>
      </w:r>
    </w:p>
    <w:p w14:paraId="42D1F41C" w14:textId="77777777" w:rsidR="00AF5572" w:rsidRPr="00AF5572" w:rsidRDefault="00AF5572" w:rsidP="005C36E9">
      <w:pPr>
        <w:ind w:left="567"/>
        <w:rPr>
          <w:rFonts w:ascii="Times New Roman Bold" w:hAnsi="Times New Roman Bold"/>
          <w:smallCaps/>
          <w:sz w:val="24"/>
          <w:szCs w:val="24"/>
        </w:rPr>
      </w:pPr>
    </w:p>
    <w:p w14:paraId="0B8EADB1" w14:textId="77777777" w:rsidR="00FB0306" w:rsidRDefault="00FB0306" w:rsidP="005C36E9">
      <w:pPr>
        <w:ind w:left="567"/>
        <w:rPr>
          <w:rFonts w:ascii="Times New Roman" w:hAnsi="Times New Roman"/>
          <w:sz w:val="24"/>
          <w:szCs w:val="24"/>
        </w:rPr>
      </w:pPr>
      <w:bookmarkStart w:id="224" w:name="BMC_43_5_b"/>
      <w:bookmarkEnd w:id="222"/>
      <w:r>
        <w:rPr>
          <w:rFonts w:ascii="Times New Roman" w:hAnsi="Times New Roman"/>
          <w:sz w:val="24"/>
          <w:szCs w:val="24"/>
        </w:rPr>
        <w:t xml:space="preserve">The local authority </w:t>
      </w:r>
      <w:r w:rsidR="00B149B9">
        <w:rPr>
          <w:rFonts w:ascii="Times New Roman" w:hAnsi="Times New Roman"/>
          <w:sz w:val="24"/>
          <w:szCs w:val="24"/>
        </w:rPr>
        <w:t xml:space="preserve">must </w:t>
      </w:r>
      <w:r>
        <w:rPr>
          <w:rFonts w:ascii="Times New Roman" w:hAnsi="Times New Roman"/>
          <w:sz w:val="24"/>
          <w:szCs w:val="24"/>
        </w:rPr>
        <w:t xml:space="preserve">by </w:t>
      </w:r>
      <w:r w:rsidR="00EA665C">
        <w:rPr>
          <w:rFonts w:ascii="Times New Roman" w:hAnsi="Times New Roman"/>
          <w:sz w:val="24"/>
          <w:szCs w:val="24"/>
        </w:rPr>
        <w:t>4.00pm</w:t>
      </w:r>
      <w:r w:rsidR="00EA665C" w:rsidRPr="00B90A9E">
        <w:rPr>
          <w:rFonts w:ascii="Times New Roman" w:hAnsi="Times New Roman"/>
          <w:sz w:val="24"/>
          <w:szCs w:val="24"/>
        </w:rPr>
        <w:t xml:space="preserve"> </w:t>
      </w:r>
      <w:r>
        <w:rPr>
          <w:rFonts w:ascii="Times New Roman" w:hAnsi="Times New Roman"/>
          <w:sz w:val="24"/>
          <w:szCs w:val="24"/>
        </w:rPr>
        <w:t xml:space="preserve">on </w:t>
      </w:r>
      <w:r w:rsidR="00454052" w:rsidRPr="00C74393">
        <w:rPr>
          <w:rFonts w:ascii="Times New Roman" w:hAnsi="Times New Roman"/>
          <w:color w:val="FF0000"/>
          <w:sz w:val="24"/>
          <w:szCs w:val="24"/>
        </w:rPr>
        <w:t>[</w:t>
      </w:r>
      <w:r w:rsidR="00454052">
        <w:rPr>
          <w:rFonts w:ascii="Times New Roman" w:hAnsi="Times New Roman"/>
          <w:i/>
          <w:color w:val="FF0000"/>
          <w:sz w:val="24"/>
          <w:szCs w:val="24"/>
        </w:rPr>
        <w:t>date</w:t>
      </w:r>
      <w:r w:rsidR="00454052" w:rsidRPr="00C74393">
        <w:rPr>
          <w:rFonts w:ascii="Times New Roman" w:hAnsi="Times New Roman"/>
          <w:color w:val="FF0000"/>
          <w:sz w:val="24"/>
          <w:szCs w:val="24"/>
        </w:rPr>
        <w:t>]</w:t>
      </w:r>
      <w:r>
        <w:rPr>
          <w:rFonts w:ascii="Times New Roman" w:hAnsi="Times New Roman"/>
          <w:sz w:val="24"/>
          <w:szCs w:val="24"/>
        </w:rPr>
        <w:t xml:space="preserve"> send a complete copy of the special guardianship report to the child</w:t>
      </w:r>
      <w:r w:rsidRPr="00B149B9">
        <w:rPr>
          <w:rFonts w:ascii="Times New Roman" w:hAnsi="Times New Roman"/>
          <w:sz w:val="24"/>
          <w:szCs w:val="24"/>
        </w:rPr>
        <w:t>ren’</w:t>
      </w:r>
      <w:r>
        <w:rPr>
          <w:rFonts w:ascii="Times New Roman" w:hAnsi="Times New Roman"/>
          <w:sz w:val="24"/>
          <w:szCs w:val="24"/>
        </w:rPr>
        <w:t>s guardian and a copy to those with parental responsibility for the child</w:t>
      </w:r>
      <w:r w:rsidR="00DD6982" w:rsidRPr="00066C17">
        <w:rPr>
          <w:rFonts w:ascii="Times New Roman" w:hAnsi="Times New Roman"/>
          <w:color w:val="FF0000"/>
          <w:sz w:val="24"/>
          <w:szCs w:val="24"/>
        </w:rPr>
        <w:t>[ren]</w:t>
      </w:r>
      <w:r w:rsidR="00DD6982">
        <w:rPr>
          <w:rFonts w:ascii="Times New Roman" w:hAnsi="Times New Roman"/>
          <w:sz w:val="24"/>
          <w:szCs w:val="24"/>
        </w:rPr>
        <w:t xml:space="preserve"> </w:t>
      </w:r>
      <w:r>
        <w:rPr>
          <w:rFonts w:ascii="Times New Roman" w:hAnsi="Times New Roman"/>
          <w:sz w:val="24"/>
          <w:szCs w:val="24"/>
        </w:rPr>
        <w:t>excluding the following information:</w:t>
      </w:r>
    </w:p>
    <w:p w14:paraId="7BAA18C4" w14:textId="77777777" w:rsidR="00FB0306" w:rsidRDefault="00FB0306" w:rsidP="005C36E9">
      <w:pPr>
        <w:numPr>
          <w:ilvl w:val="1"/>
          <w:numId w:val="39"/>
        </w:numPr>
        <w:rPr>
          <w:rFonts w:ascii="Times New Roman" w:hAnsi="Times New Roman"/>
          <w:sz w:val="24"/>
          <w:szCs w:val="24"/>
        </w:rPr>
      </w:pPr>
      <w:r>
        <w:rPr>
          <w:rFonts w:ascii="Times New Roman" w:hAnsi="Times New Roman"/>
          <w:sz w:val="24"/>
          <w:szCs w:val="24"/>
        </w:rPr>
        <w:t xml:space="preserve">any references </w:t>
      </w:r>
      <w:proofErr w:type="gramStart"/>
      <w:r>
        <w:rPr>
          <w:rFonts w:ascii="Times New Roman" w:hAnsi="Times New Roman"/>
          <w:sz w:val="24"/>
          <w:szCs w:val="24"/>
        </w:rPr>
        <w:t>given</w:t>
      </w:r>
      <w:proofErr w:type="gramEnd"/>
    </w:p>
    <w:p w14:paraId="4785239E" w14:textId="77777777" w:rsidR="00FB0306" w:rsidRDefault="00FB0306" w:rsidP="005C36E9">
      <w:pPr>
        <w:numPr>
          <w:ilvl w:val="1"/>
          <w:numId w:val="39"/>
        </w:numPr>
        <w:rPr>
          <w:rFonts w:ascii="Times New Roman" w:hAnsi="Times New Roman"/>
          <w:sz w:val="24"/>
          <w:szCs w:val="24"/>
        </w:rPr>
      </w:pPr>
      <w:r>
        <w:rPr>
          <w:rFonts w:ascii="Times New Roman" w:hAnsi="Times New Roman"/>
          <w:sz w:val="24"/>
          <w:szCs w:val="24"/>
        </w:rPr>
        <w:t xml:space="preserve">any financial information </w:t>
      </w:r>
    </w:p>
    <w:p w14:paraId="59B44D86" w14:textId="77777777" w:rsidR="00FB0306" w:rsidRPr="0064129F" w:rsidRDefault="00FB0306" w:rsidP="005C36E9">
      <w:pPr>
        <w:numPr>
          <w:ilvl w:val="1"/>
          <w:numId w:val="39"/>
        </w:numPr>
        <w:rPr>
          <w:rFonts w:ascii="Times New Roman" w:hAnsi="Times New Roman"/>
          <w:sz w:val="24"/>
          <w:szCs w:val="24"/>
        </w:rPr>
      </w:pPr>
      <w:r>
        <w:rPr>
          <w:rFonts w:ascii="Times New Roman" w:hAnsi="Times New Roman"/>
          <w:sz w:val="24"/>
          <w:szCs w:val="24"/>
        </w:rPr>
        <w:t>detailed medical information in relation to the proposed special guardian</w:t>
      </w:r>
      <w:r w:rsidRPr="00454052">
        <w:rPr>
          <w:rFonts w:ascii="Times New Roman" w:hAnsi="Times New Roman"/>
          <w:color w:val="FF0000"/>
          <w:sz w:val="24"/>
          <w:szCs w:val="24"/>
        </w:rPr>
        <w:t>[s]</w:t>
      </w:r>
    </w:p>
    <w:p w14:paraId="750EE172" w14:textId="77777777" w:rsidR="00966A20" w:rsidRDefault="00FB0306" w:rsidP="005C36E9">
      <w:pPr>
        <w:numPr>
          <w:ilvl w:val="1"/>
          <w:numId w:val="39"/>
        </w:numPr>
        <w:rPr>
          <w:rFonts w:ascii="Times New Roman" w:hAnsi="Times New Roman"/>
          <w:sz w:val="24"/>
          <w:szCs w:val="24"/>
        </w:rPr>
      </w:pPr>
      <w:r w:rsidRPr="00286035">
        <w:rPr>
          <w:rFonts w:ascii="Times New Roman" w:hAnsi="Times New Roman"/>
          <w:sz w:val="24"/>
          <w:szCs w:val="24"/>
        </w:rPr>
        <w:t>any other information which the proposed special guardian</w:t>
      </w:r>
      <w:r w:rsidRPr="00EA665C">
        <w:rPr>
          <w:rFonts w:ascii="Times New Roman" w:hAnsi="Times New Roman"/>
          <w:color w:val="FF0000"/>
          <w:sz w:val="24"/>
          <w:szCs w:val="24"/>
        </w:rPr>
        <w:t xml:space="preserve">[s] </w:t>
      </w:r>
      <w:r w:rsidRPr="00286035">
        <w:rPr>
          <w:rFonts w:ascii="Times New Roman" w:hAnsi="Times New Roman"/>
          <w:sz w:val="24"/>
          <w:szCs w:val="24"/>
        </w:rPr>
        <w:t>in conjunction with the local authority deem to be appropriate to exclude from the report before it is disclosed.</w:t>
      </w:r>
    </w:p>
    <w:p w14:paraId="56EBD576" w14:textId="77777777" w:rsidR="0064129F" w:rsidRPr="00286035" w:rsidRDefault="0064129F" w:rsidP="005C36E9">
      <w:pPr>
        <w:rPr>
          <w:rFonts w:ascii="Times New Roman" w:hAnsi="Times New Roman"/>
          <w:sz w:val="24"/>
          <w:szCs w:val="24"/>
        </w:rPr>
      </w:pPr>
    </w:p>
    <w:p w14:paraId="3069043B" w14:textId="77777777" w:rsidR="00AF5F98" w:rsidRDefault="00966A20" w:rsidP="005C36E9">
      <w:pPr>
        <w:pStyle w:val="ListParagraph"/>
        <w:numPr>
          <w:ilvl w:val="0"/>
          <w:numId w:val="49"/>
        </w:numPr>
        <w:rPr>
          <w:rFonts w:ascii="Times New Roman" w:hAnsi="Times New Roman"/>
          <w:sz w:val="24"/>
          <w:szCs w:val="24"/>
        </w:rPr>
      </w:pPr>
      <w:bookmarkStart w:id="225" w:name="BMC_43_6"/>
      <w:bookmarkEnd w:id="223"/>
      <w:bookmarkEnd w:id="224"/>
      <w:r w:rsidRPr="00383E31">
        <w:rPr>
          <w:rFonts w:ascii="Times New Roman" w:hAnsi="Times New Roman"/>
          <w:sz w:val="24"/>
          <w:szCs w:val="24"/>
        </w:rPr>
        <w:t>The special guardianship report is not to be served on those with parental responsibility.</w:t>
      </w:r>
      <w:bookmarkEnd w:id="219"/>
    </w:p>
    <w:p w14:paraId="47D428A5" w14:textId="77777777" w:rsidR="0064129F" w:rsidRPr="00383E31" w:rsidRDefault="0064129F" w:rsidP="005C36E9">
      <w:pPr>
        <w:pStyle w:val="ListParagraph"/>
        <w:ind w:left="0"/>
        <w:rPr>
          <w:rFonts w:ascii="Times New Roman" w:hAnsi="Times New Roman"/>
          <w:sz w:val="24"/>
          <w:szCs w:val="24"/>
        </w:rPr>
      </w:pPr>
    </w:p>
    <w:p w14:paraId="31281A48" w14:textId="77777777" w:rsidR="00AF5F98" w:rsidRPr="00383E31" w:rsidRDefault="00AF5F98" w:rsidP="005C36E9">
      <w:pPr>
        <w:pStyle w:val="ListParagraph"/>
        <w:numPr>
          <w:ilvl w:val="0"/>
          <w:numId w:val="49"/>
        </w:numPr>
        <w:rPr>
          <w:rFonts w:ascii="Times New Roman" w:hAnsi="Times New Roman"/>
          <w:sz w:val="24"/>
          <w:szCs w:val="24"/>
        </w:rPr>
      </w:pPr>
      <w:bookmarkStart w:id="226" w:name="BMC_43_7"/>
      <w:bookmarkEnd w:id="225"/>
      <w:r w:rsidRPr="00383E31">
        <w:rPr>
          <w:rFonts w:ascii="Times New Roman" w:hAnsi="Times New Roman"/>
          <w:sz w:val="24"/>
          <w:szCs w:val="24"/>
        </w:rPr>
        <w:t xml:space="preserve">The local authority </w:t>
      </w:r>
      <w:r w:rsidR="00B149B9">
        <w:rPr>
          <w:rFonts w:ascii="Times New Roman" w:hAnsi="Times New Roman"/>
          <w:sz w:val="24"/>
          <w:szCs w:val="24"/>
        </w:rPr>
        <w:t xml:space="preserve">must </w:t>
      </w:r>
      <w:r w:rsidRPr="00383E31">
        <w:rPr>
          <w:rFonts w:ascii="Times New Roman" w:hAnsi="Times New Roman"/>
          <w:sz w:val="24"/>
          <w:szCs w:val="24"/>
        </w:rPr>
        <w:t>arrange for the proposed special guardian</w:t>
      </w:r>
      <w:r w:rsidR="00454052" w:rsidRPr="00454052">
        <w:rPr>
          <w:rFonts w:ascii="Times New Roman" w:hAnsi="Times New Roman"/>
          <w:color w:val="FF0000"/>
          <w:sz w:val="24"/>
          <w:szCs w:val="24"/>
        </w:rPr>
        <w:t>[</w:t>
      </w:r>
      <w:r w:rsidRPr="00454052">
        <w:rPr>
          <w:rFonts w:ascii="Times New Roman" w:hAnsi="Times New Roman"/>
          <w:color w:val="FF0000"/>
          <w:sz w:val="24"/>
          <w:szCs w:val="24"/>
        </w:rPr>
        <w:t>s</w:t>
      </w:r>
      <w:r w:rsidR="00454052" w:rsidRPr="00454052">
        <w:rPr>
          <w:rFonts w:ascii="Times New Roman" w:hAnsi="Times New Roman"/>
          <w:color w:val="FF0000"/>
          <w:sz w:val="24"/>
          <w:szCs w:val="24"/>
        </w:rPr>
        <w:t>]</w:t>
      </w:r>
      <w:r w:rsidRPr="00454052">
        <w:rPr>
          <w:rFonts w:ascii="Times New Roman" w:hAnsi="Times New Roman"/>
          <w:color w:val="FF0000"/>
          <w:sz w:val="24"/>
          <w:szCs w:val="24"/>
        </w:rPr>
        <w:t xml:space="preserve"> </w:t>
      </w:r>
      <w:r w:rsidRPr="00383E31">
        <w:rPr>
          <w:rFonts w:ascii="Times New Roman" w:hAnsi="Times New Roman"/>
          <w:sz w:val="24"/>
          <w:szCs w:val="24"/>
        </w:rPr>
        <w:t xml:space="preserve">to attend the hearing on </w:t>
      </w:r>
      <w:r w:rsidR="00454052" w:rsidRPr="00C74393">
        <w:rPr>
          <w:rFonts w:ascii="Times New Roman" w:hAnsi="Times New Roman"/>
          <w:color w:val="FF0000"/>
          <w:sz w:val="24"/>
          <w:szCs w:val="24"/>
        </w:rPr>
        <w:t>[</w:t>
      </w:r>
      <w:r w:rsidR="00454052">
        <w:rPr>
          <w:rFonts w:ascii="Times New Roman" w:hAnsi="Times New Roman"/>
          <w:i/>
          <w:color w:val="FF0000"/>
          <w:sz w:val="24"/>
          <w:szCs w:val="24"/>
        </w:rPr>
        <w:t>name</w:t>
      </w:r>
      <w:r w:rsidR="00454052" w:rsidRPr="00C74393">
        <w:rPr>
          <w:rFonts w:ascii="Times New Roman" w:hAnsi="Times New Roman"/>
          <w:color w:val="FF0000"/>
          <w:sz w:val="24"/>
          <w:szCs w:val="24"/>
        </w:rPr>
        <w:t>]</w:t>
      </w:r>
      <w:r w:rsidRPr="00383E31">
        <w:rPr>
          <w:rFonts w:ascii="Times New Roman" w:hAnsi="Times New Roman"/>
          <w:sz w:val="24"/>
          <w:szCs w:val="24"/>
        </w:rPr>
        <w:t xml:space="preserve"> to confirm agreement to the making of a special guardianship order.   The local authority </w:t>
      </w:r>
      <w:r w:rsidR="00B149B9">
        <w:rPr>
          <w:rFonts w:ascii="Times New Roman" w:hAnsi="Times New Roman"/>
          <w:sz w:val="24"/>
          <w:szCs w:val="24"/>
        </w:rPr>
        <w:t xml:space="preserve">must </w:t>
      </w:r>
      <w:r w:rsidRPr="00383E31">
        <w:rPr>
          <w:rFonts w:ascii="Times New Roman" w:hAnsi="Times New Roman"/>
          <w:sz w:val="24"/>
          <w:szCs w:val="24"/>
        </w:rPr>
        <w:t>provide the proposed special guardian</w:t>
      </w:r>
      <w:r w:rsidR="00454052" w:rsidRPr="00454052">
        <w:rPr>
          <w:rFonts w:ascii="Times New Roman" w:hAnsi="Times New Roman"/>
          <w:color w:val="FF0000"/>
          <w:sz w:val="24"/>
          <w:szCs w:val="24"/>
        </w:rPr>
        <w:t xml:space="preserve">[s] </w:t>
      </w:r>
      <w:r w:rsidRPr="00383E31">
        <w:rPr>
          <w:rFonts w:ascii="Times New Roman" w:hAnsi="Times New Roman"/>
          <w:sz w:val="24"/>
          <w:szCs w:val="24"/>
        </w:rPr>
        <w:t>with a copy of the special guardianship assessment</w:t>
      </w:r>
      <w:r w:rsidR="00B149B9">
        <w:rPr>
          <w:rFonts w:ascii="Times New Roman" w:hAnsi="Times New Roman"/>
          <w:sz w:val="24"/>
          <w:szCs w:val="24"/>
        </w:rPr>
        <w:t xml:space="preserve"> </w:t>
      </w:r>
      <w:r w:rsidRPr="00383E31">
        <w:rPr>
          <w:rFonts w:ascii="Times New Roman" w:hAnsi="Times New Roman"/>
          <w:sz w:val="24"/>
          <w:szCs w:val="24"/>
        </w:rPr>
        <w:t>and the care plan</w:t>
      </w:r>
      <w:r w:rsidR="00454052" w:rsidRPr="00454052">
        <w:rPr>
          <w:rFonts w:ascii="Times New Roman" w:hAnsi="Times New Roman"/>
          <w:color w:val="FF0000"/>
          <w:sz w:val="24"/>
          <w:szCs w:val="24"/>
        </w:rPr>
        <w:t xml:space="preserve">[s] </w:t>
      </w:r>
      <w:r w:rsidRPr="00383E31">
        <w:rPr>
          <w:rFonts w:ascii="Times New Roman" w:hAnsi="Times New Roman"/>
          <w:sz w:val="24"/>
          <w:szCs w:val="24"/>
        </w:rPr>
        <w:t>for the child</w:t>
      </w:r>
      <w:r w:rsidR="00DD6982" w:rsidRPr="00066C17">
        <w:rPr>
          <w:rFonts w:ascii="Times New Roman" w:hAnsi="Times New Roman"/>
          <w:color w:val="FF0000"/>
          <w:sz w:val="24"/>
          <w:szCs w:val="24"/>
        </w:rPr>
        <w:t>[ren]</w:t>
      </w:r>
      <w:r w:rsidRPr="00383E31">
        <w:rPr>
          <w:rFonts w:ascii="Times New Roman" w:hAnsi="Times New Roman"/>
          <w:sz w:val="24"/>
          <w:szCs w:val="24"/>
        </w:rPr>
        <w:t>.</w:t>
      </w:r>
    </w:p>
    <w:p w14:paraId="6A851BEA" w14:textId="77777777" w:rsidR="00363645" w:rsidRDefault="00363645" w:rsidP="005C36E9">
      <w:pPr>
        <w:rPr>
          <w:rFonts w:ascii="Times New Roman" w:hAnsi="Times New Roman"/>
          <w:sz w:val="24"/>
          <w:szCs w:val="24"/>
        </w:rPr>
      </w:pPr>
    </w:p>
    <w:p w14:paraId="0F8CBF18" w14:textId="77777777" w:rsidR="00AF5F98" w:rsidRPr="00AF5F98" w:rsidRDefault="00AF5F98" w:rsidP="005C36E9">
      <w:pPr>
        <w:rPr>
          <w:rFonts w:ascii="Times New Roman" w:hAnsi="Times New Roman"/>
          <w:b/>
          <w:sz w:val="24"/>
          <w:szCs w:val="24"/>
        </w:rPr>
      </w:pPr>
      <w:bookmarkStart w:id="227" w:name="BMC_44_1"/>
      <w:bookmarkStart w:id="228" w:name="BMC_44"/>
      <w:bookmarkEnd w:id="217"/>
      <w:bookmarkEnd w:id="226"/>
      <w:r w:rsidRPr="00AF5F98">
        <w:rPr>
          <w:rFonts w:ascii="Times New Roman" w:hAnsi="Times New Roman"/>
          <w:b/>
          <w:sz w:val="24"/>
          <w:szCs w:val="24"/>
        </w:rPr>
        <w:t xml:space="preserve">Placement </w:t>
      </w:r>
      <w:r w:rsidR="0087445D">
        <w:rPr>
          <w:rFonts w:ascii="Times New Roman" w:hAnsi="Times New Roman"/>
          <w:b/>
          <w:sz w:val="24"/>
          <w:szCs w:val="24"/>
        </w:rPr>
        <w:t>application</w:t>
      </w:r>
      <w:r w:rsidRPr="00AF5F98">
        <w:rPr>
          <w:rFonts w:ascii="Times New Roman" w:hAnsi="Times New Roman"/>
          <w:b/>
          <w:sz w:val="24"/>
          <w:szCs w:val="24"/>
        </w:rPr>
        <w:t xml:space="preserve"> directions</w:t>
      </w:r>
    </w:p>
    <w:p w14:paraId="258BC274" w14:textId="77777777" w:rsidR="00AF5F98" w:rsidRPr="00383E31" w:rsidRDefault="00AF5F98" w:rsidP="005C36E9">
      <w:pPr>
        <w:pStyle w:val="ListParagraph"/>
        <w:numPr>
          <w:ilvl w:val="0"/>
          <w:numId w:val="49"/>
        </w:numPr>
        <w:rPr>
          <w:rFonts w:ascii="Times New Roman" w:hAnsi="Times New Roman"/>
          <w:sz w:val="24"/>
          <w:szCs w:val="24"/>
        </w:rPr>
      </w:pPr>
      <w:bookmarkStart w:id="229" w:name="BMC_44_2"/>
      <w:bookmarkEnd w:id="227"/>
      <w:r w:rsidRPr="00383E31">
        <w:rPr>
          <w:rFonts w:ascii="Times New Roman" w:hAnsi="Times New Roman"/>
          <w:sz w:val="24"/>
          <w:szCs w:val="24"/>
        </w:rPr>
        <w:t xml:space="preserve">The local authority </w:t>
      </w:r>
      <w:r w:rsidR="00B149B9">
        <w:rPr>
          <w:rFonts w:ascii="Times New Roman" w:hAnsi="Times New Roman"/>
          <w:sz w:val="24"/>
          <w:szCs w:val="24"/>
        </w:rPr>
        <w:t xml:space="preserve">must </w:t>
      </w:r>
      <w:r w:rsidRPr="00383E31">
        <w:rPr>
          <w:rFonts w:ascii="Times New Roman" w:hAnsi="Times New Roman"/>
          <w:sz w:val="24"/>
          <w:szCs w:val="24"/>
        </w:rPr>
        <w:t xml:space="preserve">take all steps to enable a decision by the ADM regarding placement (including adoption medicals and child permanence report) </w:t>
      </w:r>
      <w:r w:rsidR="00633DF9" w:rsidRPr="00383E31">
        <w:rPr>
          <w:rFonts w:ascii="Times New Roman" w:hAnsi="Times New Roman"/>
          <w:sz w:val="24"/>
          <w:szCs w:val="24"/>
        </w:rPr>
        <w:t xml:space="preserve">and </w:t>
      </w:r>
      <w:r w:rsidRPr="00383E31">
        <w:rPr>
          <w:rFonts w:ascii="Times New Roman" w:hAnsi="Times New Roman"/>
          <w:sz w:val="24"/>
          <w:szCs w:val="24"/>
        </w:rPr>
        <w:t xml:space="preserve">to ensure the ADM decision regarding any placement application is made by no later than </w:t>
      </w:r>
      <w:r w:rsidR="00454052" w:rsidRPr="00C74393">
        <w:rPr>
          <w:rFonts w:ascii="Times New Roman" w:hAnsi="Times New Roman"/>
          <w:color w:val="FF0000"/>
          <w:sz w:val="24"/>
          <w:szCs w:val="24"/>
        </w:rPr>
        <w:t>[</w:t>
      </w:r>
      <w:r w:rsidR="00454052">
        <w:rPr>
          <w:rFonts w:ascii="Times New Roman" w:hAnsi="Times New Roman"/>
          <w:i/>
          <w:color w:val="FF0000"/>
          <w:sz w:val="24"/>
          <w:szCs w:val="24"/>
        </w:rPr>
        <w:t>date</w:t>
      </w:r>
      <w:r w:rsidR="00454052" w:rsidRPr="00C74393">
        <w:rPr>
          <w:rFonts w:ascii="Times New Roman" w:hAnsi="Times New Roman"/>
          <w:color w:val="FF0000"/>
          <w:sz w:val="24"/>
          <w:szCs w:val="24"/>
        </w:rPr>
        <w:t>]</w:t>
      </w:r>
      <w:r w:rsidRPr="00383E31">
        <w:rPr>
          <w:rFonts w:ascii="Times New Roman" w:hAnsi="Times New Roman"/>
          <w:sz w:val="24"/>
          <w:szCs w:val="24"/>
        </w:rPr>
        <w:t>.</w:t>
      </w:r>
    </w:p>
    <w:p w14:paraId="7DAFA199" w14:textId="77777777" w:rsidR="00AF5F98" w:rsidRDefault="00AF5F98" w:rsidP="005C36E9">
      <w:pPr>
        <w:rPr>
          <w:rFonts w:ascii="Times New Roman" w:hAnsi="Times New Roman"/>
          <w:sz w:val="24"/>
          <w:szCs w:val="24"/>
        </w:rPr>
      </w:pPr>
    </w:p>
    <w:p w14:paraId="55D75308" w14:textId="77777777" w:rsidR="00AF5F98" w:rsidRPr="00383E31" w:rsidRDefault="00AF5F98" w:rsidP="005C36E9">
      <w:pPr>
        <w:pStyle w:val="ListParagraph"/>
        <w:numPr>
          <w:ilvl w:val="0"/>
          <w:numId w:val="49"/>
        </w:numPr>
        <w:rPr>
          <w:rFonts w:ascii="Times New Roman" w:hAnsi="Times New Roman"/>
          <w:sz w:val="24"/>
          <w:szCs w:val="24"/>
        </w:rPr>
      </w:pPr>
      <w:bookmarkStart w:id="230" w:name="BMC_44_3"/>
      <w:bookmarkEnd w:id="229"/>
      <w:r w:rsidRPr="00383E31">
        <w:rPr>
          <w:rFonts w:ascii="Times New Roman" w:hAnsi="Times New Roman"/>
          <w:sz w:val="24"/>
          <w:szCs w:val="24"/>
        </w:rPr>
        <w:t>The local authority</w:t>
      </w:r>
      <w:r w:rsidR="00B149B9">
        <w:rPr>
          <w:rFonts w:ascii="Times New Roman" w:hAnsi="Times New Roman"/>
          <w:sz w:val="24"/>
          <w:szCs w:val="24"/>
        </w:rPr>
        <w:t xml:space="preserve"> must </w:t>
      </w:r>
      <w:r w:rsidRPr="00383E31">
        <w:rPr>
          <w:rFonts w:ascii="Times New Roman" w:hAnsi="Times New Roman"/>
          <w:sz w:val="24"/>
          <w:szCs w:val="24"/>
        </w:rPr>
        <w:t>issue any application for a placement order</w:t>
      </w:r>
      <w:r w:rsidR="00FB2977" w:rsidRPr="00383E31">
        <w:rPr>
          <w:rFonts w:ascii="Times New Roman" w:hAnsi="Times New Roman"/>
          <w:sz w:val="24"/>
          <w:szCs w:val="24"/>
        </w:rPr>
        <w:t xml:space="preserve"> (with Annex B report, statement of facts, child permanence report and ADM record of decision)</w:t>
      </w:r>
      <w:r w:rsidRPr="00383E31">
        <w:rPr>
          <w:rFonts w:ascii="Times New Roman" w:hAnsi="Times New Roman"/>
          <w:sz w:val="24"/>
          <w:szCs w:val="24"/>
        </w:rPr>
        <w:t xml:space="preserve"> by no later than </w:t>
      </w:r>
      <w:r w:rsidR="00EA665C">
        <w:rPr>
          <w:rFonts w:ascii="Times New Roman" w:hAnsi="Times New Roman"/>
          <w:sz w:val="24"/>
          <w:szCs w:val="24"/>
        </w:rPr>
        <w:t>4.00pm</w:t>
      </w:r>
      <w:r w:rsidR="00EA665C" w:rsidRPr="00B90A9E">
        <w:rPr>
          <w:rFonts w:ascii="Times New Roman" w:hAnsi="Times New Roman"/>
          <w:sz w:val="24"/>
          <w:szCs w:val="24"/>
        </w:rPr>
        <w:t xml:space="preserve"> </w:t>
      </w:r>
      <w:r w:rsidRPr="00383E31">
        <w:rPr>
          <w:rFonts w:ascii="Times New Roman" w:hAnsi="Times New Roman"/>
          <w:sz w:val="24"/>
          <w:szCs w:val="24"/>
        </w:rPr>
        <w:t xml:space="preserve">on </w:t>
      </w:r>
      <w:r w:rsidR="00454052" w:rsidRPr="00C74393">
        <w:rPr>
          <w:rFonts w:ascii="Times New Roman" w:hAnsi="Times New Roman"/>
          <w:color w:val="FF0000"/>
          <w:sz w:val="24"/>
          <w:szCs w:val="24"/>
        </w:rPr>
        <w:t>[</w:t>
      </w:r>
      <w:r w:rsidR="00454052">
        <w:rPr>
          <w:rFonts w:ascii="Times New Roman" w:hAnsi="Times New Roman"/>
          <w:i/>
          <w:color w:val="FF0000"/>
          <w:sz w:val="24"/>
          <w:szCs w:val="24"/>
        </w:rPr>
        <w:t>date</w:t>
      </w:r>
      <w:r w:rsidR="00454052" w:rsidRPr="00C74393">
        <w:rPr>
          <w:rFonts w:ascii="Times New Roman" w:hAnsi="Times New Roman"/>
          <w:color w:val="FF0000"/>
          <w:sz w:val="24"/>
          <w:szCs w:val="24"/>
        </w:rPr>
        <w:t>]</w:t>
      </w:r>
      <w:r w:rsidRPr="00383E31">
        <w:rPr>
          <w:rFonts w:ascii="Times New Roman" w:hAnsi="Times New Roman"/>
          <w:sz w:val="24"/>
          <w:szCs w:val="24"/>
        </w:rPr>
        <w:t>.</w:t>
      </w:r>
    </w:p>
    <w:p w14:paraId="40993BD6" w14:textId="77777777" w:rsidR="00AF5F98" w:rsidRDefault="00AF5F98" w:rsidP="005C36E9">
      <w:pPr>
        <w:rPr>
          <w:rFonts w:ascii="Times New Roman" w:hAnsi="Times New Roman"/>
          <w:sz w:val="24"/>
          <w:szCs w:val="24"/>
        </w:rPr>
      </w:pPr>
    </w:p>
    <w:p w14:paraId="51996A17" w14:textId="77777777" w:rsidR="00AF5F98" w:rsidRDefault="00AF5F98" w:rsidP="005C36E9">
      <w:pPr>
        <w:pStyle w:val="ListParagraph"/>
        <w:numPr>
          <w:ilvl w:val="0"/>
          <w:numId w:val="49"/>
        </w:numPr>
        <w:rPr>
          <w:rFonts w:ascii="Times New Roman" w:hAnsi="Times New Roman"/>
          <w:sz w:val="24"/>
          <w:szCs w:val="24"/>
        </w:rPr>
      </w:pPr>
      <w:bookmarkStart w:id="231" w:name="BMC_44_4"/>
      <w:bookmarkEnd w:id="230"/>
      <w:r w:rsidRPr="00383E31">
        <w:rPr>
          <w:rFonts w:ascii="Times New Roman" w:hAnsi="Times New Roman"/>
          <w:sz w:val="24"/>
          <w:szCs w:val="24"/>
        </w:rPr>
        <w:t xml:space="preserve">The local authority </w:t>
      </w:r>
      <w:r w:rsidR="00B149B9">
        <w:rPr>
          <w:rFonts w:ascii="Times New Roman" w:hAnsi="Times New Roman"/>
          <w:sz w:val="24"/>
          <w:szCs w:val="24"/>
        </w:rPr>
        <w:t xml:space="preserve">must </w:t>
      </w:r>
      <w:r w:rsidR="00FB2977" w:rsidRPr="00383E31">
        <w:rPr>
          <w:rFonts w:ascii="Times New Roman" w:hAnsi="Times New Roman"/>
          <w:sz w:val="24"/>
          <w:szCs w:val="24"/>
        </w:rPr>
        <w:t xml:space="preserve">serve the child permanence report and the ADM’s record of decision on the </w:t>
      </w:r>
      <w:proofErr w:type="gramStart"/>
      <w:r w:rsidR="00FB2977" w:rsidRPr="00383E31">
        <w:rPr>
          <w:rFonts w:ascii="Times New Roman" w:hAnsi="Times New Roman"/>
          <w:sz w:val="24"/>
          <w:szCs w:val="24"/>
        </w:rPr>
        <w:t>parties</w:t>
      </w:r>
      <w:proofErr w:type="gramEnd"/>
      <w:r w:rsidR="00FB2977" w:rsidRPr="00383E31">
        <w:rPr>
          <w:rFonts w:ascii="Times New Roman" w:hAnsi="Times New Roman"/>
          <w:sz w:val="24"/>
          <w:szCs w:val="24"/>
        </w:rPr>
        <w:t xml:space="preserve"> but those documents shall not be included in the court bundle unless requested by any party by no later than the IRH.</w:t>
      </w:r>
    </w:p>
    <w:p w14:paraId="0587DD09" w14:textId="77777777" w:rsidR="0042491B" w:rsidRPr="0042491B" w:rsidRDefault="0042491B" w:rsidP="005C36E9">
      <w:pPr>
        <w:pStyle w:val="ListParagraph"/>
        <w:ind w:left="0"/>
        <w:rPr>
          <w:rFonts w:ascii="Times New Roman" w:hAnsi="Times New Roman"/>
          <w:sz w:val="24"/>
          <w:szCs w:val="24"/>
        </w:rPr>
      </w:pPr>
    </w:p>
    <w:p w14:paraId="48374C3B" w14:textId="77777777" w:rsidR="0042491B" w:rsidRPr="00383E31" w:rsidRDefault="0042491B" w:rsidP="005C36E9">
      <w:pPr>
        <w:pStyle w:val="ListParagraph"/>
        <w:numPr>
          <w:ilvl w:val="0"/>
          <w:numId w:val="49"/>
        </w:numPr>
        <w:rPr>
          <w:rFonts w:ascii="Times New Roman" w:hAnsi="Times New Roman"/>
          <w:sz w:val="24"/>
          <w:szCs w:val="24"/>
        </w:rPr>
      </w:pPr>
      <w:bookmarkStart w:id="232" w:name="BMC_44_5"/>
      <w:bookmarkEnd w:id="231"/>
      <w:r>
        <w:rPr>
          <w:rFonts w:ascii="Times New Roman" w:hAnsi="Times New Roman"/>
          <w:sz w:val="24"/>
          <w:szCs w:val="24"/>
        </w:rPr>
        <w:t>The placement application may be served on the parents’ solicitors if they remain on record as acting for the parents in these care proceedings.</w:t>
      </w:r>
    </w:p>
    <w:p w14:paraId="0C74427D" w14:textId="77777777" w:rsidR="00AF5F98" w:rsidRDefault="00AF5F98" w:rsidP="005C36E9">
      <w:pPr>
        <w:rPr>
          <w:rFonts w:ascii="Times New Roman" w:hAnsi="Times New Roman"/>
          <w:sz w:val="24"/>
          <w:szCs w:val="24"/>
        </w:rPr>
      </w:pPr>
    </w:p>
    <w:p w14:paraId="63275AB9" w14:textId="77777777" w:rsidR="00AF5F98" w:rsidRPr="00383E31" w:rsidRDefault="00AF5F98" w:rsidP="005C36E9">
      <w:pPr>
        <w:pStyle w:val="ListParagraph"/>
        <w:numPr>
          <w:ilvl w:val="0"/>
          <w:numId w:val="49"/>
        </w:numPr>
        <w:rPr>
          <w:rFonts w:ascii="Times New Roman" w:hAnsi="Times New Roman"/>
          <w:sz w:val="24"/>
          <w:szCs w:val="24"/>
        </w:rPr>
      </w:pPr>
      <w:bookmarkStart w:id="233" w:name="BMC_44_6"/>
      <w:bookmarkEnd w:id="232"/>
      <w:r w:rsidRPr="00383E31">
        <w:rPr>
          <w:rFonts w:ascii="Times New Roman" w:hAnsi="Times New Roman"/>
          <w:sz w:val="24"/>
          <w:szCs w:val="24"/>
        </w:rPr>
        <w:t>The following directions shall apply i</w:t>
      </w:r>
      <w:r w:rsidR="00FB2977" w:rsidRPr="00383E31">
        <w:rPr>
          <w:rFonts w:ascii="Times New Roman" w:hAnsi="Times New Roman"/>
          <w:sz w:val="24"/>
          <w:szCs w:val="24"/>
        </w:rPr>
        <w:t>mmediately upon issue of an application for a placement order:</w:t>
      </w:r>
    </w:p>
    <w:p w14:paraId="77D05694" w14:textId="77777777" w:rsidR="00FB2977" w:rsidRDefault="00FB2977" w:rsidP="005C36E9">
      <w:pPr>
        <w:numPr>
          <w:ilvl w:val="1"/>
          <w:numId w:val="2"/>
        </w:numPr>
        <w:rPr>
          <w:rFonts w:ascii="Times New Roman" w:hAnsi="Times New Roman"/>
          <w:sz w:val="24"/>
          <w:szCs w:val="24"/>
        </w:rPr>
      </w:pPr>
      <w:r w:rsidRPr="00FB2977">
        <w:rPr>
          <w:rFonts w:ascii="Times New Roman" w:hAnsi="Times New Roman"/>
          <w:sz w:val="24"/>
          <w:szCs w:val="24"/>
        </w:rPr>
        <w:t>the child</w:t>
      </w:r>
      <w:r w:rsidR="00DD6982" w:rsidRPr="00066C17">
        <w:rPr>
          <w:rFonts w:ascii="Times New Roman" w:hAnsi="Times New Roman"/>
          <w:color w:val="FF0000"/>
          <w:sz w:val="24"/>
          <w:szCs w:val="24"/>
        </w:rPr>
        <w:t>[ren]</w:t>
      </w:r>
      <w:r w:rsidRPr="00FB2977">
        <w:rPr>
          <w:rFonts w:ascii="Times New Roman" w:hAnsi="Times New Roman"/>
          <w:sz w:val="24"/>
          <w:szCs w:val="24"/>
        </w:rPr>
        <w:t xml:space="preserve"> shall be made party to the </w:t>
      </w:r>
      <w:proofErr w:type="gramStart"/>
      <w:r w:rsidRPr="00FB2977">
        <w:rPr>
          <w:rFonts w:ascii="Times New Roman" w:hAnsi="Times New Roman"/>
          <w:sz w:val="24"/>
          <w:szCs w:val="24"/>
        </w:rPr>
        <w:t>application;</w:t>
      </w:r>
      <w:proofErr w:type="gramEnd"/>
    </w:p>
    <w:p w14:paraId="0E9650C6" w14:textId="77777777" w:rsidR="00FB2977" w:rsidRDefault="00FB2977" w:rsidP="005C36E9">
      <w:pPr>
        <w:numPr>
          <w:ilvl w:val="1"/>
          <w:numId w:val="2"/>
        </w:numPr>
        <w:rPr>
          <w:rFonts w:ascii="Times New Roman" w:hAnsi="Times New Roman"/>
          <w:sz w:val="24"/>
          <w:szCs w:val="24"/>
        </w:rPr>
      </w:pPr>
      <w:r w:rsidRPr="00FB2977">
        <w:rPr>
          <w:rFonts w:ascii="Times New Roman" w:hAnsi="Times New Roman"/>
          <w:sz w:val="24"/>
          <w:szCs w:val="24"/>
        </w:rPr>
        <w:t xml:space="preserve">the existing </w:t>
      </w:r>
      <w:r w:rsidR="00B149B9">
        <w:rPr>
          <w:rFonts w:ascii="Times New Roman" w:hAnsi="Times New Roman"/>
          <w:sz w:val="24"/>
          <w:szCs w:val="24"/>
        </w:rPr>
        <w:t xml:space="preserve">children’s </w:t>
      </w:r>
      <w:r w:rsidR="0087445D">
        <w:rPr>
          <w:rFonts w:ascii="Times New Roman" w:hAnsi="Times New Roman"/>
          <w:sz w:val="24"/>
          <w:szCs w:val="24"/>
        </w:rPr>
        <w:t>g</w:t>
      </w:r>
      <w:r w:rsidRPr="00FB2977">
        <w:rPr>
          <w:rFonts w:ascii="Times New Roman" w:hAnsi="Times New Roman"/>
          <w:sz w:val="24"/>
          <w:szCs w:val="24"/>
        </w:rPr>
        <w:t xml:space="preserve">uardian </w:t>
      </w:r>
      <w:r w:rsidR="00B149B9">
        <w:rPr>
          <w:rFonts w:ascii="Times New Roman" w:hAnsi="Times New Roman"/>
          <w:sz w:val="24"/>
          <w:szCs w:val="24"/>
        </w:rPr>
        <w:t>in the care proceedings shall b</w:t>
      </w:r>
      <w:r w:rsidRPr="00FB2977">
        <w:rPr>
          <w:rFonts w:ascii="Times New Roman" w:hAnsi="Times New Roman"/>
          <w:sz w:val="24"/>
          <w:szCs w:val="24"/>
        </w:rPr>
        <w:t xml:space="preserve">e appointed as the </w:t>
      </w:r>
      <w:r w:rsidRPr="00B149B9">
        <w:rPr>
          <w:rFonts w:ascii="Times New Roman" w:hAnsi="Times New Roman"/>
          <w:sz w:val="24"/>
          <w:szCs w:val="24"/>
        </w:rPr>
        <w:t>child</w:t>
      </w:r>
      <w:r w:rsidR="00DD6982" w:rsidRPr="00B149B9">
        <w:rPr>
          <w:rFonts w:ascii="Times New Roman" w:hAnsi="Times New Roman"/>
          <w:sz w:val="24"/>
          <w:szCs w:val="24"/>
        </w:rPr>
        <w:t>ren</w:t>
      </w:r>
      <w:r w:rsidRPr="00B149B9">
        <w:rPr>
          <w:rFonts w:ascii="Times New Roman" w:hAnsi="Times New Roman"/>
          <w:sz w:val="24"/>
          <w:szCs w:val="24"/>
        </w:rPr>
        <w:t xml:space="preserve">’s </w:t>
      </w:r>
      <w:proofErr w:type="gramStart"/>
      <w:r w:rsidR="0087445D">
        <w:rPr>
          <w:rFonts w:ascii="Times New Roman" w:hAnsi="Times New Roman"/>
          <w:sz w:val="24"/>
          <w:szCs w:val="24"/>
        </w:rPr>
        <w:t>g</w:t>
      </w:r>
      <w:r w:rsidRPr="00FB2977">
        <w:rPr>
          <w:rFonts w:ascii="Times New Roman" w:hAnsi="Times New Roman"/>
          <w:sz w:val="24"/>
          <w:szCs w:val="24"/>
        </w:rPr>
        <w:t>uardian;</w:t>
      </w:r>
      <w:proofErr w:type="gramEnd"/>
    </w:p>
    <w:p w14:paraId="37A569B6" w14:textId="77777777" w:rsidR="00FB2977" w:rsidRDefault="00FB2977" w:rsidP="005C36E9">
      <w:pPr>
        <w:numPr>
          <w:ilvl w:val="1"/>
          <w:numId w:val="2"/>
        </w:numPr>
        <w:rPr>
          <w:rFonts w:ascii="Times New Roman" w:hAnsi="Times New Roman"/>
          <w:sz w:val="24"/>
          <w:szCs w:val="24"/>
        </w:rPr>
      </w:pPr>
      <w:r>
        <w:rPr>
          <w:rFonts w:ascii="Times New Roman" w:hAnsi="Times New Roman"/>
          <w:sz w:val="24"/>
          <w:szCs w:val="24"/>
        </w:rPr>
        <w:t>t</w:t>
      </w:r>
      <w:r w:rsidRPr="00FB2977">
        <w:rPr>
          <w:rFonts w:ascii="Times New Roman" w:hAnsi="Times New Roman"/>
          <w:sz w:val="24"/>
          <w:szCs w:val="24"/>
        </w:rPr>
        <w:t xml:space="preserve">he evidence in the care proceedings shall be admitted in the placement proceedings and </w:t>
      </w:r>
      <w:proofErr w:type="gramStart"/>
      <w:r w:rsidRPr="00FB2977">
        <w:rPr>
          <w:rFonts w:ascii="Times New Roman" w:hAnsi="Times New Roman"/>
          <w:sz w:val="24"/>
          <w:szCs w:val="24"/>
        </w:rPr>
        <w:t>vice versa;</w:t>
      </w:r>
      <w:proofErr w:type="gramEnd"/>
    </w:p>
    <w:p w14:paraId="5FD54448" w14:textId="77777777" w:rsidR="00FB2977" w:rsidRDefault="00FB2977" w:rsidP="005C36E9">
      <w:pPr>
        <w:numPr>
          <w:ilvl w:val="1"/>
          <w:numId w:val="2"/>
        </w:numPr>
        <w:rPr>
          <w:rFonts w:ascii="Times New Roman" w:hAnsi="Times New Roman"/>
          <w:sz w:val="24"/>
          <w:szCs w:val="24"/>
        </w:rPr>
      </w:pPr>
      <w:r>
        <w:rPr>
          <w:rFonts w:ascii="Times New Roman" w:hAnsi="Times New Roman"/>
          <w:sz w:val="24"/>
          <w:szCs w:val="24"/>
        </w:rPr>
        <w:t>t</w:t>
      </w:r>
      <w:r w:rsidRPr="00FB2977">
        <w:rPr>
          <w:rFonts w:ascii="Times New Roman" w:hAnsi="Times New Roman"/>
          <w:sz w:val="24"/>
          <w:szCs w:val="24"/>
        </w:rPr>
        <w:t xml:space="preserve">he parents </w:t>
      </w:r>
      <w:r w:rsidR="00B149B9">
        <w:rPr>
          <w:rFonts w:ascii="Times New Roman" w:hAnsi="Times New Roman"/>
          <w:sz w:val="24"/>
          <w:szCs w:val="24"/>
        </w:rPr>
        <w:t xml:space="preserve">must </w:t>
      </w:r>
      <w:r w:rsidRPr="00FB2977">
        <w:rPr>
          <w:rFonts w:ascii="Times New Roman" w:hAnsi="Times New Roman"/>
          <w:sz w:val="24"/>
          <w:szCs w:val="24"/>
        </w:rPr>
        <w:t xml:space="preserve">include their response to the placement application </w:t>
      </w:r>
      <w:r w:rsidR="0087445D">
        <w:rPr>
          <w:rFonts w:ascii="Times New Roman" w:hAnsi="Times New Roman"/>
          <w:sz w:val="24"/>
          <w:szCs w:val="24"/>
        </w:rPr>
        <w:t xml:space="preserve">and the request to dispense with their consent </w:t>
      </w:r>
      <w:r w:rsidRPr="00FB2977">
        <w:rPr>
          <w:rFonts w:ascii="Times New Roman" w:hAnsi="Times New Roman"/>
          <w:sz w:val="24"/>
          <w:szCs w:val="24"/>
        </w:rPr>
        <w:t>within t</w:t>
      </w:r>
      <w:r>
        <w:rPr>
          <w:rFonts w:ascii="Times New Roman" w:hAnsi="Times New Roman"/>
          <w:sz w:val="24"/>
          <w:szCs w:val="24"/>
        </w:rPr>
        <w:t>he</w:t>
      </w:r>
      <w:r w:rsidRPr="00FB2977">
        <w:rPr>
          <w:rFonts w:ascii="Times New Roman" w:hAnsi="Times New Roman"/>
          <w:sz w:val="24"/>
          <w:szCs w:val="24"/>
        </w:rPr>
        <w:t xml:space="preserve">ir final evidence in the care </w:t>
      </w:r>
      <w:proofErr w:type="gramStart"/>
      <w:r w:rsidRPr="00FB2977">
        <w:rPr>
          <w:rFonts w:ascii="Times New Roman" w:hAnsi="Times New Roman"/>
          <w:sz w:val="24"/>
          <w:szCs w:val="24"/>
        </w:rPr>
        <w:t>proceedings</w:t>
      </w:r>
      <w:r w:rsidR="00B57B1F">
        <w:rPr>
          <w:rFonts w:ascii="Times New Roman" w:hAnsi="Times New Roman"/>
          <w:sz w:val="24"/>
          <w:szCs w:val="24"/>
        </w:rPr>
        <w:t>;</w:t>
      </w:r>
      <w:proofErr w:type="gramEnd"/>
    </w:p>
    <w:p w14:paraId="13A95DD8" w14:textId="77777777" w:rsidR="00B57B1F" w:rsidRDefault="00B57B1F" w:rsidP="005C36E9">
      <w:pPr>
        <w:numPr>
          <w:ilvl w:val="1"/>
          <w:numId w:val="2"/>
        </w:numPr>
        <w:rPr>
          <w:rFonts w:ascii="Times New Roman" w:hAnsi="Times New Roman"/>
          <w:sz w:val="24"/>
          <w:szCs w:val="24"/>
        </w:rPr>
      </w:pPr>
      <w:r>
        <w:rPr>
          <w:rFonts w:ascii="Times New Roman" w:hAnsi="Times New Roman"/>
          <w:sz w:val="24"/>
          <w:szCs w:val="24"/>
        </w:rPr>
        <w:lastRenderedPageBreak/>
        <w:t xml:space="preserve">the </w:t>
      </w:r>
      <w:r w:rsidR="00B149B9">
        <w:rPr>
          <w:rFonts w:ascii="Times New Roman" w:hAnsi="Times New Roman"/>
          <w:sz w:val="24"/>
          <w:szCs w:val="24"/>
        </w:rPr>
        <w:t xml:space="preserve">children’s </w:t>
      </w:r>
      <w:r w:rsidR="0087445D">
        <w:rPr>
          <w:rFonts w:ascii="Times New Roman" w:hAnsi="Times New Roman"/>
          <w:sz w:val="24"/>
          <w:szCs w:val="24"/>
        </w:rPr>
        <w:t>g</w:t>
      </w:r>
      <w:r>
        <w:rPr>
          <w:rFonts w:ascii="Times New Roman" w:hAnsi="Times New Roman"/>
          <w:sz w:val="24"/>
          <w:szCs w:val="24"/>
        </w:rPr>
        <w:t xml:space="preserve">uardian’s final case analysis in the care proceedings </w:t>
      </w:r>
      <w:r w:rsidR="00B149B9">
        <w:rPr>
          <w:rFonts w:ascii="Times New Roman" w:hAnsi="Times New Roman"/>
          <w:sz w:val="24"/>
          <w:szCs w:val="24"/>
        </w:rPr>
        <w:t xml:space="preserve">must </w:t>
      </w:r>
      <w:r>
        <w:rPr>
          <w:rFonts w:ascii="Times New Roman" w:hAnsi="Times New Roman"/>
          <w:sz w:val="24"/>
          <w:szCs w:val="24"/>
        </w:rPr>
        <w:t xml:space="preserve">include a case analysis in respect of the placement </w:t>
      </w:r>
      <w:proofErr w:type="gramStart"/>
      <w:r>
        <w:rPr>
          <w:rFonts w:ascii="Times New Roman" w:hAnsi="Times New Roman"/>
          <w:sz w:val="24"/>
          <w:szCs w:val="24"/>
        </w:rPr>
        <w:t>application;</w:t>
      </w:r>
      <w:proofErr w:type="gramEnd"/>
    </w:p>
    <w:p w14:paraId="6381D938" w14:textId="77777777" w:rsidR="00B57B1F" w:rsidRDefault="00B57B1F" w:rsidP="005C36E9">
      <w:pPr>
        <w:numPr>
          <w:ilvl w:val="1"/>
          <w:numId w:val="2"/>
        </w:numPr>
        <w:tabs>
          <w:tab w:val="left" w:pos="1418"/>
        </w:tabs>
        <w:rPr>
          <w:rFonts w:ascii="Times New Roman" w:hAnsi="Times New Roman"/>
          <w:sz w:val="24"/>
          <w:szCs w:val="24"/>
        </w:rPr>
      </w:pPr>
      <w:r>
        <w:rPr>
          <w:rFonts w:ascii="Times New Roman" w:hAnsi="Times New Roman"/>
          <w:sz w:val="24"/>
          <w:szCs w:val="24"/>
        </w:rPr>
        <w:t xml:space="preserve">the placement order application </w:t>
      </w:r>
      <w:r w:rsidR="00B149B9">
        <w:rPr>
          <w:rFonts w:ascii="Times New Roman" w:hAnsi="Times New Roman"/>
          <w:sz w:val="24"/>
          <w:szCs w:val="24"/>
        </w:rPr>
        <w:t xml:space="preserve">must </w:t>
      </w:r>
      <w:r>
        <w:rPr>
          <w:rFonts w:ascii="Times New Roman" w:hAnsi="Times New Roman"/>
          <w:sz w:val="24"/>
          <w:szCs w:val="24"/>
        </w:rPr>
        <w:t xml:space="preserve">be </w:t>
      </w:r>
      <w:r w:rsidR="0087445D">
        <w:rPr>
          <w:rFonts w:ascii="Times New Roman" w:hAnsi="Times New Roman"/>
          <w:sz w:val="24"/>
          <w:szCs w:val="24"/>
        </w:rPr>
        <w:t xml:space="preserve">listed and </w:t>
      </w:r>
      <w:r>
        <w:rPr>
          <w:rFonts w:ascii="Times New Roman" w:hAnsi="Times New Roman"/>
          <w:sz w:val="24"/>
          <w:szCs w:val="24"/>
        </w:rPr>
        <w:t>heard at the same time as t</w:t>
      </w:r>
      <w:r w:rsidR="00DE5E71">
        <w:rPr>
          <w:rFonts w:ascii="Times New Roman" w:hAnsi="Times New Roman"/>
          <w:sz w:val="24"/>
          <w:szCs w:val="24"/>
        </w:rPr>
        <w:t xml:space="preserve">he application for a care </w:t>
      </w:r>
      <w:proofErr w:type="gramStart"/>
      <w:r w:rsidR="00DE5E71">
        <w:rPr>
          <w:rFonts w:ascii="Times New Roman" w:hAnsi="Times New Roman"/>
          <w:sz w:val="24"/>
          <w:szCs w:val="24"/>
        </w:rPr>
        <w:t>order;</w:t>
      </w:r>
      <w:proofErr w:type="gramEnd"/>
    </w:p>
    <w:p w14:paraId="07772A90" w14:textId="77777777" w:rsidR="00DE5E71" w:rsidRDefault="00DE5E71" w:rsidP="005C36E9">
      <w:pPr>
        <w:numPr>
          <w:ilvl w:val="1"/>
          <w:numId w:val="2"/>
        </w:numPr>
        <w:tabs>
          <w:tab w:val="left" w:pos="1418"/>
        </w:tabs>
        <w:spacing w:before="120"/>
        <w:rPr>
          <w:rFonts w:ascii="Times New Roman" w:hAnsi="Times New Roman"/>
          <w:sz w:val="24"/>
          <w:szCs w:val="24"/>
        </w:rPr>
      </w:pPr>
      <w:r>
        <w:rPr>
          <w:rFonts w:ascii="Times New Roman" w:hAnsi="Times New Roman"/>
          <w:sz w:val="24"/>
          <w:szCs w:val="24"/>
        </w:rPr>
        <w:t>the child</w:t>
      </w:r>
      <w:r w:rsidRPr="00DE5E71">
        <w:rPr>
          <w:rFonts w:ascii="Times New Roman" w:hAnsi="Times New Roman"/>
          <w:color w:val="FF0000"/>
          <w:sz w:val="24"/>
          <w:szCs w:val="24"/>
        </w:rPr>
        <w:t>[ren</w:t>
      </w:r>
      <w:r>
        <w:rPr>
          <w:rFonts w:ascii="Times New Roman" w:hAnsi="Times New Roman"/>
          <w:sz w:val="24"/>
          <w:szCs w:val="24"/>
        </w:rPr>
        <w:t>] shall not attend the final hearing of the application for placement order</w:t>
      </w:r>
      <w:r w:rsidRPr="00DE5E71">
        <w:rPr>
          <w:rFonts w:ascii="Times New Roman" w:hAnsi="Times New Roman"/>
          <w:color w:val="FF0000"/>
          <w:sz w:val="24"/>
          <w:szCs w:val="24"/>
        </w:rPr>
        <w:t>[s]</w:t>
      </w:r>
      <w:r>
        <w:rPr>
          <w:rFonts w:ascii="Times New Roman" w:hAnsi="Times New Roman"/>
          <w:sz w:val="24"/>
          <w:szCs w:val="24"/>
        </w:rPr>
        <w:t>.</w:t>
      </w:r>
    </w:p>
    <w:p w14:paraId="01A89B67" w14:textId="77777777" w:rsidR="00B57B1F" w:rsidRDefault="00B57B1F" w:rsidP="005C36E9">
      <w:pPr>
        <w:tabs>
          <w:tab w:val="left" w:pos="1418"/>
        </w:tabs>
        <w:rPr>
          <w:rFonts w:ascii="Times New Roman" w:hAnsi="Times New Roman"/>
          <w:sz w:val="24"/>
          <w:szCs w:val="24"/>
        </w:rPr>
      </w:pPr>
    </w:p>
    <w:p w14:paraId="3C5E5DAA" w14:textId="77777777" w:rsidR="00B57B1F" w:rsidRPr="00B57B1F" w:rsidRDefault="00B57B1F" w:rsidP="005C36E9">
      <w:pPr>
        <w:tabs>
          <w:tab w:val="left" w:pos="1418"/>
        </w:tabs>
        <w:rPr>
          <w:rFonts w:ascii="Times New Roman" w:hAnsi="Times New Roman"/>
          <w:b/>
          <w:sz w:val="24"/>
          <w:szCs w:val="24"/>
        </w:rPr>
      </w:pPr>
      <w:bookmarkStart w:id="234" w:name="BMC_45_1"/>
      <w:bookmarkStart w:id="235" w:name="BMC_45"/>
      <w:bookmarkEnd w:id="228"/>
      <w:bookmarkEnd w:id="233"/>
      <w:r w:rsidRPr="00B57B1F">
        <w:rPr>
          <w:rFonts w:ascii="Times New Roman" w:hAnsi="Times New Roman"/>
          <w:b/>
          <w:sz w:val="24"/>
          <w:szCs w:val="24"/>
        </w:rPr>
        <w:t>Disclosure of this order</w:t>
      </w:r>
    </w:p>
    <w:p w14:paraId="0B3C12C9" w14:textId="77777777" w:rsidR="00B57B1F" w:rsidRPr="001815C8" w:rsidRDefault="00B57B1F" w:rsidP="005C36E9">
      <w:pPr>
        <w:pStyle w:val="ListParagraph"/>
        <w:numPr>
          <w:ilvl w:val="0"/>
          <w:numId w:val="49"/>
        </w:numPr>
        <w:tabs>
          <w:tab w:val="left" w:pos="1418"/>
        </w:tabs>
        <w:rPr>
          <w:rFonts w:ascii="Times New Roman" w:hAnsi="Times New Roman"/>
          <w:sz w:val="24"/>
          <w:szCs w:val="24"/>
        </w:rPr>
      </w:pPr>
      <w:bookmarkStart w:id="236" w:name="BMC_45_2"/>
      <w:bookmarkEnd w:id="234"/>
      <w:r w:rsidRPr="001815C8">
        <w:rPr>
          <w:rFonts w:ascii="Times New Roman" w:hAnsi="Times New Roman"/>
          <w:sz w:val="24"/>
          <w:szCs w:val="24"/>
        </w:rPr>
        <w:t xml:space="preserve">The parties may disclose this order </w:t>
      </w:r>
      <w:r w:rsidRPr="001815C8">
        <w:rPr>
          <w:rFonts w:ascii="Times New Roman" w:hAnsi="Times New Roman"/>
          <w:color w:val="FF0000"/>
          <w:sz w:val="24"/>
          <w:szCs w:val="24"/>
        </w:rPr>
        <w:t>[redacted by removing any parts of the order not relevant for the purpose of disclosure]</w:t>
      </w:r>
      <w:r w:rsidRPr="001815C8">
        <w:rPr>
          <w:rFonts w:ascii="Times New Roman" w:hAnsi="Times New Roman"/>
          <w:sz w:val="24"/>
          <w:szCs w:val="24"/>
        </w:rPr>
        <w:t xml:space="preserve"> to any third party from whom disclosure of information/reports/evidence is sought under this order.</w:t>
      </w:r>
    </w:p>
    <w:p w14:paraId="1AA967AA" w14:textId="77777777" w:rsidR="00B57B1F" w:rsidRDefault="00B57B1F" w:rsidP="005C36E9">
      <w:pPr>
        <w:tabs>
          <w:tab w:val="left" w:pos="1418"/>
        </w:tabs>
        <w:rPr>
          <w:rFonts w:ascii="Times New Roman" w:hAnsi="Times New Roman"/>
          <w:sz w:val="24"/>
          <w:szCs w:val="24"/>
        </w:rPr>
      </w:pPr>
    </w:p>
    <w:p w14:paraId="6FFA9289" w14:textId="77777777" w:rsidR="00B57B1F" w:rsidRPr="00383E31" w:rsidRDefault="00B57B1F" w:rsidP="005C36E9">
      <w:pPr>
        <w:pStyle w:val="ListParagraph"/>
        <w:numPr>
          <w:ilvl w:val="0"/>
          <w:numId w:val="49"/>
        </w:numPr>
        <w:tabs>
          <w:tab w:val="left" w:pos="1418"/>
        </w:tabs>
        <w:rPr>
          <w:rFonts w:ascii="Times New Roman" w:hAnsi="Times New Roman"/>
          <w:sz w:val="24"/>
          <w:szCs w:val="24"/>
        </w:rPr>
      </w:pPr>
      <w:bookmarkStart w:id="237" w:name="BMC_45_3"/>
      <w:bookmarkEnd w:id="236"/>
      <w:r w:rsidRPr="00383E31">
        <w:rPr>
          <w:rFonts w:ascii="Times New Roman" w:hAnsi="Times New Roman"/>
          <w:sz w:val="24"/>
          <w:szCs w:val="24"/>
        </w:rPr>
        <w:t xml:space="preserve">The local authority </w:t>
      </w:r>
      <w:r w:rsidR="00B149B9">
        <w:rPr>
          <w:rFonts w:ascii="Times New Roman" w:hAnsi="Times New Roman"/>
          <w:sz w:val="24"/>
          <w:szCs w:val="24"/>
        </w:rPr>
        <w:t xml:space="preserve">must </w:t>
      </w:r>
      <w:r w:rsidRPr="00383E31">
        <w:rPr>
          <w:rFonts w:ascii="Times New Roman" w:hAnsi="Times New Roman"/>
          <w:sz w:val="24"/>
          <w:szCs w:val="24"/>
        </w:rPr>
        <w:t>ensure that the Independent Reviewing Officer is provided with a copy of this order within 5 days of it being approved.</w:t>
      </w:r>
    </w:p>
    <w:p w14:paraId="7AD4914B" w14:textId="77777777" w:rsidR="00966A20" w:rsidRDefault="00966A20" w:rsidP="005C36E9">
      <w:pPr>
        <w:tabs>
          <w:tab w:val="left" w:pos="1418"/>
        </w:tabs>
        <w:rPr>
          <w:rFonts w:ascii="Times New Roman" w:hAnsi="Times New Roman"/>
          <w:sz w:val="24"/>
          <w:szCs w:val="24"/>
        </w:rPr>
      </w:pPr>
    </w:p>
    <w:p w14:paraId="47D6F071" w14:textId="77777777" w:rsidR="00DE5E71" w:rsidRDefault="00966A20" w:rsidP="005C36E9">
      <w:pPr>
        <w:tabs>
          <w:tab w:val="left" w:pos="1418"/>
        </w:tabs>
        <w:rPr>
          <w:rFonts w:ascii="Times New Roman" w:hAnsi="Times New Roman"/>
          <w:b/>
          <w:sz w:val="24"/>
          <w:szCs w:val="24"/>
        </w:rPr>
      </w:pPr>
      <w:bookmarkStart w:id="238" w:name="BMC_46"/>
      <w:bookmarkEnd w:id="235"/>
      <w:bookmarkEnd w:id="237"/>
      <w:r w:rsidRPr="00966A20">
        <w:rPr>
          <w:rFonts w:ascii="Times New Roman" w:hAnsi="Times New Roman"/>
          <w:b/>
          <w:sz w:val="24"/>
          <w:szCs w:val="24"/>
        </w:rPr>
        <w:t xml:space="preserve">Disclosure to </w:t>
      </w:r>
      <w:r w:rsidR="00DE5E71">
        <w:rPr>
          <w:rFonts w:ascii="Times New Roman" w:hAnsi="Times New Roman"/>
          <w:b/>
          <w:sz w:val="24"/>
          <w:szCs w:val="24"/>
        </w:rPr>
        <w:t xml:space="preserve">assist parallel </w:t>
      </w:r>
      <w:proofErr w:type="gramStart"/>
      <w:r w:rsidR="00DE5E71">
        <w:rPr>
          <w:rFonts w:ascii="Times New Roman" w:hAnsi="Times New Roman"/>
          <w:b/>
          <w:sz w:val="24"/>
          <w:szCs w:val="24"/>
        </w:rPr>
        <w:t>planning</w:t>
      </w:r>
      <w:proofErr w:type="gramEnd"/>
      <w:r w:rsidR="00DE5E71">
        <w:rPr>
          <w:rFonts w:ascii="Times New Roman" w:hAnsi="Times New Roman"/>
          <w:b/>
          <w:sz w:val="24"/>
          <w:szCs w:val="24"/>
        </w:rPr>
        <w:t xml:space="preserve"> </w:t>
      </w:r>
    </w:p>
    <w:p w14:paraId="1BD3052E" w14:textId="77777777" w:rsidR="00DE5E71" w:rsidRDefault="00DE5E71" w:rsidP="005C36E9">
      <w:pPr>
        <w:numPr>
          <w:ilvl w:val="0"/>
          <w:numId w:val="49"/>
        </w:numPr>
        <w:tabs>
          <w:tab w:val="left" w:pos="1418"/>
        </w:tabs>
        <w:rPr>
          <w:rFonts w:ascii="Times New Roman" w:hAnsi="Times New Roman"/>
          <w:sz w:val="24"/>
          <w:szCs w:val="24"/>
        </w:rPr>
      </w:pPr>
      <w:proofErr w:type="gramStart"/>
      <w:r>
        <w:rPr>
          <w:rFonts w:ascii="Times New Roman" w:hAnsi="Times New Roman"/>
          <w:sz w:val="24"/>
          <w:szCs w:val="24"/>
        </w:rPr>
        <w:t>In the event that</w:t>
      </w:r>
      <w:proofErr w:type="gramEnd"/>
      <w:r>
        <w:rPr>
          <w:rFonts w:ascii="Times New Roman" w:hAnsi="Times New Roman"/>
          <w:sz w:val="24"/>
          <w:szCs w:val="24"/>
        </w:rPr>
        <w:t xml:space="preserve"> the plan for the child</w:t>
      </w:r>
      <w:r w:rsidRPr="00DE5E71">
        <w:rPr>
          <w:rFonts w:ascii="Times New Roman" w:hAnsi="Times New Roman"/>
          <w:color w:val="FF0000"/>
          <w:sz w:val="24"/>
          <w:szCs w:val="24"/>
        </w:rPr>
        <w:t>[ren]</w:t>
      </w:r>
      <w:r>
        <w:rPr>
          <w:rFonts w:ascii="Times New Roman" w:hAnsi="Times New Roman"/>
          <w:sz w:val="24"/>
          <w:szCs w:val="24"/>
        </w:rPr>
        <w:t xml:space="preserve"> has been approved by the local authority agency decision maker as one of adoption, permission is given to the local authority to:</w:t>
      </w:r>
    </w:p>
    <w:p w14:paraId="097A7F4B" w14:textId="77777777" w:rsidR="00DE5E71" w:rsidRDefault="00DE5E71" w:rsidP="005C36E9">
      <w:pPr>
        <w:pStyle w:val="ListParagraph"/>
        <w:numPr>
          <w:ilvl w:val="1"/>
          <w:numId w:val="49"/>
        </w:numPr>
        <w:tabs>
          <w:tab w:val="left" w:pos="1418"/>
        </w:tabs>
        <w:spacing w:before="120"/>
        <w:rPr>
          <w:rFonts w:ascii="Times New Roman" w:hAnsi="Times New Roman"/>
          <w:sz w:val="24"/>
          <w:szCs w:val="24"/>
        </w:rPr>
      </w:pPr>
      <w:r>
        <w:rPr>
          <w:rFonts w:ascii="Times New Roman" w:hAnsi="Times New Roman"/>
          <w:sz w:val="24"/>
          <w:szCs w:val="24"/>
        </w:rPr>
        <w:t>disclose any composite child permanence report/rule 14 report to any prospective adopters as part of the family finding process, redacting the names and addresses of the parents and child</w:t>
      </w:r>
      <w:r w:rsidRPr="00DE5E71">
        <w:rPr>
          <w:rFonts w:ascii="Times New Roman" w:hAnsi="Times New Roman"/>
          <w:color w:val="FF0000"/>
          <w:sz w:val="24"/>
          <w:szCs w:val="24"/>
        </w:rPr>
        <w:t>[ren]</w:t>
      </w:r>
      <w:r>
        <w:rPr>
          <w:rFonts w:ascii="Times New Roman" w:hAnsi="Times New Roman"/>
          <w:sz w:val="24"/>
          <w:szCs w:val="24"/>
        </w:rPr>
        <w:t xml:space="preserve"> in the event of disclosure before the making of a placement </w:t>
      </w:r>
      <w:proofErr w:type="gramStart"/>
      <w:r>
        <w:rPr>
          <w:rFonts w:ascii="Times New Roman" w:hAnsi="Times New Roman"/>
          <w:sz w:val="24"/>
          <w:szCs w:val="24"/>
        </w:rPr>
        <w:t>order;</w:t>
      </w:r>
      <w:proofErr w:type="gramEnd"/>
    </w:p>
    <w:p w14:paraId="3B7221F5" w14:textId="77777777" w:rsidR="00DE5E71" w:rsidRDefault="00DE5E71" w:rsidP="005C36E9">
      <w:pPr>
        <w:pStyle w:val="ListParagraph"/>
        <w:numPr>
          <w:ilvl w:val="1"/>
          <w:numId w:val="49"/>
        </w:numPr>
        <w:tabs>
          <w:tab w:val="left" w:pos="1418"/>
        </w:tabs>
        <w:spacing w:before="120"/>
        <w:rPr>
          <w:rFonts w:ascii="Times New Roman" w:hAnsi="Times New Roman"/>
          <w:sz w:val="24"/>
          <w:szCs w:val="24"/>
        </w:rPr>
      </w:pPr>
      <w:r>
        <w:rPr>
          <w:rFonts w:ascii="Times New Roman" w:hAnsi="Times New Roman"/>
          <w:sz w:val="24"/>
          <w:szCs w:val="24"/>
        </w:rPr>
        <w:t>send anonymous details and a photograph of the child</w:t>
      </w:r>
      <w:r w:rsidRPr="00DE5E71">
        <w:rPr>
          <w:rFonts w:ascii="Times New Roman" w:hAnsi="Times New Roman"/>
          <w:color w:val="FF0000"/>
          <w:sz w:val="24"/>
          <w:szCs w:val="24"/>
        </w:rPr>
        <w:t>[ren]</w:t>
      </w:r>
      <w:r>
        <w:rPr>
          <w:rFonts w:ascii="Times New Roman" w:hAnsi="Times New Roman"/>
          <w:sz w:val="24"/>
          <w:szCs w:val="24"/>
        </w:rPr>
        <w:t xml:space="preserve"> to ‘Adoption Link’ for publication in ‘Be My Parent</w:t>
      </w:r>
      <w:proofErr w:type="gramStart"/>
      <w:r>
        <w:rPr>
          <w:rFonts w:ascii="Times New Roman" w:hAnsi="Times New Roman"/>
          <w:sz w:val="24"/>
          <w:szCs w:val="24"/>
        </w:rPr>
        <w:t>’;</w:t>
      </w:r>
      <w:proofErr w:type="gramEnd"/>
    </w:p>
    <w:p w14:paraId="248D994F" w14:textId="77777777" w:rsidR="00DE5E71" w:rsidRDefault="00DE5E71" w:rsidP="005C36E9">
      <w:pPr>
        <w:pStyle w:val="ListParagraph"/>
        <w:numPr>
          <w:ilvl w:val="1"/>
          <w:numId w:val="49"/>
        </w:numPr>
        <w:tabs>
          <w:tab w:val="left" w:pos="1418"/>
        </w:tabs>
        <w:spacing w:before="120"/>
        <w:rPr>
          <w:rFonts w:ascii="Times New Roman" w:hAnsi="Times New Roman"/>
          <w:sz w:val="24"/>
          <w:szCs w:val="24"/>
        </w:rPr>
      </w:pPr>
      <w:r>
        <w:rPr>
          <w:rFonts w:ascii="Times New Roman" w:hAnsi="Times New Roman"/>
          <w:sz w:val="24"/>
          <w:szCs w:val="24"/>
        </w:rPr>
        <w:t>send anonymous details and a photograph of the child</w:t>
      </w:r>
      <w:r w:rsidRPr="00DE5E71">
        <w:rPr>
          <w:rFonts w:ascii="Times New Roman" w:hAnsi="Times New Roman"/>
          <w:color w:val="FF0000"/>
          <w:sz w:val="24"/>
          <w:szCs w:val="24"/>
        </w:rPr>
        <w:t>[ren]</w:t>
      </w:r>
      <w:r>
        <w:rPr>
          <w:rFonts w:ascii="Times New Roman" w:hAnsi="Times New Roman"/>
          <w:sz w:val="24"/>
          <w:szCs w:val="24"/>
        </w:rPr>
        <w:t xml:space="preserve"> to the Local Consortium of Adoption Agencies for </w:t>
      </w:r>
      <w:proofErr w:type="gramStart"/>
      <w:r>
        <w:rPr>
          <w:rFonts w:ascii="Times New Roman" w:hAnsi="Times New Roman"/>
          <w:sz w:val="24"/>
          <w:szCs w:val="24"/>
        </w:rPr>
        <w:t>publication;</w:t>
      </w:r>
      <w:proofErr w:type="gramEnd"/>
    </w:p>
    <w:p w14:paraId="673F355A" w14:textId="77777777" w:rsidR="00DE5E71" w:rsidRDefault="00DE5E71" w:rsidP="005C36E9">
      <w:pPr>
        <w:pStyle w:val="ListParagraph"/>
        <w:numPr>
          <w:ilvl w:val="1"/>
          <w:numId w:val="49"/>
        </w:numPr>
        <w:tabs>
          <w:tab w:val="left" w:pos="1418"/>
        </w:tabs>
        <w:spacing w:before="120"/>
        <w:rPr>
          <w:rFonts w:ascii="Times New Roman" w:hAnsi="Times New Roman"/>
          <w:sz w:val="24"/>
          <w:szCs w:val="24"/>
        </w:rPr>
      </w:pPr>
      <w:r>
        <w:rPr>
          <w:rFonts w:ascii="Times New Roman" w:hAnsi="Times New Roman"/>
          <w:sz w:val="24"/>
          <w:szCs w:val="24"/>
        </w:rPr>
        <w:t>send anonymous details and a photograph of the child</w:t>
      </w:r>
      <w:r w:rsidRPr="00DE5E71">
        <w:rPr>
          <w:rFonts w:ascii="Times New Roman" w:hAnsi="Times New Roman"/>
          <w:color w:val="FF0000"/>
          <w:sz w:val="24"/>
          <w:szCs w:val="24"/>
        </w:rPr>
        <w:t>[ren]</w:t>
      </w:r>
      <w:r>
        <w:rPr>
          <w:rFonts w:ascii="Times New Roman" w:hAnsi="Times New Roman"/>
          <w:sz w:val="24"/>
          <w:szCs w:val="24"/>
        </w:rPr>
        <w:t xml:space="preserve"> to the National Adoption Register for publication.</w:t>
      </w:r>
    </w:p>
    <w:p w14:paraId="7EEEACBC" w14:textId="77777777" w:rsidR="00B57B1F" w:rsidRDefault="00B57B1F" w:rsidP="005C36E9">
      <w:pPr>
        <w:tabs>
          <w:tab w:val="left" w:pos="1418"/>
        </w:tabs>
        <w:rPr>
          <w:rFonts w:ascii="Times New Roman" w:hAnsi="Times New Roman"/>
          <w:sz w:val="24"/>
          <w:szCs w:val="24"/>
        </w:rPr>
      </w:pPr>
    </w:p>
    <w:p w14:paraId="2565AFD8" w14:textId="77777777" w:rsidR="00B57B1F" w:rsidRPr="00B57B1F" w:rsidRDefault="00B57B1F" w:rsidP="005C36E9">
      <w:pPr>
        <w:tabs>
          <w:tab w:val="left" w:pos="1418"/>
        </w:tabs>
        <w:rPr>
          <w:rFonts w:ascii="Times New Roman" w:hAnsi="Times New Roman"/>
          <w:b/>
          <w:sz w:val="24"/>
          <w:szCs w:val="24"/>
        </w:rPr>
      </w:pPr>
      <w:bookmarkStart w:id="239" w:name="BMC_47"/>
      <w:bookmarkEnd w:id="238"/>
      <w:r w:rsidRPr="00B57B1F">
        <w:rPr>
          <w:rFonts w:ascii="Times New Roman" w:hAnsi="Times New Roman"/>
          <w:b/>
          <w:sz w:val="24"/>
          <w:szCs w:val="24"/>
        </w:rPr>
        <w:t>Extension of proceedings</w:t>
      </w:r>
    </w:p>
    <w:p w14:paraId="4917BB93" w14:textId="77777777" w:rsidR="005C2615" w:rsidRPr="00383E31" w:rsidRDefault="00B57B1F" w:rsidP="005C36E9">
      <w:pPr>
        <w:pStyle w:val="ListParagraph"/>
        <w:numPr>
          <w:ilvl w:val="0"/>
          <w:numId w:val="49"/>
        </w:numPr>
        <w:tabs>
          <w:tab w:val="left" w:pos="1418"/>
        </w:tabs>
        <w:rPr>
          <w:rFonts w:ascii="Times New Roman" w:hAnsi="Times New Roman"/>
          <w:sz w:val="24"/>
          <w:szCs w:val="24"/>
        </w:rPr>
      </w:pPr>
      <w:r w:rsidRPr="00383E31">
        <w:rPr>
          <w:rFonts w:ascii="Times New Roman" w:hAnsi="Times New Roman"/>
          <w:sz w:val="24"/>
          <w:szCs w:val="24"/>
        </w:rPr>
        <w:t xml:space="preserve">The timetable for the proceedings is extended until </w:t>
      </w:r>
      <w:r w:rsidR="00454052" w:rsidRPr="00C74393">
        <w:rPr>
          <w:rFonts w:ascii="Times New Roman" w:hAnsi="Times New Roman"/>
          <w:color w:val="FF0000"/>
          <w:sz w:val="24"/>
          <w:szCs w:val="24"/>
        </w:rPr>
        <w:t>[</w:t>
      </w:r>
      <w:r w:rsidR="00454052">
        <w:rPr>
          <w:rFonts w:ascii="Times New Roman" w:hAnsi="Times New Roman"/>
          <w:i/>
          <w:color w:val="FF0000"/>
          <w:sz w:val="24"/>
          <w:szCs w:val="24"/>
        </w:rPr>
        <w:t>date</w:t>
      </w:r>
      <w:r w:rsidR="00454052" w:rsidRPr="00C74393">
        <w:rPr>
          <w:rFonts w:ascii="Times New Roman" w:hAnsi="Times New Roman"/>
          <w:color w:val="FF0000"/>
          <w:sz w:val="24"/>
          <w:szCs w:val="24"/>
        </w:rPr>
        <w:t>]</w:t>
      </w:r>
      <w:r w:rsidR="0087445D" w:rsidRPr="00383E31">
        <w:rPr>
          <w:rFonts w:ascii="Times New Roman" w:hAnsi="Times New Roman"/>
          <w:sz w:val="24"/>
          <w:szCs w:val="24"/>
        </w:rPr>
        <w:t xml:space="preserve"> because </w:t>
      </w:r>
      <w:r w:rsidR="00454052" w:rsidRPr="00C74393">
        <w:rPr>
          <w:rFonts w:ascii="Times New Roman" w:hAnsi="Times New Roman"/>
          <w:color w:val="FF0000"/>
          <w:sz w:val="24"/>
          <w:szCs w:val="24"/>
        </w:rPr>
        <w:t>[</w:t>
      </w:r>
      <w:r w:rsidR="00454052">
        <w:rPr>
          <w:rFonts w:ascii="Times New Roman" w:hAnsi="Times New Roman"/>
          <w:i/>
          <w:color w:val="FF0000"/>
          <w:sz w:val="24"/>
          <w:szCs w:val="24"/>
        </w:rPr>
        <w:t>insert</w:t>
      </w:r>
      <w:r w:rsidR="0085230B">
        <w:rPr>
          <w:rFonts w:ascii="Times New Roman" w:hAnsi="Times New Roman"/>
          <w:i/>
          <w:color w:val="FF0000"/>
          <w:sz w:val="24"/>
          <w:szCs w:val="24"/>
        </w:rPr>
        <w:t xml:space="preserve"> reasons</w:t>
      </w:r>
      <w:r w:rsidR="00454052" w:rsidRPr="00C74393">
        <w:rPr>
          <w:rFonts w:ascii="Times New Roman" w:hAnsi="Times New Roman"/>
          <w:color w:val="FF0000"/>
          <w:sz w:val="24"/>
          <w:szCs w:val="24"/>
        </w:rPr>
        <w:t>]</w:t>
      </w:r>
      <w:r w:rsidR="006A55F2" w:rsidRPr="00383E31">
        <w:rPr>
          <w:rFonts w:ascii="Times New Roman" w:hAnsi="Times New Roman"/>
          <w:sz w:val="24"/>
          <w:szCs w:val="24"/>
        </w:rPr>
        <w:t>.</w:t>
      </w:r>
      <w:r w:rsidR="0087445D" w:rsidRPr="00383E31">
        <w:rPr>
          <w:rFonts w:ascii="Times New Roman" w:hAnsi="Times New Roman"/>
          <w:sz w:val="24"/>
          <w:szCs w:val="24"/>
        </w:rPr>
        <w:t xml:space="preserve">   If a further extension is required before the next hearing the local authority may apply by letter or email to the allocated judge.</w:t>
      </w:r>
    </w:p>
    <w:p w14:paraId="2E83C288" w14:textId="77777777" w:rsidR="005C2615" w:rsidRDefault="005C2615" w:rsidP="005C36E9">
      <w:pPr>
        <w:tabs>
          <w:tab w:val="left" w:pos="1418"/>
        </w:tabs>
        <w:rPr>
          <w:rFonts w:ascii="Times New Roman" w:hAnsi="Times New Roman"/>
          <w:sz w:val="24"/>
          <w:szCs w:val="24"/>
        </w:rPr>
      </w:pPr>
    </w:p>
    <w:p w14:paraId="0FCAA3DD" w14:textId="77777777" w:rsidR="005C2615" w:rsidRPr="005C2615" w:rsidRDefault="00803862" w:rsidP="005C36E9">
      <w:pPr>
        <w:tabs>
          <w:tab w:val="left" w:pos="1418"/>
        </w:tabs>
        <w:rPr>
          <w:rFonts w:ascii="Times New Roman" w:hAnsi="Times New Roman"/>
          <w:b/>
          <w:sz w:val="24"/>
          <w:szCs w:val="24"/>
        </w:rPr>
      </w:pPr>
      <w:bookmarkStart w:id="240" w:name="BMC_48_1"/>
      <w:bookmarkStart w:id="241" w:name="BMC_48"/>
      <w:bookmarkEnd w:id="239"/>
      <w:r>
        <w:rPr>
          <w:rFonts w:ascii="Times New Roman" w:hAnsi="Times New Roman"/>
          <w:b/>
          <w:sz w:val="24"/>
          <w:szCs w:val="24"/>
        </w:rPr>
        <w:t>Documents/Bundles</w:t>
      </w:r>
    </w:p>
    <w:p w14:paraId="6BFD218F" w14:textId="77777777" w:rsidR="005C2615" w:rsidRPr="00383E31" w:rsidRDefault="005C2615" w:rsidP="005C36E9">
      <w:pPr>
        <w:pStyle w:val="ListParagraph"/>
        <w:numPr>
          <w:ilvl w:val="0"/>
          <w:numId w:val="49"/>
        </w:numPr>
        <w:tabs>
          <w:tab w:val="left" w:pos="1418"/>
        </w:tabs>
        <w:rPr>
          <w:rFonts w:ascii="Times New Roman" w:hAnsi="Times New Roman"/>
          <w:sz w:val="24"/>
          <w:szCs w:val="24"/>
        </w:rPr>
      </w:pPr>
      <w:bookmarkStart w:id="242" w:name="BMC_48_2"/>
      <w:bookmarkEnd w:id="240"/>
      <w:r w:rsidRPr="00383E31">
        <w:rPr>
          <w:rFonts w:ascii="Times New Roman" w:hAnsi="Times New Roman"/>
          <w:sz w:val="24"/>
          <w:szCs w:val="24"/>
        </w:rPr>
        <w:t>No document other than a document specified in an order or filed in accordance with the Rules of any Practice Direction shall be filed without the court’s permission.</w:t>
      </w:r>
    </w:p>
    <w:p w14:paraId="68FD67B4" w14:textId="77777777" w:rsidR="005C2615" w:rsidRDefault="005C2615" w:rsidP="005C36E9">
      <w:pPr>
        <w:tabs>
          <w:tab w:val="left" w:pos="1418"/>
        </w:tabs>
        <w:rPr>
          <w:rFonts w:ascii="Times New Roman" w:hAnsi="Times New Roman"/>
          <w:sz w:val="24"/>
          <w:szCs w:val="24"/>
        </w:rPr>
      </w:pPr>
    </w:p>
    <w:p w14:paraId="5C804EDD" w14:textId="77777777" w:rsidR="005C2615" w:rsidRPr="00383E31" w:rsidRDefault="005C2615" w:rsidP="005C36E9">
      <w:pPr>
        <w:pStyle w:val="ListParagraph"/>
        <w:numPr>
          <w:ilvl w:val="0"/>
          <w:numId w:val="49"/>
        </w:numPr>
        <w:tabs>
          <w:tab w:val="left" w:pos="1418"/>
        </w:tabs>
        <w:rPr>
          <w:rFonts w:ascii="Times New Roman" w:hAnsi="Times New Roman"/>
          <w:sz w:val="24"/>
          <w:szCs w:val="24"/>
        </w:rPr>
      </w:pPr>
      <w:bookmarkStart w:id="243" w:name="BMC_48_3"/>
      <w:bookmarkEnd w:id="242"/>
      <w:r w:rsidRPr="00383E31">
        <w:rPr>
          <w:rFonts w:ascii="Times New Roman" w:hAnsi="Times New Roman"/>
          <w:sz w:val="24"/>
          <w:szCs w:val="24"/>
        </w:rPr>
        <w:t xml:space="preserve">Court bundles must be prepared </w:t>
      </w:r>
      <w:r w:rsidR="001D6671" w:rsidRPr="00383E31">
        <w:rPr>
          <w:rFonts w:ascii="Times New Roman" w:hAnsi="Times New Roman"/>
          <w:sz w:val="24"/>
          <w:szCs w:val="24"/>
        </w:rPr>
        <w:t>and lodged at court in</w:t>
      </w:r>
      <w:r w:rsidRPr="00383E31">
        <w:rPr>
          <w:rFonts w:ascii="Times New Roman" w:hAnsi="Times New Roman"/>
          <w:sz w:val="24"/>
          <w:szCs w:val="24"/>
        </w:rPr>
        <w:t xml:space="preserve"> accordance with </w:t>
      </w:r>
      <w:r w:rsidR="001D6671" w:rsidRPr="00383E31">
        <w:rPr>
          <w:rFonts w:ascii="Times New Roman" w:hAnsi="Times New Roman"/>
          <w:sz w:val="24"/>
          <w:szCs w:val="24"/>
        </w:rPr>
        <w:t xml:space="preserve">Practice Direction </w:t>
      </w:r>
      <w:r w:rsidRPr="00383E31">
        <w:rPr>
          <w:rFonts w:ascii="Times New Roman" w:hAnsi="Times New Roman"/>
          <w:sz w:val="24"/>
          <w:szCs w:val="24"/>
        </w:rPr>
        <w:t>27A.</w:t>
      </w:r>
    </w:p>
    <w:p w14:paraId="415E5265" w14:textId="77777777" w:rsidR="00803862" w:rsidRDefault="00803862" w:rsidP="005C36E9">
      <w:pPr>
        <w:tabs>
          <w:tab w:val="left" w:pos="1418"/>
        </w:tabs>
        <w:rPr>
          <w:rFonts w:ascii="Times New Roman" w:hAnsi="Times New Roman"/>
          <w:sz w:val="24"/>
          <w:szCs w:val="24"/>
        </w:rPr>
      </w:pPr>
    </w:p>
    <w:p w14:paraId="5A8BCBED" w14:textId="77777777" w:rsidR="00803862" w:rsidRPr="00383E31" w:rsidRDefault="00E10D2E" w:rsidP="005C36E9">
      <w:pPr>
        <w:pStyle w:val="ListParagraph"/>
        <w:numPr>
          <w:ilvl w:val="0"/>
          <w:numId w:val="49"/>
        </w:numPr>
        <w:tabs>
          <w:tab w:val="left" w:pos="1418"/>
        </w:tabs>
        <w:rPr>
          <w:rFonts w:ascii="Times New Roman" w:hAnsi="Times New Roman"/>
          <w:sz w:val="24"/>
          <w:szCs w:val="24"/>
        </w:rPr>
      </w:pPr>
      <w:bookmarkStart w:id="244" w:name="BMC_48_4"/>
      <w:bookmarkEnd w:id="243"/>
      <w:r w:rsidRPr="00383E31">
        <w:rPr>
          <w:rFonts w:ascii="Times New Roman" w:hAnsi="Times New Roman"/>
          <w:sz w:val="24"/>
          <w:szCs w:val="24"/>
        </w:rPr>
        <w:t xml:space="preserve">Permission is </w:t>
      </w:r>
      <w:r w:rsidRPr="00454052">
        <w:rPr>
          <w:rFonts w:ascii="Times New Roman" w:hAnsi="Times New Roman"/>
          <w:color w:val="FF0000"/>
          <w:sz w:val="24"/>
          <w:szCs w:val="24"/>
        </w:rPr>
        <w:t>[not]</w:t>
      </w:r>
      <w:r w:rsidR="00803862" w:rsidRPr="00454052">
        <w:rPr>
          <w:rFonts w:ascii="Times New Roman" w:hAnsi="Times New Roman"/>
          <w:color w:val="FF0000"/>
          <w:sz w:val="24"/>
          <w:szCs w:val="24"/>
        </w:rPr>
        <w:t xml:space="preserve"> </w:t>
      </w:r>
      <w:r w:rsidR="00803862" w:rsidRPr="00383E31">
        <w:rPr>
          <w:rFonts w:ascii="Times New Roman" w:hAnsi="Times New Roman"/>
          <w:sz w:val="24"/>
          <w:szCs w:val="24"/>
        </w:rPr>
        <w:t xml:space="preserve">given for the court bundle to exceed 350 pages </w:t>
      </w:r>
      <w:r w:rsidR="00803862" w:rsidRPr="00454052">
        <w:rPr>
          <w:rFonts w:ascii="Times New Roman" w:hAnsi="Times New Roman"/>
          <w:color w:val="FF0000"/>
          <w:sz w:val="24"/>
          <w:szCs w:val="24"/>
        </w:rPr>
        <w:t xml:space="preserve">[limited to </w:t>
      </w:r>
      <w:r w:rsidR="00454052">
        <w:rPr>
          <w:rFonts w:ascii="Times New Roman" w:hAnsi="Times New Roman"/>
          <w:color w:val="FF0000"/>
          <w:sz w:val="24"/>
          <w:szCs w:val="24"/>
        </w:rPr>
        <w:t>[</w:t>
      </w:r>
      <w:r w:rsidR="00454052" w:rsidRPr="00454052">
        <w:rPr>
          <w:rFonts w:ascii="Times New Roman" w:hAnsi="Times New Roman"/>
          <w:i/>
          <w:color w:val="FF0000"/>
          <w:sz w:val="24"/>
          <w:szCs w:val="24"/>
        </w:rPr>
        <w:t>number</w:t>
      </w:r>
      <w:r w:rsidR="00454052">
        <w:rPr>
          <w:rFonts w:ascii="Times New Roman" w:hAnsi="Times New Roman"/>
          <w:color w:val="FF0000"/>
          <w:sz w:val="24"/>
          <w:szCs w:val="24"/>
        </w:rPr>
        <w:t>]</w:t>
      </w:r>
      <w:r w:rsidR="00803862" w:rsidRPr="00454052">
        <w:rPr>
          <w:rFonts w:ascii="Times New Roman" w:hAnsi="Times New Roman"/>
          <w:color w:val="FF0000"/>
          <w:sz w:val="24"/>
          <w:szCs w:val="24"/>
        </w:rPr>
        <w:t xml:space="preserve"> pages]</w:t>
      </w:r>
      <w:r w:rsidR="00803862" w:rsidRPr="00383E31">
        <w:rPr>
          <w:rFonts w:ascii="Times New Roman" w:hAnsi="Times New Roman"/>
          <w:sz w:val="24"/>
          <w:szCs w:val="24"/>
        </w:rPr>
        <w:t>.</w:t>
      </w:r>
    </w:p>
    <w:p w14:paraId="401B17C4" w14:textId="77777777" w:rsidR="001D6671" w:rsidRDefault="001D6671" w:rsidP="005C36E9">
      <w:pPr>
        <w:tabs>
          <w:tab w:val="left" w:pos="1418"/>
        </w:tabs>
        <w:rPr>
          <w:rFonts w:ascii="Times New Roman" w:hAnsi="Times New Roman"/>
          <w:sz w:val="24"/>
          <w:szCs w:val="24"/>
        </w:rPr>
      </w:pPr>
    </w:p>
    <w:p w14:paraId="6A6B9DC8" w14:textId="77777777" w:rsidR="001D6671" w:rsidRPr="00383E31" w:rsidRDefault="001D6671" w:rsidP="005C36E9">
      <w:pPr>
        <w:pStyle w:val="ListParagraph"/>
        <w:numPr>
          <w:ilvl w:val="0"/>
          <w:numId w:val="49"/>
        </w:numPr>
        <w:tabs>
          <w:tab w:val="left" w:pos="1418"/>
        </w:tabs>
        <w:rPr>
          <w:rFonts w:ascii="Times New Roman" w:hAnsi="Times New Roman"/>
          <w:sz w:val="24"/>
          <w:szCs w:val="24"/>
        </w:rPr>
      </w:pPr>
      <w:bookmarkStart w:id="245" w:name="BMC_48_5"/>
      <w:bookmarkEnd w:id="244"/>
      <w:r w:rsidRPr="00383E31">
        <w:rPr>
          <w:rFonts w:ascii="Times New Roman" w:hAnsi="Times New Roman"/>
          <w:sz w:val="24"/>
          <w:szCs w:val="24"/>
        </w:rPr>
        <w:t>The local authority must provide a witness bundle for any hearing at which evidence is to be called.</w:t>
      </w:r>
    </w:p>
    <w:p w14:paraId="3D90EADB" w14:textId="77777777" w:rsidR="00BC2B3C" w:rsidRDefault="00BC2B3C" w:rsidP="005C36E9">
      <w:pPr>
        <w:tabs>
          <w:tab w:val="left" w:pos="1418"/>
        </w:tabs>
        <w:rPr>
          <w:rFonts w:ascii="Times New Roman" w:hAnsi="Times New Roman"/>
          <w:sz w:val="24"/>
          <w:szCs w:val="24"/>
        </w:rPr>
      </w:pPr>
    </w:p>
    <w:p w14:paraId="7B8EAE4B" w14:textId="77777777" w:rsidR="00803862" w:rsidRPr="00803862" w:rsidRDefault="00803862" w:rsidP="005C36E9">
      <w:pPr>
        <w:tabs>
          <w:tab w:val="left" w:pos="1418"/>
        </w:tabs>
        <w:rPr>
          <w:rFonts w:ascii="Times New Roman" w:hAnsi="Times New Roman"/>
          <w:b/>
          <w:sz w:val="24"/>
          <w:szCs w:val="24"/>
        </w:rPr>
      </w:pPr>
      <w:bookmarkStart w:id="246" w:name="BMC_49_1"/>
      <w:bookmarkStart w:id="247" w:name="BMC_49"/>
      <w:bookmarkEnd w:id="241"/>
      <w:bookmarkEnd w:id="245"/>
      <w:r w:rsidRPr="00803862">
        <w:rPr>
          <w:rFonts w:ascii="Times New Roman" w:hAnsi="Times New Roman"/>
          <w:b/>
          <w:sz w:val="24"/>
          <w:szCs w:val="24"/>
        </w:rPr>
        <w:t>Variation of orders</w:t>
      </w:r>
    </w:p>
    <w:p w14:paraId="2BC1722D" w14:textId="77777777" w:rsidR="00803862" w:rsidRPr="002560CB" w:rsidRDefault="001D6671" w:rsidP="005C36E9">
      <w:pPr>
        <w:pStyle w:val="ListParagraph"/>
        <w:numPr>
          <w:ilvl w:val="0"/>
          <w:numId w:val="49"/>
        </w:numPr>
        <w:tabs>
          <w:tab w:val="left" w:pos="1418"/>
        </w:tabs>
        <w:rPr>
          <w:rFonts w:ascii="Times New Roman" w:hAnsi="Times New Roman"/>
          <w:sz w:val="24"/>
          <w:szCs w:val="24"/>
        </w:rPr>
      </w:pPr>
      <w:bookmarkStart w:id="248" w:name="BMC_49_2"/>
      <w:bookmarkEnd w:id="246"/>
      <w:r w:rsidRPr="002560CB">
        <w:rPr>
          <w:rFonts w:ascii="Times New Roman" w:hAnsi="Times New Roman"/>
          <w:sz w:val="24"/>
          <w:szCs w:val="24"/>
        </w:rPr>
        <w:t xml:space="preserve">Any application to vary this or any other order is to be made to the allocated </w:t>
      </w:r>
      <w:r w:rsidR="000A78CF">
        <w:rPr>
          <w:rFonts w:ascii="Times New Roman" w:hAnsi="Times New Roman"/>
          <w:sz w:val="24"/>
          <w:szCs w:val="24"/>
        </w:rPr>
        <w:t>judge on notice to all parties.</w:t>
      </w:r>
    </w:p>
    <w:p w14:paraId="3745F6CC" w14:textId="77777777" w:rsidR="00803862" w:rsidRDefault="00803862" w:rsidP="005C36E9">
      <w:pPr>
        <w:tabs>
          <w:tab w:val="left" w:pos="1418"/>
        </w:tabs>
        <w:rPr>
          <w:rFonts w:ascii="Times New Roman" w:hAnsi="Times New Roman"/>
          <w:sz w:val="24"/>
          <w:szCs w:val="24"/>
        </w:rPr>
      </w:pPr>
    </w:p>
    <w:p w14:paraId="1219D0C5" w14:textId="77777777" w:rsidR="001D6671" w:rsidRPr="002560CB" w:rsidRDefault="00DE5E71" w:rsidP="005C36E9">
      <w:pPr>
        <w:pStyle w:val="ListParagraph"/>
        <w:numPr>
          <w:ilvl w:val="0"/>
          <w:numId w:val="49"/>
        </w:numPr>
        <w:tabs>
          <w:tab w:val="left" w:pos="1418"/>
        </w:tabs>
        <w:rPr>
          <w:rFonts w:ascii="Times New Roman" w:hAnsi="Times New Roman"/>
          <w:sz w:val="24"/>
          <w:szCs w:val="24"/>
        </w:rPr>
      </w:pPr>
      <w:bookmarkStart w:id="249" w:name="BMC_49_3"/>
      <w:bookmarkEnd w:id="248"/>
      <w:r>
        <w:rPr>
          <w:rFonts w:ascii="Times New Roman" w:hAnsi="Times New Roman"/>
          <w:sz w:val="24"/>
          <w:szCs w:val="24"/>
        </w:rPr>
        <w:t>A</w:t>
      </w:r>
      <w:r w:rsidR="00803862" w:rsidRPr="002560CB">
        <w:rPr>
          <w:rFonts w:ascii="Times New Roman" w:hAnsi="Times New Roman"/>
          <w:sz w:val="24"/>
          <w:szCs w:val="24"/>
        </w:rPr>
        <w:t>n application to vary</w:t>
      </w:r>
      <w:r>
        <w:rPr>
          <w:rFonts w:ascii="Times New Roman" w:hAnsi="Times New Roman"/>
          <w:sz w:val="24"/>
          <w:szCs w:val="24"/>
        </w:rPr>
        <w:t xml:space="preserve"> this or any other order may be made by email to the allocated judge provided </w:t>
      </w:r>
      <w:r w:rsidR="00803862" w:rsidRPr="002560CB">
        <w:rPr>
          <w:rFonts w:ascii="Times New Roman" w:hAnsi="Times New Roman"/>
          <w:sz w:val="24"/>
          <w:szCs w:val="24"/>
        </w:rPr>
        <w:t>the party seeking variation seek</w:t>
      </w:r>
      <w:r>
        <w:rPr>
          <w:rFonts w:ascii="Times New Roman" w:hAnsi="Times New Roman"/>
          <w:sz w:val="24"/>
          <w:szCs w:val="24"/>
        </w:rPr>
        <w:t>s</w:t>
      </w:r>
      <w:r w:rsidR="00803862" w:rsidRPr="002560CB">
        <w:rPr>
          <w:rFonts w:ascii="Times New Roman" w:hAnsi="Times New Roman"/>
          <w:sz w:val="24"/>
          <w:szCs w:val="24"/>
        </w:rPr>
        <w:t xml:space="preserve"> the </w:t>
      </w:r>
      <w:r>
        <w:rPr>
          <w:rFonts w:ascii="Times New Roman" w:hAnsi="Times New Roman"/>
          <w:sz w:val="24"/>
          <w:szCs w:val="24"/>
        </w:rPr>
        <w:t xml:space="preserve">prior </w:t>
      </w:r>
      <w:r w:rsidR="00803862" w:rsidRPr="002560CB">
        <w:rPr>
          <w:rFonts w:ascii="Times New Roman" w:hAnsi="Times New Roman"/>
          <w:sz w:val="24"/>
          <w:szCs w:val="24"/>
        </w:rPr>
        <w:t>agreement of the other parties and when seeking the variation must submit a draft order and confirm (a) whether the proposed variation is agreed and (b) whether and, if so, to what extent, the proposed variation would affect the timetable for the proceedings.</w:t>
      </w:r>
    </w:p>
    <w:p w14:paraId="036AD52F" w14:textId="77777777" w:rsidR="000343B4" w:rsidRDefault="000343B4" w:rsidP="005C36E9">
      <w:pPr>
        <w:tabs>
          <w:tab w:val="left" w:pos="1418"/>
        </w:tabs>
        <w:rPr>
          <w:rFonts w:ascii="Times New Roman" w:hAnsi="Times New Roman"/>
          <w:sz w:val="24"/>
          <w:szCs w:val="24"/>
        </w:rPr>
      </w:pPr>
    </w:p>
    <w:p w14:paraId="348127B8" w14:textId="77777777" w:rsidR="006E3DA0" w:rsidRDefault="006E3DA0" w:rsidP="005C36E9">
      <w:pPr>
        <w:tabs>
          <w:tab w:val="left" w:pos="1418"/>
        </w:tabs>
        <w:rPr>
          <w:rFonts w:ascii="Times New Roman" w:hAnsi="Times New Roman"/>
          <w:sz w:val="24"/>
          <w:szCs w:val="24"/>
        </w:rPr>
      </w:pPr>
      <w:bookmarkStart w:id="250" w:name="BMC_50_1"/>
      <w:bookmarkStart w:id="251" w:name="BMC_50"/>
      <w:bookmarkEnd w:id="247"/>
      <w:bookmarkEnd w:id="249"/>
      <w:r w:rsidRPr="006E3DA0">
        <w:rPr>
          <w:rFonts w:ascii="Times New Roman" w:hAnsi="Times New Roman"/>
          <w:b/>
          <w:sz w:val="24"/>
          <w:szCs w:val="24"/>
        </w:rPr>
        <w:t>Final orders</w:t>
      </w:r>
    </w:p>
    <w:p w14:paraId="59DD87CC" w14:textId="77777777" w:rsidR="006E3DA0" w:rsidRDefault="00BB353B" w:rsidP="005C36E9">
      <w:pPr>
        <w:pStyle w:val="ListParagraph"/>
        <w:numPr>
          <w:ilvl w:val="0"/>
          <w:numId w:val="49"/>
        </w:numPr>
        <w:tabs>
          <w:tab w:val="left" w:pos="1418"/>
        </w:tabs>
        <w:rPr>
          <w:rFonts w:ascii="Times New Roman" w:hAnsi="Times New Roman"/>
          <w:sz w:val="24"/>
          <w:szCs w:val="24"/>
        </w:rPr>
      </w:pPr>
      <w:bookmarkStart w:id="252" w:name="BMC_50_2"/>
      <w:bookmarkEnd w:id="250"/>
      <w:r w:rsidRPr="00C74393">
        <w:rPr>
          <w:rFonts w:ascii="Times New Roman" w:hAnsi="Times New Roman"/>
          <w:color w:val="FF0000"/>
          <w:sz w:val="24"/>
          <w:szCs w:val="24"/>
        </w:rPr>
        <w:t>[</w:t>
      </w:r>
      <w:r>
        <w:rPr>
          <w:rFonts w:ascii="Times New Roman" w:hAnsi="Times New Roman"/>
          <w:i/>
          <w:color w:val="FF0000"/>
          <w:sz w:val="24"/>
          <w:szCs w:val="24"/>
        </w:rPr>
        <w:t>Name(s</w:t>
      </w:r>
      <w:r w:rsidRPr="00BB353B">
        <w:rPr>
          <w:rFonts w:ascii="Times New Roman" w:hAnsi="Times New Roman"/>
          <w:i/>
          <w:color w:val="FF0000"/>
          <w:sz w:val="24"/>
          <w:szCs w:val="24"/>
        </w:rPr>
        <w:t>)</w:t>
      </w:r>
      <w:r w:rsidRPr="00BB353B">
        <w:rPr>
          <w:rFonts w:ascii="Times New Roman" w:hAnsi="Times New Roman"/>
          <w:color w:val="FF0000"/>
          <w:sz w:val="24"/>
          <w:szCs w:val="24"/>
        </w:rPr>
        <w:t>]</w:t>
      </w:r>
      <w:r w:rsidR="006E3DA0" w:rsidRPr="00BB353B">
        <w:rPr>
          <w:rFonts w:ascii="Times New Roman" w:hAnsi="Times New Roman"/>
          <w:color w:val="FF0000"/>
          <w:sz w:val="24"/>
          <w:szCs w:val="24"/>
        </w:rPr>
        <w:t xml:space="preserve"> </w:t>
      </w:r>
      <w:r w:rsidRPr="00BB353B">
        <w:rPr>
          <w:rFonts w:ascii="Times New Roman" w:hAnsi="Times New Roman"/>
          <w:color w:val="FF0000"/>
          <w:sz w:val="24"/>
          <w:szCs w:val="24"/>
        </w:rPr>
        <w:t>[</w:t>
      </w:r>
      <w:r w:rsidR="006E3DA0" w:rsidRPr="00BB353B">
        <w:rPr>
          <w:rFonts w:ascii="Times New Roman" w:hAnsi="Times New Roman"/>
          <w:color w:val="FF0000"/>
          <w:sz w:val="24"/>
          <w:szCs w:val="24"/>
        </w:rPr>
        <w:t>is</w:t>
      </w:r>
      <w:r w:rsidRPr="00BB353B">
        <w:rPr>
          <w:rFonts w:ascii="Times New Roman" w:hAnsi="Times New Roman"/>
          <w:color w:val="FF0000"/>
          <w:sz w:val="24"/>
          <w:szCs w:val="24"/>
        </w:rPr>
        <w:t xml:space="preserve">] </w:t>
      </w:r>
      <w:r w:rsidR="006E3DA0" w:rsidRPr="00BB353B">
        <w:rPr>
          <w:rFonts w:ascii="Times New Roman" w:hAnsi="Times New Roman"/>
          <w:color w:val="FF0000"/>
          <w:sz w:val="24"/>
          <w:szCs w:val="24"/>
        </w:rPr>
        <w:t>/</w:t>
      </w:r>
      <w:r w:rsidRPr="00BB353B">
        <w:rPr>
          <w:rFonts w:ascii="Times New Roman" w:hAnsi="Times New Roman"/>
          <w:color w:val="FF0000"/>
          <w:sz w:val="24"/>
          <w:szCs w:val="24"/>
        </w:rPr>
        <w:t xml:space="preserve"> [</w:t>
      </w:r>
      <w:r w:rsidR="006E3DA0" w:rsidRPr="00BB353B">
        <w:rPr>
          <w:rFonts w:ascii="Times New Roman" w:hAnsi="Times New Roman"/>
          <w:color w:val="FF0000"/>
          <w:sz w:val="24"/>
          <w:szCs w:val="24"/>
        </w:rPr>
        <w:t>are</w:t>
      </w:r>
      <w:r w:rsidRPr="00BB353B">
        <w:rPr>
          <w:rFonts w:ascii="Times New Roman" w:hAnsi="Times New Roman"/>
          <w:color w:val="FF0000"/>
          <w:sz w:val="24"/>
          <w:szCs w:val="24"/>
        </w:rPr>
        <w:t>]</w:t>
      </w:r>
      <w:r w:rsidR="006E3DA0" w:rsidRPr="00BB353B">
        <w:rPr>
          <w:rFonts w:ascii="Times New Roman" w:hAnsi="Times New Roman"/>
          <w:color w:val="FF0000"/>
          <w:sz w:val="24"/>
          <w:szCs w:val="24"/>
        </w:rPr>
        <w:t xml:space="preserve"> </w:t>
      </w:r>
      <w:r w:rsidR="006E3DA0" w:rsidRPr="002560CB">
        <w:rPr>
          <w:rFonts w:ascii="Times New Roman" w:hAnsi="Times New Roman"/>
          <w:sz w:val="24"/>
          <w:szCs w:val="24"/>
        </w:rPr>
        <w:t>placed in the care of the local authority.</w:t>
      </w:r>
    </w:p>
    <w:p w14:paraId="22AF81AA" w14:textId="77777777" w:rsidR="000A78CF" w:rsidRPr="002560CB" w:rsidRDefault="000A78CF" w:rsidP="000A78CF">
      <w:pPr>
        <w:pStyle w:val="ListParagraph"/>
        <w:tabs>
          <w:tab w:val="left" w:pos="1418"/>
        </w:tabs>
        <w:ind w:left="0"/>
        <w:rPr>
          <w:rFonts w:ascii="Times New Roman" w:hAnsi="Times New Roman"/>
          <w:sz w:val="24"/>
          <w:szCs w:val="24"/>
        </w:rPr>
      </w:pPr>
    </w:p>
    <w:p w14:paraId="420E2775" w14:textId="77777777" w:rsidR="006E3DA0" w:rsidRDefault="006E3DA0" w:rsidP="005C36E9">
      <w:pPr>
        <w:pStyle w:val="ListParagraph"/>
        <w:numPr>
          <w:ilvl w:val="0"/>
          <w:numId w:val="49"/>
        </w:numPr>
        <w:tabs>
          <w:tab w:val="left" w:pos="1418"/>
        </w:tabs>
        <w:rPr>
          <w:rFonts w:ascii="Times New Roman" w:hAnsi="Times New Roman"/>
          <w:sz w:val="24"/>
          <w:szCs w:val="24"/>
        </w:rPr>
      </w:pPr>
      <w:bookmarkStart w:id="253" w:name="BMC_50_3"/>
      <w:bookmarkEnd w:id="252"/>
      <w:r w:rsidRPr="002560CB">
        <w:rPr>
          <w:rFonts w:ascii="Times New Roman" w:hAnsi="Times New Roman"/>
          <w:sz w:val="24"/>
          <w:szCs w:val="24"/>
        </w:rPr>
        <w:t xml:space="preserve">The local authority </w:t>
      </w:r>
      <w:proofErr w:type="gramStart"/>
      <w:r w:rsidRPr="002560CB">
        <w:rPr>
          <w:rFonts w:ascii="Times New Roman" w:hAnsi="Times New Roman"/>
          <w:sz w:val="24"/>
          <w:szCs w:val="24"/>
        </w:rPr>
        <w:t>are</w:t>
      </w:r>
      <w:proofErr w:type="gramEnd"/>
      <w:r w:rsidRPr="002560CB">
        <w:rPr>
          <w:rFonts w:ascii="Times New Roman" w:hAnsi="Times New Roman"/>
          <w:sz w:val="24"/>
          <w:szCs w:val="24"/>
        </w:rPr>
        <w:t xml:space="preserve"> authorised to place </w:t>
      </w:r>
      <w:r w:rsidR="00BB353B" w:rsidRPr="00C74393">
        <w:rPr>
          <w:rFonts w:ascii="Times New Roman" w:hAnsi="Times New Roman"/>
          <w:color w:val="FF0000"/>
          <w:sz w:val="24"/>
          <w:szCs w:val="24"/>
        </w:rPr>
        <w:t>[</w:t>
      </w:r>
      <w:r w:rsidR="00BB353B">
        <w:rPr>
          <w:rFonts w:ascii="Times New Roman" w:hAnsi="Times New Roman"/>
          <w:i/>
          <w:color w:val="FF0000"/>
          <w:sz w:val="24"/>
          <w:szCs w:val="24"/>
        </w:rPr>
        <w:t>name(s)</w:t>
      </w:r>
      <w:r w:rsidR="00BB353B" w:rsidRPr="00C74393">
        <w:rPr>
          <w:rFonts w:ascii="Times New Roman" w:hAnsi="Times New Roman"/>
          <w:color w:val="FF0000"/>
          <w:sz w:val="24"/>
          <w:szCs w:val="24"/>
        </w:rPr>
        <w:t>]</w:t>
      </w:r>
      <w:r w:rsidRPr="002560CB">
        <w:rPr>
          <w:rFonts w:ascii="Times New Roman" w:hAnsi="Times New Roman"/>
          <w:sz w:val="24"/>
          <w:szCs w:val="24"/>
        </w:rPr>
        <w:t xml:space="preserve"> for adoption. </w:t>
      </w:r>
      <w:r w:rsidR="00BB353B">
        <w:rPr>
          <w:rFonts w:ascii="Times New Roman" w:hAnsi="Times New Roman"/>
          <w:sz w:val="24"/>
          <w:szCs w:val="24"/>
        </w:rPr>
        <w:t>T</w:t>
      </w:r>
      <w:r w:rsidRPr="002560CB">
        <w:rPr>
          <w:rFonts w:ascii="Times New Roman" w:hAnsi="Times New Roman"/>
          <w:sz w:val="24"/>
          <w:szCs w:val="24"/>
        </w:rPr>
        <w:t xml:space="preserve">he consent of </w:t>
      </w:r>
      <w:r w:rsidR="00BB353B" w:rsidRPr="00C74393">
        <w:rPr>
          <w:rFonts w:ascii="Times New Roman" w:hAnsi="Times New Roman"/>
          <w:color w:val="FF0000"/>
          <w:sz w:val="24"/>
          <w:szCs w:val="24"/>
        </w:rPr>
        <w:t>[</w:t>
      </w:r>
      <w:r w:rsidR="00BB353B">
        <w:rPr>
          <w:rFonts w:ascii="Times New Roman" w:hAnsi="Times New Roman"/>
          <w:i/>
          <w:color w:val="FF0000"/>
          <w:sz w:val="24"/>
          <w:szCs w:val="24"/>
        </w:rPr>
        <w:t>name</w:t>
      </w:r>
      <w:r w:rsidR="00BB353B" w:rsidRPr="00C74393">
        <w:rPr>
          <w:rFonts w:ascii="Times New Roman" w:hAnsi="Times New Roman"/>
          <w:color w:val="FF0000"/>
          <w:sz w:val="24"/>
          <w:szCs w:val="24"/>
        </w:rPr>
        <w:t>]</w:t>
      </w:r>
      <w:r w:rsidR="00BB353B">
        <w:rPr>
          <w:rFonts w:ascii="Times New Roman" w:hAnsi="Times New Roman"/>
          <w:color w:val="FF0000"/>
          <w:sz w:val="24"/>
          <w:szCs w:val="24"/>
        </w:rPr>
        <w:t xml:space="preserve"> </w:t>
      </w:r>
      <w:r w:rsidRPr="002560CB">
        <w:rPr>
          <w:rFonts w:ascii="Times New Roman" w:hAnsi="Times New Roman"/>
          <w:sz w:val="24"/>
          <w:szCs w:val="24"/>
        </w:rPr>
        <w:t>to the making of a placement order is dispensed with on the ground that the welfare of the child</w:t>
      </w:r>
      <w:r w:rsidR="00DD6982" w:rsidRPr="00066C17">
        <w:rPr>
          <w:rFonts w:ascii="Times New Roman" w:hAnsi="Times New Roman"/>
          <w:color w:val="FF0000"/>
          <w:sz w:val="24"/>
          <w:szCs w:val="24"/>
        </w:rPr>
        <w:t>[ren]</w:t>
      </w:r>
      <w:r w:rsidR="00DD6982" w:rsidRPr="002560CB">
        <w:rPr>
          <w:rFonts w:ascii="Times New Roman" w:hAnsi="Times New Roman"/>
          <w:sz w:val="24"/>
          <w:szCs w:val="24"/>
        </w:rPr>
        <w:t xml:space="preserve"> </w:t>
      </w:r>
      <w:r w:rsidRPr="002560CB">
        <w:rPr>
          <w:rFonts w:ascii="Times New Roman" w:hAnsi="Times New Roman"/>
          <w:sz w:val="24"/>
          <w:szCs w:val="24"/>
        </w:rPr>
        <w:t xml:space="preserve">requires </w:t>
      </w:r>
      <w:r w:rsidR="00B149B9">
        <w:rPr>
          <w:rFonts w:ascii="Times New Roman" w:hAnsi="Times New Roman"/>
          <w:sz w:val="24"/>
          <w:szCs w:val="24"/>
        </w:rPr>
        <w:t xml:space="preserve">that </w:t>
      </w:r>
      <w:r w:rsidR="00B26183">
        <w:rPr>
          <w:rFonts w:ascii="Times New Roman" w:hAnsi="Times New Roman"/>
          <w:sz w:val="24"/>
          <w:szCs w:val="24"/>
        </w:rPr>
        <w:t xml:space="preserve">their </w:t>
      </w:r>
      <w:r w:rsidRPr="002560CB">
        <w:rPr>
          <w:rFonts w:ascii="Times New Roman" w:hAnsi="Times New Roman"/>
          <w:sz w:val="24"/>
          <w:szCs w:val="24"/>
        </w:rPr>
        <w:t>consent be dispensed with.</w:t>
      </w:r>
    </w:p>
    <w:p w14:paraId="340C7F08" w14:textId="77777777" w:rsidR="0064129F" w:rsidRPr="002560CB" w:rsidRDefault="0064129F" w:rsidP="005C36E9">
      <w:pPr>
        <w:pStyle w:val="ListParagraph"/>
        <w:tabs>
          <w:tab w:val="left" w:pos="1418"/>
        </w:tabs>
        <w:ind w:left="0"/>
        <w:rPr>
          <w:rFonts w:ascii="Times New Roman" w:hAnsi="Times New Roman"/>
          <w:sz w:val="24"/>
          <w:szCs w:val="24"/>
        </w:rPr>
      </w:pPr>
    </w:p>
    <w:p w14:paraId="5E723357" w14:textId="77777777" w:rsidR="00DE5E71" w:rsidRDefault="00DE5E71" w:rsidP="005C36E9">
      <w:pPr>
        <w:pStyle w:val="ListParagraph"/>
        <w:numPr>
          <w:ilvl w:val="0"/>
          <w:numId w:val="49"/>
        </w:numPr>
        <w:tabs>
          <w:tab w:val="left" w:pos="1418"/>
        </w:tabs>
        <w:rPr>
          <w:rFonts w:ascii="Times New Roman" w:hAnsi="Times New Roman"/>
          <w:sz w:val="24"/>
          <w:szCs w:val="24"/>
        </w:rPr>
      </w:pPr>
      <w:bookmarkStart w:id="254" w:name="BMC_50_4"/>
      <w:bookmarkEnd w:id="253"/>
      <w:r w:rsidRPr="00DE5E71">
        <w:rPr>
          <w:rFonts w:ascii="Times New Roman" w:hAnsi="Times New Roman"/>
          <w:color w:val="FF0000"/>
          <w:sz w:val="24"/>
          <w:szCs w:val="24"/>
        </w:rPr>
        <w:t>[</w:t>
      </w:r>
      <w:r w:rsidRPr="00DE5E71">
        <w:rPr>
          <w:rFonts w:ascii="Times New Roman" w:hAnsi="Times New Roman"/>
          <w:i/>
          <w:color w:val="FF0000"/>
          <w:sz w:val="24"/>
          <w:szCs w:val="24"/>
        </w:rPr>
        <w:t>Name</w:t>
      </w:r>
      <w:r w:rsidRPr="00DE5E71">
        <w:rPr>
          <w:rFonts w:ascii="Times New Roman" w:hAnsi="Times New Roman"/>
          <w:color w:val="FF0000"/>
          <w:sz w:val="24"/>
          <w:szCs w:val="24"/>
        </w:rPr>
        <w:t>]</w:t>
      </w:r>
      <w:r>
        <w:rPr>
          <w:rFonts w:ascii="Times New Roman" w:hAnsi="Times New Roman"/>
          <w:sz w:val="24"/>
          <w:szCs w:val="24"/>
        </w:rPr>
        <w:t xml:space="preserve"> and </w:t>
      </w:r>
      <w:r w:rsidRPr="00DE5E71">
        <w:rPr>
          <w:rFonts w:ascii="Times New Roman" w:hAnsi="Times New Roman"/>
          <w:color w:val="FF0000"/>
          <w:sz w:val="24"/>
          <w:szCs w:val="24"/>
        </w:rPr>
        <w:t>[</w:t>
      </w:r>
      <w:r w:rsidRPr="00DE5E71">
        <w:rPr>
          <w:rFonts w:ascii="Times New Roman" w:hAnsi="Times New Roman"/>
          <w:i/>
          <w:color w:val="FF0000"/>
          <w:sz w:val="24"/>
          <w:szCs w:val="24"/>
        </w:rPr>
        <w:t>name</w:t>
      </w:r>
      <w:r w:rsidRPr="00DE5E71">
        <w:rPr>
          <w:rFonts w:ascii="Times New Roman" w:hAnsi="Times New Roman"/>
          <w:color w:val="FF0000"/>
          <w:sz w:val="24"/>
          <w:szCs w:val="24"/>
        </w:rPr>
        <w:t>]</w:t>
      </w:r>
      <w:r>
        <w:rPr>
          <w:rFonts w:ascii="Times New Roman" w:hAnsi="Times New Roman"/>
          <w:sz w:val="24"/>
          <w:szCs w:val="24"/>
        </w:rPr>
        <w:t xml:space="preserve"> are directed to keep the court and the local authority informed of their addresses and contact details.  If they do not do so, service may be </w:t>
      </w:r>
      <w:proofErr w:type="gramStart"/>
      <w:r>
        <w:rPr>
          <w:rFonts w:ascii="Times New Roman" w:hAnsi="Times New Roman"/>
          <w:sz w:val="24"/>
          <w:szCs w:val="24"/>
        </w:rPr>
        <w:t>effected</w:t>
      </w:r>
      <w:proofErr w:type="gramEnd"/>
      <w:r>
        <w:rPr>
          <w:rFonts w:ascii="Times New Roman" w:hAnsi="Times New Roman"/>
          <w:sz w:val="24"/>
          <w:szCs w:val="24"/>
        </w:rPr>
        <w:t xml:space="preserve"> by post to their last known addresses. Such service may be deemed to be sufficient notice of any subsequent adoption proceedings and hearings within them.</w:t>
      </w:r>
    </w:p>
    <w:p w14:paraId="5E287DD9" w14:textId="77777777" w:rsidR="00DE5E71" w:rsidRPr="002560CB" w:rsidRDefault="00DE5E71" w:rsidP="005C36E9">
      <w:pPr>
        <w:pStyle w:val="ListParagraph"/>
        <w:tabs>
          <w:tab w:val="left" w:pos="1418"/>
        </w:tabs>
        <w:ind w:left="0"/>
        <w:rPr>
          <w:rFonts w:ascii="Times New Roman" w:hAnsi="Times New Roman"/>
          <w:sz w:val="24"/>
          <w:szCs w:val="24"/>
        </w:rPr>
      </w:pPr>
    </w:p>
    <w:p w14:paraId="5270E797" w14:textId="77777777" w:rsidR="00A5303A" w:rsidRDefault="00BB353B" w:rsidP="005C36E9">
      <w:pPr>
        <w:pStyle w:val="ListParagraph"/>
        <w:numPr>
          <w:ilvl w:val="0"/>
          <w:numId w:val="49"/>
        </w:numPr>
        <w:tabs>
          <w:tab w:val="left" w:pos="1418"/>
        </w:tabs>
        <w:rPr>
          <w:rFonts w:ascii="Times New Roman" w:hAnsi="Times New Roman"/>
          <w:sz w:val="24"/>
          <w:szCs w:val="24"/>
        </w:rPr>
      </w:pPr>
      <w:bookmarkStart w:id="255" w:name="BMC_50_5"/>
      <w:bookmarkEnd w:id="254"/>
      <w:r w:rsidRPr="00C74393">
        <w:rPr>
          <w:rFonts w:ascii="Times New Roman" w:hAnsi="Times New Roman"/>
          <w:color w:val="FF0000"/>
          <w:sz w:val="24"/>
          <w:szCs w:val="24"/>
        </w:rPr>
        <w:t>[</w:t>
      </w:r>
      <w:r>
        <w:rPr>
          <w:rFonts w:ascii="Times New Roman" w:hAnsi="Times New Roman"/>
          <w:i/>
          <w:color w:val="FF0000"/>
          <w:sz w:val="24"/>
          <w:szCs w:val="24"/>
        </w:rPr>
        <w:t>Name</w:t>
      </w:r>
      <w:r w:rsidRPr="00C74393">
        <w:rPr>
          <w:rFonts w:ascii="Times New Roman" w:hAnsi="Times New Roman"/>
          <w:color w:val="FF0000"/>
          <w:sz w:val="24"/>
          <w:szCs w:val="24"/>
        </w:rPr>
        <w:t>]</w:t>
      </w:r>
      <w:r w:rsidR="00A5303A" w:rsidRPr="002560CB">
        <w:rPr>
          <w:rFonts w:ascii="Times New Roman" w:hAnsi="Times New Roman"/>
          <w:sz w:val="24"/>
          <w:szCs w:val="24"/>
        </w:rPr>
        <w:t xml:space="preserve"> </w:t>
      </w:r>
      <w:r w:rsidR="00DE5E71">
        <w:rPr>
          <w:rFonts w:ascii="Times New Roman" w:hAnsi="Times New Roman"/>
          <w:sz w:val="24"/>
          <w:szCs w:val="24"/>
        </w:rPr>
        <w:t xml:space="preserve">must </w:t>
      </w:r>
      <w:r w:rsidR="00A5303A" w:rsidRPr="002560CB">
        <w:rPr>
          <w:rFonts w:ascii="Times New Roman" w:hAnsi="Times New Roman"/>
          <w:sz w:val="24"/>
          <w:szCs w:val="24"/>
        </w:rPr>
        <w:t xml:space="preserve">allow </w:t>
      </w:r>
      <w:r w:rsidRPr="00C74393">
        <w:rPr>
          <w:rFonts w:ascii="Times New Roman" w:hAnsi="Times New Roman"/>
          <w:color w:val="FF0000"/>
          <w:sz w:val="24"/>
          <w:szCs w:val="24"/>
        </w:rPr>
        <w:t>[</w:t>
      </w:r>
      <w:r>
        <w:rPr>
          <w:rFonts w:ascii="Times New Roman" w:hAnsi="Times New Roman"/>
          <w:i/>
          <w:color w:val="FF0000"/>
          <w:sz w:val="24"/>
          <w:szCs w:val="24"/>
        </w:rPr>
        <w:t>name(s)</w:t>
      </w:r>
      <w:r w:rsidRPr="00C74393">
        <w:rPr>
          <w:rFonts w:ascii="Times New Roman" w:hAnsi="Times New Roman"/>
          <w:color w:val="FF0000"/>
          <w:sz w:val="24"/>
          <w:szCs w:val="24"/>
        </w:rPr>
        <w:t>]</w:t>
      </w:r>
      <w:r w:rsidR="00A5303A" w:rsidRPr="002560CB">
        <w:rPr>
          <w:rFonts w:ascii="Times New Roman" w:hAnsi="Times New Roman"/>
          <w:sz w:val="24"/>
          <w:szCs w:val="24"/>
        </w:rPr>
        <w:t xml:space="preserve"> to have contact with, </w:t>
      </w:r>
      <w:r w:rsidRPr="00C74393">
        <w:rPr>
          <w:rFonts w:ascii="Times New Roman" w:hAnsi="Times New Roman"/>
          <w:color w:val="FF0000"/>
          <w:sz w:val="24"/>
          <w:szCs w:val="24"/>
        </w:rPr>
        <w:t>[</w:t>
      </w:r>
      <w:r>
        <w:rPr>
          <w:rFonts w:ascii="Times New Roman" w:hAnsi="Times New Roman"/>
          <w:i/>
          <w:color w:val="FF0000"/>
          <w:sz w:val="24"/>
          <w:szCs w:val="24"/>
        </w:rPr>
        <w:t>name</w:t>
      </w:r>
      <w:r w:rsidRPr="00C74393">
        <w:rPr>
          <w:rFonts w:ascii="Times New Roman" w:hAnsi="Times New Roman"/>
          <w:color w:val="FF0000"/>
          <w:sz w:val="24"/>
          <w:szCs w:val="24"/>
        </w:rPr>
        <w:t>]</w:t>
      </w:r>
      <w:r w:rsidR="00A5303A" w:rsidRPr="002560CB">
        <w:rPr>
          <w:rFonts w:ascii="Times New Roman" w:hAnsi="Times New Roman"/>
          <w:sz w:val="24"/>
          <w:szCs w:val="24"/>
        </w:rPr>
        <w:t xml:space="preserve"> as follows: </w:t>
      </w:r>
      <w:r w:rsidRPr="00C74393">
        <w:rPr>
          <w:rFonts w:ascii="Times New Roman" w:hAnsi="Times New Roman"/>
          <w:color w:val="FF0000"/>
          <w:sz w:val="24"/>
          <w:szCs w:val="24"/>
        </w:rPr>
        <w:t>[</w:t>
      </w:r>
      <w:r>
        <w:rPr>
          <w:rFonts w:ascii="Times New Roman" w:hAnsi="Times New Roman"/>
          <w:i/>
          <w:color w:val="FF0000"/>
          <w:sz w:val="24"/>
          <w:szCs w:val="24"/>
        </w:rPr>
        <w:t>insert</w:t>
      </w:r>
      <w:r w:rsidRPr="00C74393">
        <w:rPr>
          <w:rFonts w:ascii="Times New Roman" w:hAnsi="Times New Roman"/>
          <w:color w:val="FF0000"/>
          <w:sz w:val="24"/>
          <w:szCs w:val="24"/>
        </w:rPr>
        <w:t>]</w:t>
      </w:r>
      <w:r w:rsidR="00A5303A" w:rsidRPr="002560CB">
        <w:rPr>
          <w:rFonts w:ascii="Times New Roman" w:hAnsi="Times New Roman"/>
          <w:sz w:val="24"/>
          <w:szCs w:val="24"/>
        </w:rPr>
        <w:t>.</w:t>
      </w:r>
    </w:p>
    <w:p w14:paraId="50716C10" w14:textId="77777777" w:rsidR="0064129F" w:rsidRPr="002560CB" w:rsidRDefault="0064129F" w:rsidP="005C36E9">
      <w:pPr>
        <w:pStyle w:val="ListParagraph"/>
        <w:tabs>
          <w:tab w:val="left" w:pos="1418"/>
        </w:tabs>
        <w:ind w:left="0"/>
        <w:rPr>
          <w:rFonts w:ascii="Times New Roman" w:hAnsi="Times New Roman"/>
          <w:sz w:val="24"/>
          <w:szCs w:val="24"/>
        </w:rPr>
      </w:pPr>
    </w:p>
    <w:p w14:paraId="2A4B8458" w14:textId="77777777" w:rsidR="006E3DA0" w:rsidRDefault="00BB353B" w:rsidP="005C36E9">
      <w:pPr>
        <w:pStyle w:val="ListParagraph"/>
        <w:numPr>
          <w:ilvl w:val="0"/>
          <w:numId w:val="49"/>
        </w:numPr>
        <w:tabs>
          <w:tab w:val="left" w:pos="1418"/>
        </w:tabs>
        <w:rPr>
          <w:rFonts w:ascii="Times New Roman" w:hAnsi="Times New Roman"/>
          <w:sz w:val="24"/>
          <w:szCs w:val="24"/>
        </w:rPr>
      </w:pPr>
      <w:bookmarkStart w:id="256" w:name="BMC_50_6"/>
      <w:bookmarkEnd w:id="255"/>
      <w:r w:rsidRPr="00C74393">
        <w:rPr>
          <w:rFonts w:ascii="Times New Roman" w:hAnsi="Times New Roman"/>
          <w:color w:val="FF0000"/>
          <w:sz w:val="24"/>
          <w:szCs w:val="24"/>
        </w:rPr>
        <w:t>[</w:t>
      </w:r>
      <w:r>
        <w:rPr>
          <w:rFonts w:ascii="Times New Roman" w:hAnsi="Times New Roman"/>
          <w:i/>
          <w:color w:val="FF0000"/>
          <w:sz w:val="24"/>
          <w:szCs w:val="24"/>
        </w:rPr>
        <w:t>Name(s</w:t>
      </w:r>
      <w:r w:rsidRPr="00BB353B">
        <w:rPr>
          <w:rFonts w:ascii="Times New Roman" w:hAnsi="Times New Roman"/>
          <w:i/>
          <w:color w:val="FF0000"/>
          <w:sz w:val="24"/>
          <w:szCs w:val="24"/>
        </w:rPr>
        <w:t>)</w:t>
      </w:r>
      <w:r w:rsidRPr="00BB353B">
        <w:rPr>
          <w:rFonts w:ascii="Times New Roman" w:hAnsi="Times New Roman"/>
          <w:color w:val="FF0000"/>
          <w:sz w:val="24"/>
          <w:szCs w:val="24"/>
        </w:rPr>
        <w:t>] [is] / [are]</w:t>
      </w:r>
      <w:r w:rsidR="006E3DA0" w:rsidRPr="002560CB">
        <w:rPr>
          <w:rFonts w:ascii="Times New Roman" w:hAnsi="Times New Roman"/>
          <w:sz w:val="24"/>
          <w:szCs w:val="24"/>
        </w:rPr>
        <w:t xml:space="preserve"> p</w:t>
      </w:r>
      <w:r w:rsidR="00B149B9">
        <w:rPr>
          <w:rFonts w:ascii="Times New Roman" w:hAnsi="Times New Roman"/>
          <w:sz w:val="24"/>
          <w:szCs w:val="24"/>
        </w:rPr>
        <w:t>ut u</w:t>
      </w:r>
      <w:r w:rsidR="006E3DA0" w:rsidRPr="002560CB">
        <w:rPr>
          <w:rFonts w:ascii="Times New Roman" w:hAnsi="Times New Roman"/>
          <w:sz w:val="24"/>
          <w:szCs w:val="24"/>
        </w:rPr>
        <w:t xml:space="preserve">nder the supervision of the local authority until </w:t>
      </w:r>
      <w:r w:rsidRPr="00C74393">
        <w:rPr>
          <w:rFonts w:ascii="Times New Roman" w:hAnsi="Times New Roman"/>
          <w:color w:val="FF0000"/>
          <w:sz w:val="24"/>
          <w:szCs w:val="24"/>
        </w:rPr>
        <w:t>[</w:t>
      </w:r>
      <w:r>
        <w:rPr>
          <w:rFonts w:ascii="Times New Roman" w:hAnsi="Times New Roman"/>
          <w:i/>
          <w:color w:val="FF0000"/>
          <w:sz w:val="24"/>
          <w:szCs w:val="24"/>
        </w:rPr>
        <w:t>date</w:t>
      </w:r>
      <w:r w:rsidRPr="00BB353B">
        <w:rPr>
          <w:rFonts w:ascii="Times New Roman" w:hAnsi="Times New Roman"/>
          <w:color w:val="FF0000"/>
          <w:sz w:val="24"/>
          <w:szCs w:val="24"/>
        </w:rPr>
        <w:t>]</w:t>
      </w:r>
      <w:r w:rsidR="006E3DA0" w:rsidRPr="002560CB">
        <w:rPr>
          <w:rFonts w:ascii="Times New Roman" w:hAnsi="Times New Roman"/>
          <w:sz w:val="24"/>
          <w:szCs w:val="24"/>
        </w:rPr>
        <w:t>.</w:t>
      </w:r>
    </w:p>
    <w:p w14:paraId="2E20F857" w14:textId="77777777" w:rsidR="0064129F" w:rsidRPr="002560CB" w:rsidRDefault="0064129F" w:rsidP="005C36E9">
      <w:pPr>
        <w:pStyle w:val="ListParagraph"/>
        <w:tabs>
          <w:tab w:val="left" w:pos="1418"/>
        </w:tabs>
        <w:ind w:left="0"/>
        <w:rPr>
          <w:rFonts w:ascii="Times New Roman" w:hAnsi="Times New Roman"/>
          <w:sz w:val="24"/>
          <w:szCs w:val="24"/>
        </w:rPr>
      </w:pPr>
    </w:p>
    <w:p w14:paraId="41E3E950" w14:textId="77777777" w:rsidR="006E3DA0" w:rsidRPr="002560CB" w:rsidRDefault="006E3DA0" w:rsidP="005C36E9">
      <w:pPr>
        <w:pStyle w:val="ListParagraph"/>
        <w:numPr>
          <w:ilvl w:val="0"/>
          <w:numId w:val="49"/>
        </w:numPr>
        <w:tabs>
          <w:tab w:val="left" w:pos="1418"/>
        </w:tabs>
        <w:rPr>
          <w:rFonts w:ascii="Times New Roman" w:hAnsi="Times New Roman"/>
          <w:sz w:val="24"/>
          <w:szCs w:val="24"/>
        </w:rPr>
      </w:pPr>
      <w:bookmarkStart w:id="257" w:name="BMC_50_7"/>
      <w:bookmarkEnd w:id="256"/>
      <w:r w:rsidRPr="002560CB">
        <w:rPr>
          <w:rFonts w:ascii="Times New Roman" w:hAnsi="Times New Roman"/>
          <w:sz w:val="24"/>
          <w:szCs w:val="24"/>
        </w:rPr>
        <w:t xml:space="preserve">There shall be a </w:t>
      </w:r>
      <w:proofErr w:type="gramStart"/>
      <w:r w:rsidRPr="002560CB">
        <w:rPr>
          <w:rFonts w:ascii="Times New Roman" w:hAnsi="Times New Roman"/>
          <w:sz w:val="24"/>
          <w:szCs w:val="24"/>
        </w:rPr>
        <w:t>child arrangements</w:t>
      </w:r>
      <w:proofErr w:type="gramEnd"/>
      <w:r w:rsidRPr="002560CB">
        <w:rPr>
          <w:rFonts w:ascii="Times New Roman" w:hAnsi="Times New Roman"/>
          <w:sz w:val="24"/>
          <w:szCs w:val="24"/>
        </w:rPr>
        <w:t xml:space="preserve"> order as follows:</w:t>
      </w:r>
    </w:p>
    <w:p w14:paraId="5F7A7562" w14:textId="77777777" w:rsidR="006E3DA0" w:rsidRPr="00286035" w:rsidRDefault="006E3DA0" w:rsidP="005C36E9">
      <w:pPr>
        <w:numPr>
          <w:ilvl w:val="1"/>
          <w:numId w:val="40"/>
        </w:numPr>
        <w:tabs>
          <w:tab w:val="left" w:pos="1418"/>
        </w:tabs>
        <w:rPr>
          <w:rFonts w:ascii="Times New Roman" w:hAnsi="Times New Roman"/>
          <w:sz w:val="24"/>
          <w:szCs w:val="24"/>
        </w:rPr>
      </w:pPr>
      <w:r w:rsidRPr="00286035">
        <w:rPr>
          <w:rFonts w:ascii="Times New Roman" w:hAnsi="Times New Roman"/>
          <w:sz w:val="24"/>
          <w:szCs w:val="24"/>
        </w:rPr>
        <w:t>The child</w:t>
      </w:r>
      <w:r w:rsidR="00DD6982" w:rsidRPr="00066C17">
        <w:rPr>
          <w:rFonts w:ascii="Times New Roman" w:hAnsi="Times New Roman"/>
          <w:color w:val="FF0000"/>
          <w:sz w:val="24"/>
          <w:szCs w:val="24"/>
        </w:rPr>
        <w:t>[ren]</w:t>
      </w:r>
      <w:r w:rsidRPr="00286035">
        <w:rPr>
          <w:rFonts w:ascii="Times New Roman" w:hAnsi="Times New Roman"/>
          <w:sz w:val="24"/>
          <w:szCs w:val="24"/>
        </w:rPr>
        <w:t xml:space="preserve"> shall live with </w:t>
      </w:r>
      <w:r w:rsidR="00BB353B" w:rsidRPr="00C74393">
        <w:rPr>
          <w:rFonts w:ascii="Times New Roman" w:hAnsi="Times New Roman"/>
          <w:color w:val="FF0000"/>
          <w:sz w:val="24"/>
          <w:szCs w:val="24"/>
        </w:rPr>
        <w:t>[</w:t>
      </w:r>
      <w:r w:rsidR="00BB353B">
        <w:rPr>
          <w:rFonts w:ascii="Times New Roman" w:hAnsi="Times New Roman"/>
          <w:i/>
          <w:color w:val="FF0000"/>
          <w:sz w:val="24"/>
          <w:szCs w:val="24"/>
        </w:rPr>
        <w:t>name</w:t>
      </w:r>
      <w:r w:rsidR="00BB353B" w:rsidRPr="00BB353B">
        <w:rPr>
          <w:rFonts w:ascii="Times New Roman" w:hAnsi="Times New Roman"/>
          <w:color w:val="FF0000"/>
          <w:sz w:val="24"/>
          <w:szCs w:val="24"/>
        </w:rPr>
        <w:t>]</w:t>
      </w:r>
      <w:r w:rsidRPr="00286035">
        <w:rPr>
          <w:rFonts w:ascii="Times New Roman" w:hAnsi="Times New Roman"/>
          <w:sz w:val="24"/>
          <w:szCs w:val="24"/>
        </w:rPr>
        <w:t>.</w:t>
      </w:r>
    </w:p>
    <w:p w14:paraId="77F609D7" w14:textId="77777777" w:rsidR="002E4D59" w:rsidRPr="008E1D38" w:rsidRDefault="00BB353B" w:rsidP="005C36E9">
      <w:pPr>
        <w:numPr>
          <w:ilvl w:val="1"/>
          <w:numId w:val="40"/>
        </w:numPr>
        <w:tabs>
          <w:tab w:val="left" w:pos="1418"/>
        </w:tabs>
        <w:rPr>
          <w:rFonts w:ascii="Times New Roman" w:hAnsi="Times New Roman"/>
          <w:sz w:val="24"/>
          <w:szCs w:val="24"/>
        </w:rPr>
      </w:pPr>
      <w:r w:rsidRPr="00C74393">
        <w:rPr>
          <w:rFonts w:ascii="Times New Roman" w:hAnsi="Times New Roman"/>
          <w:color w:val="FF0000"/>
          <w:sz w:val="24"/>
          <w:szCs w:val="24"/>
        </w:rPr>
        <w:t>[</w:t>
      </w:r>
      <w:r>
        <w:rPr>
          <w:rFonts w:ascii="Times New Roman" w:hAnsi="Times New Roman"/>
          <w:i/>
          <w:color w:val="FF0000"/>
          <w:sz w:val="24"/>
          <w:szCs w:val="24"/>
        </w:rPr>
        <w:t>Name</w:t>
      </w:r>
      <w:proofErr w:type="gramStart"/>
      <w:r w:rsidRPr="00BB353B">
        <w:rPr>
          <w:rFonts w:ascii="Times New Roman" w:hAnsi="Times New Roman"/>
          <w:i/>
          <w:color w:val="FF0000"/>
          <w:sz w:val="24"/>
          <w:szCs w:val="24"/>
        </w:rPr>
        <w:t>)</w:t>
      </w:r>
      <w:r w:rsidRPr="00BB353B">
        <w:rPr>
          <w:rFonts w:ascii="Times New Roman" w:hAnsi="Times New Roman"/>
          <w:color w:val="FF0000"/>
          <w:sz w:val="24"/>
          <w:szCs w:val="24"/>
        </w:rPr>
        <w:t xml:space="preserve">] </w:t>
      </w:r>
      <w:r w:rsidR="006E3DA0" w:rsidRPr="00286035">
        <w:rPr>
          <w:rFonts w:ascii="Times New Roman" w:hAnsi="Times New Roman"/>
          <w:sz w:val="24"/>
          <w:szCs w:val="24"/>
        </w:rPr>
        <w:t xml:space="preserve"> must</w:t>
      </w:r>
      <w:proofErr w:type="gramEnd"/>
      <w:r w:rsidR="006E3DA0" w:rsidRPr="00286035">
        <w:rPr>
          <w:rFonts w:ascii="Times New Roman" w:hAnsi="Times New Roman"/>
          <w:sz w:val="24"/>
          <w:szCs w:val="24"/>
        </w:rPr>
        <w:t xml:space="preserve"> make sure that the child</w:t>
      </w:r>
      <w:r w:rsidR="00DD6982" w:rsidRPr="00066C17">
        <w:rPr>
          <w:rFonts w:ascii="Times New Roman" w:hAnsi="Times New Roman"/>
          <w:color w:val="FF0000"/>
          <w:sz w:val="24"/>
          <w:szCs w:val="24"/>
        </w:rPr>
        <w:t>[ren]</w:t>
      </w:r>
      <w:r w:rsidR="00DD6982" w:rsidRPr="00286035">
        <w:rPr>
          <w:rFonts w:ascii="Times New Roman" w:hAnsi="Times New Roman"/>
          <w:sz w:val="24"/>
          <w:szCs w:val="24"/>
        </w:rPr>
        <w:t xml:space="preserve"> </w:t>
      </w:r>
      <w:r w:rsidRPr="00C74393">
        <w:rPr>
          <w:rFonts w:ascii="Times New Roman" w:hAnsi="Times New Roman"/>
          <w:color w:val="FF0000"/>
          <w:sz w:val="24"/>
          <w:szCs w:val="24"/>
        </w:rPr>
        <w:t>[</w:t>
      </w:r>
      <w:r>
        <w:rPr>
          <w:rFonts w:ascii="Times New Roman" w:hAnsi="Times New Roman"/>
          <w:i/>
          <w:color w:val="FF0000"/>
          <w:sz w:val="24"/>
          <w:szCs w:val="24"/>
        </w:rPr>
        <w:t>name(s</w:t>
      </w:r>
      <w:r w:rsidRPr="00BB353B">
        <w:rPr>
          <w:rFonts w:ascii="Times New Roman" w:hAnsi="Times New Roman"/>
          <w:i/>
          <w:color w:val="FF0000"/>
          <w:sz w:val="24"/>
          <w:szCs w:val="24"/>
        </w:rPr>
        <w:t>)</w:t>
      </w:r>
      <w:r w:rsidR="00790059">
        <w:rPr>
          <w:rFonts w:ascii="Times New Roman" w:hAnsi="Times New Roman"/>
          <w:color w:val="FF0000"/>
          <w:sz w:val="24"/>
          <w:szCs w:val="24"/>
        </w:rPr>
        <w:t>]</w:t>
      </w:r>
      <w:r w:rsidR="006E3DA0" w:rsidRPr="00286035">
        <w:rPr>
          <w:rFonts w:ascii="Times New Roman" w:hAnsi="Times New Roman"/>
          <w:sz w:val="24"/>
          <w:szCs w:val="24"/>
        </w:rPr>
        <w:t xml:space="preserve"> spend time or otherwise have contact with  </w:t>
      </w:r>
      <w:r>
        <w:rPr>
          <w:rFonts w:ascii="Times New Roman" w:hAnsi="Times New Roman"/>
          <w:color w:val="FF0000"/>
          <w:sz w:val="24"/>
          <w:szCs w:val="24"/>
        </w:rPr>
        <w:t>[</w:t>
      </w:r>
      <w:r>
        <w:rPr>
          <w:rFonts w:ascii="Times New Roman" w:hAnsi="Times New Roman"/>
          <w:i/>
          <w:color w:val="FF0000"/>
          <w:sz w:val="24"/>
          <w:szCs w:val="24"/>
        </w:rPr>
        <w:t>name</w:t>
      </w:r>
      <w:r w:rsidRPr="00BB353B">
        <w:rPr>
          <w:rFonts w:ascii="Times New Roman" w:hAnsi="Times New Roman"/>
          <w:color w:val="FF0000"/>
          <w:sz w:val="24"/>
          <w:szCs w:val="24"/>
        </w:rPr>
        <w:t xml:space="preserve">] </w:t>
      </w:r>
      <w:r w:rsidR="006E3DA0" w:rsidRPr="00286035">
        <w:rPr>
          <w:rFonts w:ascii="Times New Roman" w:hAnsi="Times New Roman"/>
          <w:sz w:val="24"/>
          <w:szCs w:val="24"/>
        </w:rPr>
        <w:t xml:space="preserve"> as follows:</w:t>
      </w:r>
      <w:r w:rsidRPr="00BB353B">
        <w:rPr>
          <w:rFonts w:ascii="Times New Roman" w:hAnsi="Times New Roman"/>
          <w:color w:val="FF0000"/>
          <w:sz w:val="24"/>
          <w:szCs w:val="24"/>
        </w:rPr>
        <w:t xml:space="preserve"> </w:t>
      </w:r>
      <w:r w:rsidRPr="00C74393">
        <w:rPr>
          <w:rFonts w:ascii="Times New Roman" w:hAnsi="Times New Roman"/>
          <w:color w:val="FF0000"/>
          <w:sz w:val="24"/>
          <w:szCs w:val="24"/>
        </w:rPr>
        <w:t>[</w:t>
      </w:r>
      <w:r>
        <w:rPr>
          <w:rFonts w:ascii="Times New Roman" w:hAnsi="Times New Roman"/>
          <w:i/>
          <w:color w:val="FF0000"/>
          <w:sz w:val="24"/>
          <w:szCs w:val="24"/>
        </w:rPr>
        <w:t>insert</w:t>
      </w:r>
      <w:r w:rsidRPr="00BB353B">
        <w:rPr>
          <w:rFonts w:ascii="Times New Roman" w:hAnsi="Times New Roman"/>
          <w:color w:val="FF0000"/>
          <w:sz w:val="24"/>
          <w:szCs w:val="24"/>
        </w:rPr>
        <w:t>]</w:t>
      </w:r>
      <w:r w:rsidR="008E1D38">
        <w:rPr>
          <w:rFonts w:ascii="Times New Roman" w:hAnsi="Times New Roman"/>
          <w:color w:val="FF0000"/>
          <w:sz w:val="24"/>
          <w:szCs w:val="24"/>
        </w:rPr>
        <w:t>.</w:t>
      </w:r>
    </w:p>
    <w:p w14:paraId="34E463C2" w14:textId="77777777" w:rsidR="008E1D38" w:rsidRPr="00286035" w:rsidRDefault="008E1D38" w:rsidP="008E1D38">
      <w:pPr>
        <w:tabs>
          <w:tab w:val="left" w:pos="1418"/>
        </w:tabs>
        <w:rPr>
          <w:rFonts w:ascii="Times New Roman" w:hAnsi="Times New Roman"/>
          <w:sz w:val="24"/>
          <w:szCs w:val="24"/>
        </w:rPr>
      </w:pPr>
    </w:p>
    <w:p w14:paraId="38D3DD9F" w14:textId="77777777" w:rsidR="002E4D59" w:rsidRDefault="00BB353B" w:rsidP="005C36E9">
      <w:pPr>
        <w:pStyle w:val="ListParagraph"/>
        <w:numPr>
          <w:ilvl w:val="0"/>
          <w:numId w:val="49"/>
        </w:numPr>
        <w:tabs>
          <w:tab w:val="left" w:pos="1418"/>
        </w:tabs>
        <w:rPr>
          <w:rFonts w:ascii="Times New Roman" w:hAnsi="Times New Roman"/>
          <w:sz w:val="24"/>
          <w:szCs w:val="24"/>
        </w:rPr>
      </w:pPr>
      <w:bookmarkStart w:id="258" w:name="BMC_50_8"/>
      <w:bookmarkEnd w:id="257"/>
      <w:r w:rsidRPr="00C74393">
        <w:rPr>
          <w:rFonts w:ascii="Times New Roman" w:hAnsi="Times New Roman"/>
          <w:color w:val="FF0000"/>
          <w:sz w:val="24"/>
          <w:szCs w:val="24"/>
        </w:rPr>
        <w:t>[</w:t>
      </w:r>
      <w:r>
        <w:rPr>
          <w:rFonts w:ascii="Times New Roman" w:hAnsi="Times New Roman"/>
          <w:i/>
          <w:color w:val="FF0000"/>
          <w:sz w:val="24"/>
          <w:szCs w:val="24"/>
        </w:rPr>
        <w:t>Name(s</w:t>
      </w:r>
      <w:r w:rsidRPr="00BB353B">
        <w:rPr>
          <w:rFonts w:ascii="Times New Roman" w:hAnsi="Times New Roman"/>
          <w:i/>
          <w:color w:val="FF0000"/>
          <w:sz w:val="24"/>
          <w:szCs w:val="24"/>
        </w:rPr>
        <w:t>)</w:t>
      </w:r>
      <w:r w:rsidRPr="00BB353B">
        <w:rPr>
          <w:rFonts w:ascii="Times New Roman" w:hAnsi="Times New Roman"/>
          <w:color w:val="FF0000"/>
          <w:sz w:val="24"/>
          <w:szCs w:val="24"/>
        </w:rPr>
        <w:t>] [</w:t>
      </w:r>
      <w:r w:rsidR="002E4D59" w:rsidRPr="00BB353B">
        <w:rPr>
          <w:rFonts w:ascii="Times New Roman" w:hAnsi="Times New Roman"/>
          <w:color w:val="FF0000"/>
          <w:sz w:val="24"/>
          <w:szCs w:val="24"/>
        </w:rPr>
        <w:t>is</w:t>
      </w:r>
      <w:r w:rsidRPr="00BB353B">
        <w:rPr>
          <w:rFonts w:ascii="Times New Roman" w:hAnsi="Times New Roman"/>
          <w:color w:val="FF0000"/>
          <w:sz w:val="24"/>
          <w:szCs w:val="24"/>
        </w:rPr>
        <w:t xml:space="preserve">] </w:t>
      </w:r>
      <w:r w:rsidR="002E4D59" w:rsidRPr="00BB353B">
        <w:rPr>
          <w:rFonts w:ascii="Times New Roman" w:hAnsi="Times New Roman"/>
          <w:color w:val="FF0000"/>
          <w:sz w:val="24"/>
          <w:szCs w:val="24"/>
        </w:rPr>
        <w:t>/</w:t>
      </w:r>
      <w:r w:rsidRPr="00BB353B">
        <w:rPr>
          <w:rFonts w:ascii="Times New Roman" w:hAnsi="Times New Roman"/>
          <w:color w:val="FF0000"/>
          <w:sz w:val="24"/>
          <w:szCs w:val="24"/>
        </w:rPr>
        <w:t xml:space="preserve"> [</w:t>
      </w:r>
      <w:r w:rsidR="002E4D59" w:rsidRPr="00BB353B">
        <w:rPr>
          <w:rFonts w:ascii="Times New Roman" w:hAnsi="Times New Roman"/>
          <w:color w:val="FF0000"/>
          <w:sz w:val="24"/>
          <w:szCs w:val="24"/>
        </w:rPr>
        <w:t>are</w:t>
      </w:r>
      <w:r w:rsidRPr="00BB353B">
        <w:rPr>
          <w:rFonts w:ascii="Times New Roman" w:hAnsi="Times New Roman"/>
          <w:color w:val="FF0000"/>
          <w:sz w:val="24"/>
          <w:szCs w:val="24"/>
        </w:rPr>
        <w:t>]</w:t>
      </w:r>
      <w:r w:rsidR="002E4D59" w:rsidRPr="00BB353B">
        <w:rPr>
          <w:rFonts w:ascii="Times New Roman" w:hAnsi="Times New Roman"/>
          <w:color w:val="FF0000"/>
          <w:sz w:val="24"/>
          <w:szCs w:val="24"/>
        </w:rPr>
        <w:t xml:space="preserve"> </w:t>
      </w:r>
      <w:r w:rsidR="002E4D59" w:rsidRPr="002560CB">
        <w:rPr>
          <w:rFonts w:ascii="Times New Roman" w:hAnsi="Times New Roman"/>
          <w:sz w:val="24"/>
          <w:szCs w:val="24"/>
        </w:rPr>
        <w:t>appointed special guardian</w:t>
      </w:r>
      <w:r w:rsidRPr="00BB353B">
        <w:rPr>
          <w:rFonts w:ascii="Times New Roman" w:hAnsi="Times New Roman"/>
          <w:color w:val="FF0000"/>
          <w:sz w:val="24"/>
          <w:szCs w:val="24"/>
        </w:rPr>
        <w:t>[</w:t>
      </w:r>
      <w:r w:rsidR="002E4D59" w:rsidRPr="00BB353B">
        <w:rPr>
          <w:rFonts w:ascii="Times New Roman" w:hAnsi="Times New Roman"/>
          <w:color w:val="FF0000"/>
          <w:sz w:val="24"/>
          <w:szCs w:val="24"/>
        </w:rPr>
        <w:t>s</w:t>
      </w:r>
      <w:r w:rsidRPr="00BB353B">
        <w:rPr>
          <w:rFonts w:ascii="Times New Roman" w:hAnsi="Times New Roman"/>
          <w:color w:val="FF0000"/>
          <w:sz w:val="24"/>
          <w:szCs w:val="24"/>
        </w:rPr>
        <w:t>]</w:t>
      </w:r>
      <w:r w:rsidR="002E4D59" w:rsidRPr="00BB353B">
        <w:rPr>
          <w:rFonts w:ascii="Times New Roman" w:hAnsi="Times New Roman"/>
          <w:color w:val="FF0000"/>
          <w:sz w:val="24"/>
          <w:szCs w:val="24"/>
        </w:rPr>
        <w:t xml:space="preserve"> </w:t>
      </w:r>
      <w:r w:rsidR="002E4D59" w:rsidRPr="002560CB">
        <w:rPr>
          <w:rFonts w:ascii="Times New Roman" w:hAnsi="Times New Roman"/>
          <w:sz w:val="24"/>
          <w:szCs w:val="24"/>
        </w:rPr>
        <w:t xml:space="preserve">of </w:t>
      </w:r>
      <w:r w:rsidRPr="00C74393">
        <w:rPr>
          <w:rFonts w:ascii="Times New Roman" w:hAnsi="Times New Roman"/>
          <w:color w:val="FF0000"/>
          <w:sz w:val="24"/>
          <w:szCs w:val="24"/>
        </w:rPr>
        <w:t>[</w:t>
      </w:r>
      <w:r>
        <w:rPr>
          <w:rFonts w:ascii="Times New Roman" w:hAnsi="Times New Roman"/>
          <w:i/>
          <w:color w:val="FF0000"/>
          <w:sz w:val="24"/>
          <w:szCs w:val="24"/>
        </w:rPr>
        <w:t>name(s</w:t>
      </w:r>
      <w:r w:rsidRPr="00BB353B">
        <w:rPr>
          <w:rFonts w:ascii="Times New Roman" w:hAnsi="Times New Roman"/>
          <w:i/>
          <w:color w:val="FF0000"/>
          <w:sz w:val="24"/>
          <w:szCs w:val="24"/>
        </w:rPr>
        <w:t>)</w:t>
      </w:r>
      <w:r w:rsidRPr="00BB353B">
        <w:rPr>
          <w:rFonts w:ascii="Times New Roman" w:hAnsi="Times New Roman"/>
          <w:color w:val="FF0000"/>
          <w:sz w:val="24"/>
          <w:szCs w:val="24"/>
        </w:rPr>
        <w:t>]</w:t>
      </w:r>
      <w:r w:rsidR="002E4D59" w:rsidRPr="002560CB">
        <w:rPr>
          <w:rFonts w:ascii="Times New Roman" w:hAnsi="Times New Roman"/>
          <w:sz w:val="24"/>
          <w:szCs w:val="24"/>
        </w:rPr>
        <w:t>.</w:t>
      </w:r>
    </w:p>
    <w:p w14:paraId="32E9F5ED" w14:textId="77777777" w:rsidR="008E1D38" w:rsidRDefault="008E1D38" w:rsidP="008E1D38">
      <w:pPr>
        <w:pStyle w:val="ListParagraph"/>
        <w:tabs>
          <w:tab w:val="left" w:pos="1418"/>
        </w:tabs>
        <w:ind w:left="0"/>
        <w:rPr>
          <w:rFonts w:ascii="Times New Roman" w:hAnsi="Times New Roman"/>
          <w:sz w:val="24"/>
          <w:szCs w:val="24"/>
        </w:rPr>
      </w:pPr>
    </w:p>
    <w:p w14:paraId="548C64C8" w14:textId="77777777" w:rsidR="00DE5E71" w:rsidRDefault="00DE5E71" w:rsidP="005C36E9">
      <w:pPr>
        <w:pStyle w:val="ListParagraph"/>
        <w:numPr>
          <w:ilvl w:val="0"/>
          <w:numId w:val="49"/>
        </w:numPr>
        <w:tabs>
          <w:tab w:val="left" w:pos="1418"/>
        </w:tabs>
        <w:rPr>
          <w:rFonts w:ascii="Times New Roman" w:hAnsi="Times New Roman"/>
          <w:sz w:val="24"/>
          <w:szCs w:val="24"/>
        </w:rPr>
      </w:pPr>
      <w:bookmarkStart w:id="259" w:name="BMC_50_9"/>
      <w:bookmarkEnd w:id="258"/>
      <w:r>
        <w:rPr>
          <w:rFonts w:ascii="Times New Roman" w:hAnsi="Times New Roman"/>
          <w:sz w:val="24"/>
          <w:szCs w:val="24"/>
        </w:rPr>
        <w:t xml:space="preserve">The </w:t>
      </w:r>
      <w:r w:rsidRPr="00DE5E71">
        <w:rPr>
          <w:rFonts w:ascii="Times New Roman" w:hAnsi="Times New Roman"/>
          <w:color w:val="FF0000"/>
          <w:sz w:val="24"/>
          <w:szCs w:val="24"/>
        </w:rPr>
        <w:t>[local authority having withdrawn their application, the]</w:t>
      </w:r>
      <w:r>
        <w:rPr>
          <w:rFonts w:ascii="Times New Roman" w:hAnsi="Times New Roman"/>
          <w:sz w:val="24"/>
          <w:szCs w:val="24"/>
        </w:rPr>
        <w:t xml:space="preserve"> court makes no </w:t>
      </w:r>
      <w:proofErr w:type="gramStart"/>
      <w:r>
        <w:rPr>
          <w:rFonts w:ascii="Times New Roman" w:hAnsi="Times New Roman"/>
          <w:sz w:val="24"/>
          <w:szCs w:val="24"/>
        </w:rPr>
        <w:t>order</w:t>
      </w:r>
      <w:proofErr w:type="gramEnd"/>
    </w:p>
    <w:p w14:paraId="290324C6" w14:textId="77777777" w:rsidR="0064129F" w:rsidRDefault="0064129F" w:rsidP="005C36E9">
      <w:pPr>
        <w:pStyle w:val="ListParagraph"/>
        <w:tabs>
          <w:tab w:val="left" w:pos="1418"/>
        </w:tabs>
        <w:ind w:left="0"/>
        <w:rPr>
          <w:rFonts w:ascii="Times New Roman" w:hAnsi="Times New Roman"/>
          <w:sz w:val="24"/>
          <w:szCs w:val="24"/>
        </w:rPr>
      </w:pPr>
    </w:p>
    <w:p w14:paraId="78A68AC8" w14:textId="77777777" w:rsidR="001815C8" w:rsidRPr="001815C8" w:rsidRDefault="001815C8" w:rsidP="005C36E9">
      <w:pPr>
        <w:tabs>
          <w:tab w:val="left" w:pos="426"/>
        </w:tabs>
        <w:rPr>
          <w:rFonts w:ascii="Times New Roman" w:hAnsi="Times New Roman"/>
          <w:b/>
          <w:sz w:val="24"/>
          <w:szCs w:val="24"/>
        </w:rPr>
      </w:pPr>
      <w:bookmarkStart w:id="260" w:name="_Hlk510871238"/>
      <w:bookmarkStart w:id="261" w:name="BMC_51_1"/>
      <w:bookmarkStart w:id="262" w:name="_Hlk510954451"/>
      <w:bookmarkStart w:id="263" w:name="BMC_51"/>
      <w:bookmarkEnd w:id="251"/>
      <w:bookmarkEnd w:id="259"/>
      <w:r w:rsidRPr="001815C8">
        <w:rPr>
          <w:rFonts w:ascii="Times New Roman" w:hAnsi="Times New Roman"/>
          <w:b/>
          <w:sz w:val="24"/>
          <w:szCs w:val="24"/>
        </w:rPr>
        <w:t>Transcript</w:t>
      </w:r>
    </w:p>
    <w:p w14:paraId="2827061B" w14:textId="77777777" w:rsidR="001815C8" w:rsidRDefault="001815C8" w:rsidP="005C36E9">
      <w:pPr>
        <w:pStyle w:val="ListParagraph"/>
        <w:numPr>
          <w:ilvl w:val="0"/>
          <w:numId w:val="49"/>
        </w:numPr>
        <w:rPr>
          <w:rFonts w:ascii="Times New Roman" w:hAnsi="Times New Roman"/>
          <w:sz w:val="24"/>
          <w:szCs w:val="24"/>
        </w:rPr>
      </w:pPr>
      <w:bookmarkStart w:id="264" w:name="BMC_51_2"/>
      <w:bookmarkEnd w:id="260"/>
      <w:bookmarkEnd w:id="261"/>
      <w:r w:rsidRPr="001815C8">
        <w:rPr>
          <w:rFonts w:ascii="Times New Roman" w:hAnsi="Times New Roman"/>
          <w:sz w:val="24"/>
          <w:szCs w:val="24"/>
        </w:rPr>
        <w:t xml:space="preserve">The </w:t>
      </w:r>
      <w:r w:rsidRPr="001815C8">
        <w:rPr>
          <w:rFonts w:ascii="Times New Roman" w:hAnsi="Times New Roman"/>
          <w:color w:val="FF0000"/>
          <w:sz w:val="24"/>
          <w:szCs w:val="24"/>
        </w:rPr>
        <w:t>[local authority] / [</w:t>
      </w:r>
      <w:r w:rsidRPr="001815C8">
        <w:rPr>
          <w:rFonts w:ascii="Times New Roman" w:hAnsi="Times New Roman"/>
          <w:i/>
          <w:color w:val="FF0000"/>
          <w:sz w:val="24"/>
          <w:szCs w:val="24"/>
        </w:rPr>
        <w:t>other</w:t>
      </w:r>
      <w:r w:rsidRPr="001815C8">
        <w:rPr>
          <w:rFonts w:ascii="Times New Roman" w:hAnsi="Times New Roman"/>
          <w:color w:val="FF0000"/>
          <w:sz w:val="24"/>
          <w:szCs w:val="24"/>
        </w:rPr>
        <w:t xml:space="preserve">] </w:t>
      </w:r>
      <w:r w:rsidR="00B149B9" w:rsidRPr="00B149B9">
        <w:rPr>
          <w:rFonts w:ascii="Times New Roman" w:hAnsi="Times New Roman"/>
          <w:sz w:val="24"/>
          <w:szCs w:val="24"/>
        </w:rPr>
        <w:t>must</w:t>
      </w:r>
      <w:r w:rsidR="00B149B9">
        <w:rPr>
          <w:rFonts w:ascii="Times New Roman" w:hAnsi="Times New Roman"/>
          <w:color w:val="FF0000"/>
          <w:sz w:val="24"/>
          <w:szCs w:val="24"/>
        </w:rPr>
        <w:t xml:space="preserve"> </w:t>
      </w:r>
      <w:r w:rsidRPr="001815C8">
        <w:rPr>
          <w:rFonts w:ascii="Times New Roman" w:hAnsi="Times New Roman"/>
          <w:sz w:val="24"/>
          <w:szCs w:val="24"/>
        </w:rPr>
        <w:t>by 4</w:t>
      </w:r>
      <w:r>
        <w:rPr>
          <w:rFonts w:ascii="Times New Roman" w:hAnsi="Times New Roman"/>
          <w:sz w:val="24"/>
          <w:szCs w:val="24"/>
        </w:rPr>
        <w:t>.00</w:t>
      </w:r>
      <w:r w:rsidRPr="001815C8">
        <w:rPr>
          <w:rFonts w:ascii="Times New Roman" w:hAnsi="Times New Roman"/>
          <w:sz w:val="24"/>
          <w:szCs w:val="24"/>
        </w:rPr>
        <w:t xml:space="preserve">pm on </w:t>
      </w:r>
      <w:r w:rsidRPr="001815C8">
        <w:rPr>
          <w:rFonts w:ascii="Times New Roman" w:hAnsi="Times New Roman"/>
          <w:color w:val="FF0000"/>
          <w:sz w:val="24"/>
          <w:szCs w:val="24"/>
        </w:rPr>
        <w:t>[</w:t>
      </w:r>
      <w:r w:rsidRPr="001815C8">
        <w:rPr>
          <w:rFonts w:ascii="Times New Roman" w:hAnsi="Times New Roman"/>
          <w:i/>
          <w:color w:val="FF0000"/>
          <w:sz w:val="24"/>
          <w:szCs w:val="24"/>
        </w:rPr>
        <w:t>date</w:t>
      </w:r>
      <w:r w:rsidRPr="001815C8">
        <w:rPr>
          <w:rFonts w:ascii="Times New Roman" w:hAnsi="Times New Roman"/>
          <w:color w:val="FF0000"/>
          <w:sz w:val="24"/>
          <w:szCs w:val="24"/>
        </w:rPr>
        <w:t>]</w:t>
      </w:r>
      <w:r w:rsidRPr="001815C8">
        <w:rPr>
          <w:rFonts w:ascii="Times New Roman" w:hAnsi="Times New Roman"/>
          <w:sz w:val="24"/>
          <w:szCs w:val="24"/>
        </w:rPr>
        <w:t xml:space="preserve"> apply for a transcript of the </w:t>
      </w:r>
      <w:r w:rsidRPr="001815C8">
        <w:rPr>
          <w:rFonts w:ascii="Times New Roman" w:hAnsi="Times New Roman"/>
          <w:color w:val="FF0000"/>
          <w:sz w:val="24"/>
          <w:szCs w:val="24"/>
        </w:rPr>
        <w:t xml:space="preserve">[fact-finding] </w:t>
      </w:r>
      <w:r w:rsidRPr="001815C8">
        <w:rPr>
          <w:rFonts w:ascii="Times New Roman" w:hAnsi="Times New Roman"/>
          <w:sz w:val="24"/>
          <w:szCs w:val="24"/>
        </w:rPr>
        <w:t xml:space="preserve">judgment given </w:t>
      </w:r>
      <w:r w:rsidRPr="001815C8">
        <w:rPr>
          <w:rFonts w:ascii="Times New Roman" w:hAnsi="Times New Roman"/>
          <w:color w:val="FF0000"/>
          <w:sz w:val="24"/>
          <w:szCs w:val="24"/>
        </w:rPr>
        <w:t>[today] / [on [</w:t>
      </w:r>
      <w:r w:rsidRPr="001815C8">
        <w:rPr>
          <w:rFonts w:ascii="Times New Roman" w:hAnsi="Times New Roman"/>
          <w:i/>
          <w:color w:val="FF0000"/>
          <w:sz w:val="24"/>
          <w:szCs w:val="24"/>
        </w:rPr>
        <w:t>date</w:t>
      </w:r>
      <w:r w:rsidRPr="001815C8">
        <w:rPr>
          <w:rFonts w:ascii="Times New Roman" w:hAnsi="Times New Roman"/>
          <w:color w:val="FF0000"/>
          <w:sz w:val="24"/>
          <w:szCs w:val="24"/>
        </w:rPr>
        <w:t>]]</w:t>
      </w:r>
      <w:r w:rsidRPr="001815C8">
        <w:rPr>
          <w:rFonts w:ascii="Times New Roman" w:hAnsi="Times New Roman"/>
          <w:sz w:val="24"/>
          <w:szCs w:val="24"/>
        </w:rPr>
        <w:t xml:space="preserve"> </w:t>
      </w:r>
      <w:r w:rsidRPr="001815C8">
        <w:rPr>
          <w:rFonts w:ascii="Times New Roman" w:hAnsi="Times New Roman"/>
          <w:color w:val="FF0000"/>
          <w:sz w:val="24"/>
          <w:szCs w:val="24"/>
        </w:rPr>
        <w:t>[together with the evidence given by [</w:t>
      </w:r>
      <w:r w:rsidRPr="001815C8">
        <w:rPr>
          <w:rFonts w:ascii="Times New Roman" w:hAnsi="Times New Roman"/>
          <w:i/>
          <w:color w:val="FF0000"/>
          <w:sz w:val="24"/>
          <w:szCs w:val="24"/>
        </w:rPr>
        <w:t>name</w:t>
      </w:r>
      <w:r w:rsidRPr="001815C8">
        <w:rPr>
          <w:rFonts w:ascii="Times New Roman" w:hAnsi="Times New Roman"/>
          <w:color w:val="FF0000"/>
          <w:sz w:val="24"/>
          <w:szCs w:val="24"/>
        </w:rPr>
        <w:t>] on [</w:t>
      </w:r>
      <w:r w:rsidRPr="001815C8">
        <w:rPr>
          <w:rFonts w:ascii="Times New Roman" w:hAnsi="Times New Roman"/>
          <w:i/>
          <w:color w:val="FF0000"/>
          <w:sz w:val="24"/>
          <w:szCs w:val="24"/>
        </w:rPr>
        <w:t>date</w:t>
      </w:r>
      <w:r w:rsidRPr="001815C8">
        <w:rPr>
          <w:rFonts w:ascii="Times New Roman" w:hAnsi="Times New Roman"/>
          <w:color w:val="FF0000"/>
          <w:sz w:val="24"/>
          <w:szCs w:val="24"/>
        </w:rPr>
        <w:t xml:space="preserve">]] [and such transcript </w:t>
      </w:r>
      <w:r w:rsidR="00B149B9">
        <w:rPr>
          <w:rFonts w:ascii="Times New Roman" w:hAnsi="Times New Roman"/>
          <w:color w:val="FF0000"/>
          <w:sz w:val="24"/>
          <w:szCs w:val="24"/>
        </w:rPr>
        <w:t xml:space="preserve">must </w:t>
      </w:r>
      <w:r w:rsidRPr="001815C8">
        <w:rPr>
          <w:rFonts w:ascii="Times New Roman" w:hAnsi="Times New Roman"/>
          <w:color w:val="FF0000"/>
          <w:sz w:val="24"/>
          <w:szCs w:val="24"/>
        </w:rPr>
        <w:t>be expedited]</w:t>
      </w:r>
      <w:r w:rsidRPr="001815C8">
        <w:rPr>
          <w:rFonts w:ascii="Times New Roman" w:hAnsi="Times New Roman"/>
          <w:sz w:val="24"/>
          <w:szCs w:val="24"/>
        </w:rPr>
        <w:t>.</w:t>
      </w:r>
    </w:p>
    <w:p w14:paraId="7C21FF90" w14:textId="77777777" w:rsidR="00790059" w:rsidRPr="001815C8" w:rsidRDefault="00790059" w:rsidP="005C36E9">
      <w:pPr>
        <w:pStyle w:val="ListParagraph"/>
        <w:ind w:left="0"/>
        <w:rPr>
          <w:rFonts w:ascii="Times New Roman" w:hAnsi="Times New Roman"/>
          <w:sz w:val="24"/>
          <w:szCs w:val="24"/>
        </w:rPr>
      </w:pPr>
    </w:p>
    <w:p w14:paraId="3F563BA3" w14:textId="77777777" w:rsidR="001815C8" w:rsidRPr="001815C8" w:rsidRDefault="001815C8" w:rsidP="005C36E9">
      <w:pPr>
        <w:pStyle w:val="ListParagraph"/>
        <w:numPr>
          <w:ilvl w:val="0"/>
          <w:numId w:val="49"/>
        </w:numPr>
        <w:rPr>
          <w:rFonts w:ascii="Times New Roman" w:hAnsi="Times New Roman"/>
          <w:sz w:val="24"/>
          <w:szCs w:val="24"/>
        </w:rPr>
      </w:pPr>
      <w:bookmarkStart w:id="265" w:name="BMC_51_3_a"/>
      <w:bookmarkStart w:id="266" w:name="BMC_51_3"/>
      <w:bookmarkEnd w:id="264"/>
      <w:r w:rsidRPr="001815C8">
        <w:rPr>
          <w:rFonts w:ascii="Times New Roman" w:hAnsi="Times New Roman"/>
          <w:sz w:val="24"/>
          <w:szCs w:val="24"/>
        </w:rPr>
        <w:t>A transcript of the judgment is necessary</w:t>
      </w:r>
      <w:r>
        <w:rPr>
          <w:rFonts w:ascii="Times New Roman" w:hAnsi="Times New Roman"/>
          <w:sz w:val="24"/>
          <w:szCs w:val="24"/>
        </w:rPr>
        <w:t>:</w:t>
      </w:r>
    </w:p>
    <w:p w14:paraId="6A3AADA9" w14:textId="77777777" w:rsidR="001815C8" w:rsidRPr="000A78CF" w:rsidRDefault="001815C8" w:rsidP="000A78CF">
      <w:pPr>
        <w:pStyle w:val="ListParagraph"/>
        <w:numPr>
          <w:ilvl w:val="0"/>
          <w:numId w:val="8"/>
        </w:numPr>
        <w:tabs>
          <w:tab w:val="left" w:pos="426"/>
        </w:tabs>
        <w:ind w:left="1134" w:hanging="567"/>
        <w:rPr>
          <w:rFonts w:ascii="Times New Roman" w:hAnsi="Times New Roman"/>
          <w:sz w:val="24"/>
          <w:szCs w:val="24"/>
        </w:rPr>
      </w:pPr>
      <w:bookmarkStart w:id="267" w:name="BMC_51_3_b"/>
      <w:bookmarkEnd w:id="265"/>
      <w:r w:rsidRPr="001815C8">
        <w:rPr>
          <w:rFonts w:ascii="Times New Roman" w:hAnsi="Times New Roman"/>
          <w:color w:val="FF0000"/>
          <w:sz w:val="24"/>
          <w:szCs w:val="24"/>
        </w:rPr>
        <w:t>[so that the expert can carry out a[n] [risk] assessment based on the findings made]</w:t>
      </w:r>
    </w:p>
    <w:p w14:paraId="6825173D" w14:textId="77777777" w:rsidR="001815C8" w:rsidRPr="000A78CF" w:rsidRDefault="000A78CF" w:rsidP="000A78CF">
      <w:pPr>
        <w:pStyle w:val="ListParagraph"/>
        <w:numPr>
          <w:ilvl w:val="0"/>
          <w:numId w:val="8"/>
        </w:numPr>
        <w:tabs>
          <w:tab w:val="left" w:pos="426"/>
        </w:tabs>
        <w:ind w:left="1134" w:hanging="567"/>
        <w:rPr>
          <w:rFonts w:ascii="Times New Roman" w:hAnsi="Times New Roman"/>
          <w:sz w:val="24"/>
          <w:szCs w:val="24"/>
        </w:rPr>
      </w:pPr>
      <w:bookmarkStart w:id="268" w:name="BMC_51_3_c"/>
      <w:bookmarkEnd w:id="267"/>
      <w:r>
        <w:rPr>
          <w:rFonts w:ascii="Times New Roman" w:hAnsi="Times New Roman"/>
          <w:color w:val="FF0000"/>
          <w:sz w:val="24"/>
          <w:szCs w:val="24"/>
        </w:rPr>
        <w:t>[to inform the welfare hearing]</w:t>
      </w:r>
    </w:p>
    <w:p w14:paraId="71F9801C" w14:textId="77777777" w:rsidR="001815C8" w:rsidRDefault="001815C8" w:rsidP="000A78CF">
      <w:pPr>
        <w:pStyle w:val="ListParagraph"/>
        <w:numPr>
          <w:ilvl w:val="0"/>
          <w:numId w:val="8"/>
        </w:numPr>
        <w:tabs>
          <w:tab w:val="left" w:pos="426"/>
        </w:tabs>
        <w:ind w:left="1134" w:hanging="567"/>
        <w:rPr>
          <w:rFonts w:ascii="Times New Roman" w:hAnsi="Times New Roman"/>
          <w:sz w:val="24"/>
          <w:szCs w:val="24"/>
        </w:rPr>
      </w:pPr>
      <w:bookmarkStart w:id="269" w:name="BMC_51_3_d"/>
      <w:bookmarkEnd w:id="268"/>
      <w:r w:rsidRPr="001815C8">
        <w:rPr>
          <w:rFonts w:ascii="Times New Roman" w:hAnsi="Times New Roman"/>
          <w:color w:val="FF0000"/>
          <w:sz w:val="24"/>
          <w:szCs w:val="24"/>
        </w:rPr>
        <w:t>[so that [</w:t>
      </w:r>
      <w:r w:rsidRPr="001815C8">
        <w:rPr>
          <w:rFonts w:ascii="Times New Roman" w:hAnsi="Times New Roman"/>
          <w:i/>
          <w:color w:val="FF0000"/>
          <w:sz w:val="24"/>
          <w:szCs w:val="24"/>
        </w:rPr>
        <w:t>name</w:t>
      </w:r>
      <w:r w:rsidRPr="001815C8">
        <w:rPr>
          <w:rFonts w:ascii="Times New Roman" w:hAnsi="Times New Roman"/>
          <w:color w:val="FF0000"/>
          <w:sz w:val="24"/>
          <w:szCs w:val="24"/>
        </w:rPr>
        <w:t>] may [be advised whether to] apply for permission to appeal the order made [today</w:t>
      </w:r>
      <w:proofErr w:type="gramStart"/>
      <w:r w:rsidRPr="001815C8">
        <w:rPr>
          <w:rFonts w:ascii="Times New Roman" w:hAnsi="Times New Roman"/>
          <w:color w:val="FF0000"/>
          <w:sz w:val="24"/>
          <w:szCs w:val="24"/>
        </w:rPr>
        <w:t>][</w:t>
      </w:r>
      <w:proofErr w:type="gramEnd"/>
      <w:r w:rsidRPr="001815C8">
        <w:rPr>
          <w:rFonts w:ascii="Times New Roman" w:hAnsi="Times New Roman"/>
          <w:color w:val="FF0000"/>
          <w:sz w:val="24"/>
          <w:szCs w:val="24"/>
        </w:rPr>
        <w:t>on [</w:t>
      </w:r>
      <w:r w:rsidRPr="001815C8">
        <w:rPr>
          <w:rFonts w:ascii="Times New Roman" w:hAnsi="Times New Roman"/>
          <w:i/>
          <w:color w:val="FF0000"/>
          <w:sz w:val="24"/>
          <w:szCs w:val="24"/>
        </w:rPr>
        <w:t>date</w:t>
      </w:r>
      <w:r w:rsidRPr="001815C8">
        <w:rPr>
          <w:rFonts w:ascii="Times New Roman" w:hAnsi="Times New Roman"/>
          <w:color w:val="FF0000"/>
          <w:sz w:val="24"/>
          <w:szCs w:val="24"/>
        </w:rPr>
        <w:t>]]</w:t>
      </w:r>
      <w:r w:rsidRPr="00BD1DC7">
        <w:rPr>
          <w:rFonts w:ascii="Times New Roman" w:hAnsi="Times New Roman"/>
          <w:sz w:val="24"/>
          <w:szCs w:val="24"/>
        </w:rPr>
        <w:t>.</w:t>
      </w:r>
    </w:p>
    <w:bookmarkEnd w:id="269"/>
    <w:p w14:paraId="0BB4A32B" w14:textId="77777777" w:rsidR="00790059" w:rsidRPr="00BD1DC7" w:rsidRDefault="00790059" w:rsidP="005C36E9">
      <w:pPr>
        <w:pStyle w:val="ListParagraph"/>
        <w:tabs>
          <w:tab w:val="left" w:pos="426"/>
        </w:tabs>
        <w:ind w:left="0"/>
        <w:rPr>
          <w:rFonts w:ascii="Times New Roman" w:hAnsi="Times New Roman"/>
          <w:sz w:val="24"/>
          <w:szCs w:val="24"/>
        </w:rPr>
      </w:pPr>
    </w:p>
    <w:p w14:paraId="2BE458CD" w14:textId="77777777" w:rsidR="001815C8" w:rsidRDefault="001815C8" w:rsidP="005C36E9">
      <w:pPr>
        <w:pStyle w:val="ListParagraph"/>
        <w:numPr>
          <w:ilvl w:val="0"/>
          <w:numId w:val="49"/>
        </w:numPr>
        <w:rPr>
          <w:rFonts w:ascii="Times New Roman" w:hAnsi="Times New Roman"/>
          <w:sz w:val="24"/>
          <w:szCs w:val="24"/>
        </w:rPr>
      </w:pPr>
      <w:bookmarkStart w:id="270" w:name="BMC_51_4"/>
      <w:bookmarkEnd w:id="266"/>
      <w:r w:rsidRPr="001815C8">
        <w:rPr>
          <w:rFonts w:ascii="Times New Roman" w:hAnsi="Times New Roman"/>
          <w:sz w:val="24"/>
          <w:szCs w:val="24"/>
        </w:rPr>
        <w:t xml:space="preserve">The cost of the transcript </w:t>
      </w:r>
      <w:r w:rsidR="00B149B9">
        <w:rPr>
          <w:rFonts w:ascii="Times New Roman" w:hAnsi="Times New Roman"/>
          <w:sz w:val="24"/>
          <w:szCs w:val="24"/>
        </w:rPr>
        <w:t xml:space="preserve">must </w:t>
      </w:r>
      <w:r w:rsidRPr="001815C8">
        <w:rPr>
          <w:rFonts w:ascii="Times New Roman" w:hAnsi="Times New Roman"/>
          <w:sz w:val="24"/>
          <w:szCs w:val="24"/>
        </w:rPr>
        <w:t xml:space="preserve">be </w:t>
      </w:r>
      <w:r w:rsidRPr="001815C8">
        <w:rPr>
          <w:rFonts w:ascii="Times New Roman" w:hAnsi="Times New Roman"/>
          <w:color w:val="FF0000"/>
          <w:sz w:val="24"/>
          <w:szCs w:val="24"/>
        </w:rPr>
        <w:t>[paid by the local authority] / [shared by all parties equally] / [met as a public expense]</w:t>
      </w:r>
      <w:r w:rsidRPr="001815C8">
        <w:rPr>
          <w:rFonts w:ascii="Times New Roman" w:hAnsi="Times New Roman"/>
          <w:sz w:val="24"/>
          <w:szCs w:val="24"/>
        </w:rPr>
        <w:t>.</w:t>
      </w:r>
    </w:p>
    <w:bookmarkEnd w:id="262"/>
    <w:p w14:paraId="722F8271" w14:textId="77777777" w:rsidR="00334D0E" w:rsidRDefault="00334D0E" w:rsidP="005C36E9">
      <w:pPr>
        <w:tabs>
          <w:tab w:val="left" w:pos="1418"/>
        </w:tabs>
        <w:rPr>
          <w:rFonts w:ascii="Times New Roman" w:hAnsi="Times New Roman"/>
          <w:sz w:val="24"/>
          <w:szCs w:val="24"/>
        </w:rPr>
      </w:pPr>
    </w:p>
    <w:p w14:paraId="23AC1E51" w14:textId="77777777" w:rsidR="0022119F" w:rsidRDefault="0022119F" w:rsidP="005C36E9">
      <w:pPr>
        <w:tabs>
          <w:tab w:val="left" w:pos="1418"/>
        </w:tabs>
        <w:rPr>
          <w:rFonts w:ascii="Times New Roman" w:hAnsi="Times New Roman"/>
          <w:sz w:val="24"/>
          <w:szCs w:val="24"/>
        </w:rPr>
      </w:pPr>
      <w:bookmarkStart w:id="271" w:name="BMD"/>
      <w:bookmarkEnd w:id="13"/>
      <w:bookmarkEnd w:id="263"/>
      <w:bookmarkEnd w:id="270"/>
    </w:p>
    <w:p w14:paraId="1D13C73E" w14:textId="77777777" w:rsidR="00334D0E" w:rsidRPr="0022119F" w:rsidRDefault="00334D0E" w:rsidP="005C36E9">
      <w:pPr>
        <w:rPr>
          <w:rFonts w:ascii="Times New Roman" w:hAnsi="Times New Roman"/>
          <w:sz w:val="24"/>
          <w:szCs w:val="24"/>
        </w:rPr>
      </w:pPr>
      <w:r>
        <w:rPr>
          <w:rFonts w:ascii="Times New Roman" w:hAnsi="Times New Roman"/>
          <w:sz w:val="24"/>
          <w:szCs w:val="24"/>
        </w:rPr>
        <w:t xml:space="preserve">Dated: </w:t>
      </w:r>
      <w:r w:rsidRPr="00660B06">
        <w:rPr>
          <w:rFonts w:ascii="Times New Roman" w:hAnsi="Times New Roman"/>
          <w:color w:val="FF0000"/>
          <w:sz w:val="24"/>
          <w:szCs w:val="24"/>
        </w:rPr>
        <w:t>[</w:t>
      </w:r>
      <w:r w:rsidRPr="00660B06">
        <w:rPr>
          <w:rFonts w:ascii="Times New Roman" w:hAnsi="Times New Roman"/>
          <w:i/>
          <w:color w:val="FF0000"/>
          <w:sz w:val="24"/>
          <w:szCs w:val="24"/>
        </w:rPr>
        <w:t>date</w:t>
      </w:r>
      <w:r w:rsidRPr="00660B06">
        <w:rPr>
          <w:rFonts w:ascii="Times New Roman" w:hAnsi="Times New Roman"/>
          <w:color w:val="FF0000"/>
          <w:sz w:val="24"/>
          <w:szCs w:val="24"/>
        </w:rPr>
        <w:t>]</w:t>
      </w:r>
    </w:p>
    <w:bookmarkEnd w:id="271"/>
    <w:p w14:paraId="1ACF69BF" w14:textId="77777777" w:rsidR="000343B4" w:rsidRPr="00363645" w:rsidRDefault="0022119F" w:rsidP="005C36E9">
      <w:pPr>
        <w:jc w:val="center"/>
        <w:rPr>
          <w:rFonts w:ascii="Times New Roman" w:hAnsi="Times New Roman"/>
          <w:b/>
          <w:sz w:val="24"/>
          <w:szCs w:val="24"/>
        </w:rPr>
      </w:pPr>
      <w:r>
        <w:rPr>
          <w:rFonts w:ascii="Times New Roman" w:hAnsi="Times New Roman"/>
          <w:color w:val="FF0000"/>
          <w:sz w:val="24"/>
          <w:szCs w:val="24"/>
        </w:rPr>
        <w:br w:type="page"/>
      </w:r>
      <w:bookmarkStart w:id="272" w:name="BME_1"/>
      <w:bookmarkStart w:id="273" w:name="BME"/>
      <w:r w:rsidR="000343B4" w:rsidRPr="00363645">
        <w:rPr>
          <w:rFonts w:ascii="Times New Roman" w:hAnsi="Times New Roman"/>
          <w:b/>
          <w:sz w:val="24"/>
          <w:szCs w:val="24"/>
        </w:rPr>
        <w:lastRenderedPageBreak/>
        <w:t>SCHEDULE</w:t>
      </w:r>
    </w:p>
    <w:p w14:paraId="22187E29" w14:textId="77777777" w:rsidR="000343B4" w:rsidRDefault="000343B4" w:rsidP="005C36E9">
      <w:pPr>
        <w:tabs>
          <w:tab w:val="left" w:pos="1418"/>
        </w:tabs>
        <w:rPr>
          <w:rFonts w:ascii="Times New Roman" w:hAnsi="Times New Roman"/>
          <w:sz w:val="24"/>
          <w:szCs w:val="24"/>
        </w:rPr>
      </w:pPr>
    </w:p>
    <w:p w14:paraId="20ACA019" w14:textId="77777777" w:rsidR="000343B4" w:rsidRDefault="000343B4" w:rsidP="005C36E9">
      <w:pPr>
        <w:tabs>
          <w:tab w:val="left" w:pos="1418"/>
        </w:tabs>
        <w:rPr>
          <w:rFonts w:ascii="Times New Roman" w:hAnsi="Times New Roman"/>
          <w:sz w:val="24"/>
          <w:szCs w:val="24"/>
        </w:rPr>
      </w:pPr>
      <w:bookmarkStart w:id="274" w:name="BME_2"/>
      <w:bookmarkEnd w:id="272"/>
      <w:r w:rsidRPr="00DD6982">
        <w:rPr>
          <w:rFonts w:ascii="Times New Roman" w:hAnsi="Times New Roman"/>
          <w:b/>
          <w:sz w:val="24"/>
          <w:szCs w:val="24"/>
        </w:rPr>
        <w:t>Child</w:t>
      </w:r>
      <w:r w:rsidR="00DD6982" w:rsidRPr="00DD6982">
        <w:rPr>
          <w:rFonts w:ascii="Times New Roman" w:hAnsi="Times New Roman"/>
          <w:b/>
          <w:color w:val="FF0000"/>
          <w:sz w:val="24"/>
          <w:szCs w:val="24"/>
        </w:rPr>
        <w:t>[ren]</w:t>
      </w:r>
      <w:r w:rsidRPr="00DD6982">
        <w:rPr>
          <w:rFonts w:ascii="Times New Roman" w:hAnsi="Times New Roman"/>
          <w:b/>
          <w:sz w:val="24"/>
          <w:szCs w:val="24"/>
        </w:rPr>
        <w:t>’s</w:t>
      </w:r>
      <w:r w:rsidRPr="000343B4">
        <w:rPr>
          <w:rFonts w:ascii="Times New Roman" w:hAnsi="Times New Roman"/>
          <w:b/>
          <w:sz w:val="24"/>
          <w:szCs w:val="24"/>
        </w:rPr>
        <w:t xml:space="preserve"> current arrangements</w:t>
      </w:r>
    </w:p>
    <w:p w14:paraId="19869136" w14:textId="77777777" w:rsidR="000343B4" w:rsidRPr="00BB353B" w:rsidRDefault="000343B4" w:rsidP="005C36E9">
      <w:pPr>
        <w:pStyle w:val="ListParagraph"/>
        <w:numPr>
          <w:ilvl w:val="0"/>
          <w:numId w:val="41"/>
        </w:numPr>
        <w:tabs>
          <w:tab w:val="left" w:pos="1418"/>
        </w:tabs>
        <w:rPr>
          <w:rFonts w:ascii="Times New Roman" w:hAnsi="Times New Roman"/>
          <w:sz w:val="24"/>
          <w:szCs w:val="24"/>
        </w:rPr>
      </w:pPr>
      <w:r w:rsidRPr="00BB353B">
        <w:rPr>
          <w:rFonts w:ascii="Times New Roman" w:hAnsi="Times New Roman"/>
          <w:sz w:val="24"/>
          <w:szCs w:val="24"/>
        </w:rPr>
        <w:t>The child</w:t>
      </w:r>
      <w:r w:rsidR="00DD6982" w:rsidRPr="00BB353B">
        <w:rPr>
          <w:rFonts w:ascii="Times New Roman" w:hAnsi="Times New Roman"/>
          <w:color w:val="FF0000"/>
          <w:sz w:val="24"/>
          <w:szCs w:val="24"/>
        </w:rPr>
        <w:t>[ren]</w:t>
      </w:r>
      <w:r w:rsidR="00DD6982" w:rsidRPr="00BB353B">
        <w:rPr>
          <w:rFonts w:ascii="Times New Roman" w:hAnsi="Times New Roman"/>
          <w:sz w:val="24"/>
          <w:szCs w:val="24"/>
        </w:rPr>
        <w:t xml:space="preserve"> </w:t>
      </w:r>
      <w:r w:rsidR="00BB353B" w:rsidRPr="00BB353B">
        <w:rPr>
          <w:rFonts w:ascii="Times New Roman" w:hAnsi="Times New Roman"/>
          <w:color w:val="FF0000"/>
          <w:sz w:val="24"/>
          <w:szCs w:val="24"/>
        </w:rPr>
        <w:t>[</w:t>
      </w:r>
      <w:r w:rsidRPr="00BB353B">
        <w:rPr>
          <w:rFonts w:ascii="Times New Roman" w:hAnsi="Times New Roman"/>
          <w:color w:val="FF0000"/>
          <w:sz w:val="24"/>
          <w:szCs w:val="24"/>
        </w:rPr>
        <w:t>is</w:t>
      </w:r>
      <w:r w:rsidR="00BB353B" w:rsidRPr="00BB353B">
        <w:rPr>
          <w:rFonts w:ascii="Times New Roman" w:hAnsi="Times New Roman"/>
          <w:color w:val="FF0000"/>
          <w:sz w:val="24"/>
          <w:szCs w:val="24"/>
        </w:rPr>
        <w:t xml:space="preserve">] </w:t>
      </w:r>
      <w:r w:rsidRPr="00BB353B">
        <w:rPr>
          <w:rFonts w:ascii="Times New Roman" w:hAnsi="Times New Roman"/>
          <w:color w:val="FF0000"/>
          <w:sz w:val="24"/>
          <w:szCs w:val="24"/>
        </w:rPr>
        <w:t>/</w:t>
      </w:r>
      <w:r w:rsidR="00BB353B" w:rsidRPr="00BB353B">
        <w:rPr>
          <w:rFonts w:ascii="Times New Roman" w:hAnsi="Times New Roman"/>
          <w:color w:val="FF0000"/>
          <w:sz w:val="24"/>
          <w:szCs w:val="24"/>
        </w:rPr>
        <w:t xml:space="preserve"> [</w:t>
      </w:r>
      <w:r w:rsidRPr="00BB353B">
        <w:rPr>
          <w:rFonts w:ascii="Times New Roman" w:hAnsi="Times New Roman"/>
          <w:color w:val="FF0000"/>
          <w:sz w:val="24"/>
          <w:szCs w:val="24"/>
        </w:rPr>
        <w:t>are</w:t>
      </w:r>
      <w:r w:rsidR="00BB353B" w:rsidRPr="00BB353B">
        <w:rPr>
          <w:rFonts w:ascii="Times New Roman" w:hAnsi="Times New Roman"/>
          <w:color w:val="FF0000"/>
          <w:sz w:val="24"/>
          <w:szCs w:val="24"/>
        </w:rPr>
        <w:t>]</w:t>
      </w:r>
      <w:r w:rsidRPr="00BB353B">
        <w:rPr>
          <w:rFonts w:ascii="Times New Roman" w:hAnsi="Times New Roman"/>
          <w:color w:val="FF0000"/>
          <w:sz w:val="24"/>
          <w:szCs w:val="24"/>
        </w:rPr>
        <w:t xml:space="preserve"> </w:t>
      </w:r>
      <w:r w:rsidRPr="00BB353B">
        <w:rPr>
          <w:rFonts w:ascii="Times New Roman" w:hAnsi="Times New Roman"/>
          <w:sz w:val="24"/>
          <w:szCs w:val="24"/>
        </w:rPr>
        <w:t xml:space="preserve">living with </w:t>
      </w:r>
      <w:r w:rsidR="00BB353B" w:rsidRPr="00BB353B">
        <w:rPr>
          <w:rFonts w:ascii="Times New Roman" w:hAnsi="Times New Roman"/>
          <w:color w:val="FF0000"/>
          <w:sz w:val="24"/>
          <w:szCs w:val="24"/>
        </w:rPr>
        <w:t>[</w:t>
      </w:r>
      <w:r w:rsidR="00BB353B" w:rsidRPr="00BB353B">
        <w:rPr>
          <w:rFonts w:ascii="Times New Roman" w:hAnsi="Times New Roman"/>
          <w:i/>
          <w:color w:val="FF0000"/>
          <w:sz w:val="24"/>
          <w:szCs w:val="24"/>
        </w:rPr>
        <w:t>name(s)</w:t>
      </w:r>
      <w:r w:rsidR="00BB353B" w:rsidRPr="00BB353B">
        <w:rPr>
          <w:rFonts w:ascii="Times New Roman" w:hAnsi="Times New Roman"/>
          <w:color w:val="FF0000"/>
          <w:sz w:val="24"/>
          <w:szCs w:val="24"/>
        </w:rPr>
        <w:t xml:space="preserve">] </w:t>
      </w:r>
      <w:r w:rsidR="00BB353B">
        <w:rPr>
          <w:rFonts w:ascii="Times New Roman" w:hAnsi="Times New Roman"/>
          <w:sz w:val="24"/>
          <w:szCs w:val="24"/>
        </w:rPr>
        <w:t>an</w:t>
      </w:r>
      <w:r w:rsidRPr="00BB353B">
        <w:rPr>
          <w:rFonts w:ascii="Times New Roman" w:hAnsi="Times New Roman"/>
          <w:sz w:val="24"/>
          <w:szCs w:val="24"/>
        </w:rPr>
        <w:t xml:space="preserve">d </w:t>
      </w:r>
      <w:r w:rsidR="00BB353B" w:rsidRPr="00BB353B">
        <w:rPr>
          <w:rFonts w:ascii="Times New Roman" w:hAnsi="Times New Roman"/>
          <w:color w:val="FF0000"/>
          <w:sz w:val="24"/>
          <w:szCs w:val="24"/>
        </w:rPr>
        <w:t>[</w:t>
      </w:r>
      <w:r w:rsidRPr="00BB353B">
        <w:rPr>
          <w:rFonts w:ascii="Times New Roman" w:hAnsi="Times New Roman"/>
          <w:color w:val="FF0000"/>
          <w:sz w:val="24"/>
          <w:szCs w:val="24"/>
        </w:rPr>
        <w:t>is</w:t>
      </w:r>
      <w:r w:rsidR="00BB353B" w:rsidRPr="00BB353B">
        <w:rPr>
          <w:rFonts w:ascii="Times New Roman" w:hAnsi="Times New Roman"/>
          <w:color w:val="FF0000"/>
          <w:sz w:val="24"/>
          <w:szCs w:val="24"/>
        </w:rPr>
        <w:t xml:space="preserve">] </w:t>
      </w:r>
      <w:r w:rsidRPr="00BB353B">
        <w:rPr>
          <w:rFonts w:ascii="Times New Roman" w:hAnsi="Times New Roman"/>
          <w:color w:val="FF0000"/>
          <w:sz w:val="24"/>
          <w:szCs w:val="24"/>
        </w:rPr>
        <w:t>/</w:t>
      </w:r>
      <w:r w:rsidR="00BB353B" w:rsidRPr="00BB353B">
        <w:rPr>
          <w:rFonts w:ascii="Times New Roman" w:hAnsi="Times New Roman"/>
          <w:color w:val="FF0000"/>
          <w:sz w:val="24"/>
          <w:szCs w:val="24"/>
        </w:rPr>
        <w:t xml:space="preserve"> [</w:t>
      </w:r>
      <w:r w:rsidRPr="00BB353B">
        <w:rPr>
          <w:rFonts w:ascii="Times New Roman" w:hAnsi="Times New Roman"/>
          <w:color w:val="FF0000"/>
          <w:sz w:val="24"/>
          <w:szCs w:val="24"/>
        </w:rPr>
        <w:t>are</w:t>
      </w:r>
      <w:r w:rsidR="00BB353B" w:rsidRPr="00BB353B">
        <w:rPr>
          <w:rFonts w:ascii="Times New Roman" w:hAnsi="Times New Roman"/>
          <w:color w:val="FF0000"/>
          <w:sz w:val="24"/>
          <w:szCs w:val="24"/>
        </w:rPr>
        <w:t>]</w:t>
      </w:r>
      <w:r w:rsidRPr="00BB353B">
        <w:rPr>
          <w:rFonts w:ascii="Times New Roman" w:hAnsi="Times New Roman"/>
          <w:color w:val="FF0000"/>
          <w:sz w:val="24"/>
          <w:szCs w:val="24"/>
        </w:rPr>
        <w:t xml:space="preserve"> </w:t>
      </w:r>
      <w:r w:rsidRPr="00BB353B">
        <w:rPr>
          <w:rFonts w:ascii="Times New Roman" w:hAnsi="Times New Roman"/>
          <w:sz w:val="24"/>
          <w:szCs w:val="24"/>
        </w:rPr>
        <w:t>having contact with the parent</w:t>
      </w:r>
      <w:r w:rsidR="00BB353B" w:rsidRPr="00BB353B">
        <w:rPr>
          <w:rFonts w:ascii="Times New Roman" w:hAnsi="Times New Roman"/>
          <w:color w:val="FF0000"/>
          <w:sz w:val="24"/>
          <w:szCs w:val="24"/>
        </w:rPr>
        <w:t>[</w:t>
      </w:r>
      <w:r w:rsidRPr="00BB353B">
        <w:rPr>
          <w:rFonts w:ascii="Times New Roman" w:hAnsi="Times New Roman"/>
          <w:color w:val="FF0000"/>
          <w:sz w:val="24"/>
          <w:szCs w:val="24"/>
        </w:rPr>
        <w:t>s</w:t>
      </w:r>
      <w:r w:rsidR="00BB353B" w:rsidRPr="00BB353B">
        <w:rPr>
          <w:rFonts w:ascii="Times New Roman" w:hAnsi="Times New Roman"/>
          <w:color w:val="FF0000"/>
          <w:sz w:val="24"/>
          <w:szCs w:val="24"/>
        </w:rPr>
        <w:t xml:space="preserve">] </w:t>
      </w:r>
      <w:r w:rsidR="00BB353B" w:rsidRPr="00C74393">
        <w:rPr>
          <w:rFonts w:ascii="Times New Roman" w:hAnsi="Times New Roman"/>
          <w:color w:val="FF0000"/>
          <w:sz w:val="24"/>
          <w:szCs w:val="24"/>
        </w:rPr>
        <w:t>[</w:t>
      </w:r>
      <w:r w:rsidR="00BB353B">
        <w:rPr>
          <w:rFonts w:ascii="Times New Roman" w:hAnsi="Times New Roman"/>
          <w:i/>
          <w:color w:val="FF0000"/>
          <w:sz w:val="24"/>
          <w:szCs w:val="24"/>
        </w:rPr>
        <w:t>name(s</w:t>
      </w:r>
      <w:r w:rsidR="00BB353B" w:rsidRPr="00BB353B">
        <w:rPr>
          <w:rFonts w:ascii="Times New Roman" w:hAnsi="Times New Roman"/>
          <w:i/>
          <w:color w:val="FF0000"/>
          <w:sz w:val="24"/>
          <w:szCs w:val="24"/>
        </w:rPr>
        <w:t>)</w:t>
      </w:r>
      <w:r w:rsidR="00BB353B" w:rsidRPr="00BB353B">
        <w:rPr>
          <w:rFonts w:ascii="Times New Roman" w:hAnsi="Times New Roman"/>
          <w:color w:val="FF0000"/>
          <w:sz w:val="24"/>
          <w:szCs w:val="24"/>
        </w:rPr>
        <w:t>]</w:t>
      </w:r>
      <w:r w:rsidR="00BB353B">
        <w:rPr>
          <w:rFonts w:ascii="Times New Roman" w:hAnsi="Times New Roman"/>
          <w:color w:val="FF0000"/>
          <w:sz w:val="24"/>
          <w:szCs w:val="24"/>
        </w:rPr>
        <w:t>.</w:t>
      </w:r>
      <w:r w:rsidR="00BB353B" w:rsidRPr="00BB353B">
        <w:rPr>
          <w:rFonts w:ascii="Times New Roman" w:hAnsi="Times New Roman"/>
          <w:color w:val="FF0000"/>
          <w:sz w:val="24"/>
          <w:szCs w:val="24"/>
        </w:rPr>
        <w:t xml:space="preserve"> </w:t>
      </w:r>
    </w:p>
    <w:p w14:paraId="5A7D8BF3" w14:textId="77777777" w:rsidR="000343B4" w:rsidRDefault="000343B4" w:rsidP="005C36E9">
      <w:pPr>
        <w:tabs>
          <w:tab w:val="left" w:pos="1418"/>
        </w:tabs>
        <w:rPr>
          <w:rFonts w:ascii="Times New Roman" w:hAnsi="Times New Roman"/>
          <w:sz w:val="24"/>
          <w:szCs w:val="24"/>
        </w:rPr>
      </w:pPr>
    </w:p>
    <w:p w14:paraId="1D6EC01F" w14:textId="77777777" w:rsidR="000343B4" w:rsidRDefault="000343B4" w:rsidP="005C36E9">
      <w:pPr>
        <w:tabs>
          <w:tab w:val="left" w:pos="1418"/>
        </w:tabs>
        <w:rPr>
          <w:rFonts w:ascii="Times New Roman" w:hAnsi="Times New Roman"/>
          <w:sz w:val="24"/>
          <w:szCs w:val="24"/>
        </w:rPr>
      </w:pPr>
      <w:bookmarkStart w:id="275" w:name="BME_3"/>
      <w:bookmarkEnd w:id="274"/>
      <w:r w:rsidRPr="000343B4">
        <w:rPr>
          <w:rFonts w:ascii="Times New Roman" w:hAnsi="Times New Roman"/>
          <w:b/>
          <w:sz w:val="24"/>
          <w:szCs w:val="24"/>
        </w:rPr>
        <w:t>Allocation</w:t>
      </w:r>
    </w:p>
    <w:p w14:paraId="3CCD2CBE" w14:textId="77777777" w:rsidR="000343B4" w:rsidRDefault="000343B4" w:rsidP="005C36E9">
      <w:pPr>
        <w:pStyle w:val="ListParagraph"/>
        <w:numPr>
          <w:ilvl w:val="0"/>
          <w:numId w:val="41"/>
        </w:numPr>
        <w:tabs>
          <w:tab w:val="left" w:pos="1418"/>
        </w:tabs>
        <w:rPr>
          <w:rFonts w:ascii="Times New Roman" w:hAnsi="Times New Roman"/>
          <w:sz w:val="24"/>
          <w:szCs w:val="24"/>
        </w:rPr>
      </w:pPr>
      <w:bookmarkStart w:id="276" w:name="_Ref512258389"/>
      <w:r w:rsidRPr="002560CB">
        <w:rPr>
          <w:rFonts w:ascii="Times New Roman" w:hAnsi="Times New Roman"/>
          <w:sz w:val="24"/>
          <w:szCs w:val="24"/>
        </w:rPr>
        <w:t xml:space="preserve">The proceedings are allocated to </w:t>
      </w:r>
      <w:r w:rsidR="00BB353B" w:rsidRPr="00C74393">
        <w:rPr>
          <w:rFonts w:ascii="Times New Roman" w:hAnsi="Times New Roman"/>
          <w:color w:val="FF0000"/>
          <w:sz w:val="24"/>
          <w:szCs w:val="24"/>
        </w:rPr>
        <w:t>[</w:t>
      </w:r>
      <w:r w:rsidR="00BB353B">
        <w:rPr>
          <w:rFonts w:ascii="Times New Roman" w:hAnsi="Times New Roman"/>
          <w:i/>
          <w:color w:val="FF0000"/>
          <w:sz w:val="24"/>
          <w:szCs w:val="24"/>
        </w:rPr>
        <w:t>name of judge</w:t>
      </w:r>
      <w:r w:rsidR="00BB353B" w:rsidRPr="00BB353B">
        <w:rPr>
          <w:rFonts w:ascii="Times New Roman" w:hAnsi="Times New Roman"/>
          <w:color w:val="FF0000"/>
          <w:sz w:val="24"/>
          <w:szCs w:val="24"/>
        </w:rPr>
        <w:t>]</w:t>
      </w:r>
      <w:r w:rsidRPr="002560CB">
        <w:rPr>
          <w:rFonts w:ascii="Times New Roman" w:hAnsi="Times New Roman"/>
          <w:sz w:val="24"/>
          <w:szCs w:val="24"/>
        </w:rPr>
        <w:t>.</w:t>
      </w:r>
      <w:bookmarkEnd w:id="276"/>
    </w:p>
    <w:p w14:paraId="263A59CE" w14:textId="77777777" w:rsidR="00E5361D" w:rsidRDefault="00E5361D" w:rsidP="005C36E9">
      <w:pPr>
        <w:pStyle w:val="ListParagraph"/>
        <w:tabs>
          <w:tab w:val="left" w:pos="0"/>
        </w:tabs>
        <w:ind w:left="0"/>
        <w:rPr>
          <w:rFonts w:ascii="Times New Roman" w:hAnsi="Times New Roman"/>
          <w:b/>
          <w:sz w:val="24"/>
          <w:szCs w:val="24"/>
        </w:rPr>
      </w:pPr>
    </w:p>
    <w:p w14:paraId="2793F314" w14:textId="77777777" w:rsidR="00E5361D" w:rsidRDefault="00E5361D" w:rsidP="005C36E9">
      <w:pPr>
        <w:pStyle w:val="ListParagraph"/>
        <w:tabs>
          <w:tab w:val="left" w:pos="0"/>
        </w:tabs>
        <w:ind w:left="0"/>
        <w:rPr>
          <w:rFonts w:ascii="Times New Roman" w:hAnsi="Times New Roman"/>
          <w:sz w:val="24"/>
          <w:szCs w:val="24"/>
        </w:rPr>
      </w:pPr>
      <w:bookmarkStart w:id="277" w:name="BME_4"/>
      <w:bookmarkEnd w:id="275"/>
      <w:r>
        <w:rPr>
          <w:rFonts w:ascii="Times New Roman" w:hAnsi="Times New Roman"/>
          <w:b/>
          <w:sz w:val="24"/>
          <w:szCs w:val="24"/>
        </w:rPr>
        <w:t xml:space="preserve">Separate </w:t>
      </w:r>
      <w:r w:rsidRPr="0042740C">
        <w:rPr>
          <w:rFonts w:ascii="Times New Roman" w:hAnsi="Times New Roman"/>
          <w:b/>
          <w:sz w:val="24"/>
          <w:szCs w:val="24"/>
        </w:rPr>
        <w:t xml:space="preserve">orders </w:t>
      </w:r>
      <w:proofErr w:type="gramStart"/>
      <w:r w:rsidRPr="0042740C">
        <w:rPr>
          <w:rFonts w:ascii="Times New Roman" w:hAnsi="Times New Roman"/>
          <w:b/>
          <w:sz w:val="24"/>
          <w:szCs w:val="24"/>
        </w:rPr>
        <w:t>made</w:t>
      </w:r>
      <w:proofErr w:type="gramEnd"/>
    </w:p>
    <w:p w14:paraId="71E1056D" w14:textId="77777777" w:rsidR="00E5361D" w:rsidRPr="0042740C" w:rsidRDefault="00E5361D" w:rsidP="005C36E9">
      <w:pPr>
        <w:numPr>
          <w:ilvl w:val="0"/>
          <w:numId w:val="41"/>
        </w:numPr>
        <w:rPr>
          <w:rFonts w:ascii="Times New Roman" w:hAnsi="Times New Roman"/>
          <w:sz w:val="24"/>
          <w:szCs w:val="24"/>
        </w:rPr>
      </w:pPr>
      <w:r w:rsidRPr="0042740C">
        <w:rPr>
          <w:rFonts w:ascii="Times New Roman" w:hAnsi="Times New Roman"/>
          <w:sz w:val="24"/>
          <w:szCs w:val="24"/>
        </w:rPr>
        <w:t xml:space="preserve">Direction to DWP </w:t>
      </w:r>
      <w:r w:rsidRPr="0042740C">
        <w:rPr>
          <w:rFonts w:ascii="Times New Roman" w:hAnsi="Times New Roman"/>
          <w:sz w:val="24"/>
        </w:rPr>
        <w:t xml:space="preserve">for </w:t>
      </w:r>
      <w:r w:rsidRPr="0042740C">
        <w:rPr>
          <w:rFonts w:ascii="Times New Roman" w:hAnsi="Times New Roman"/>
          <w:sz w:val="24"/>
          <w:szCs w:val="24"/>
        </w:rPr>
        <w:t>disclosure</w:t>
      </w:r>
      <w:r w:rsidRPr="0042740C">
        <w:rPr>
          <w:rFonts w:ascii="Times New Roman" w:hAnsi="Times New Roman"/>
          <w:sz w:val="24"/>
        </w:rPr>
        <w:t xml:space="preserve"> of </w:t>
      </w:r>
      <w:r w:rsidRPr="0042740C">
        <w:rPr>
          <w:rFonts w:ascii="Times New Roman" w:hAnsi="Times New Roman"/>
          <w:sz w:val="24"/>
          <w:szCs w:val="24"/>
        </w:rPr>
        <w:t>party’s addres</w:t>
      </w:r>
      <w:r>
        <w:rPr>
          <w:rFonts w:ascii="Times New Roman" w:hAnsi="Times New Roman"/>
          <w:sz w:val="24"/>
          <w:szCs w:val="24"/>
        </w:rPr>
        <w:t>s.</w:t>
      </w:r>
    </w:p>
    <w:p w14:paraId="609A2B85" w14:textId="77777777" w:rsidR="00E5361D" w:rsidRDefault="00E5361D" w:rsidP="005C36E9">
      <w:pPr>
        <w:numPr>
          <w:ilvl w:val="0"/>
          <w:numId w:val="41"/>
        </w:numPr>
        <w:rPr>
          <w:rFonts w:ascii="Times New Roman" w:hAnsi="Times New Roman"/>
          <w:sz w:val="24"/>
          <w:szCs w:val="24"/>
        </w:rPr>
      </w:pPr>
      <w:r>
        <w:rPr>
          <w:rFonts w:ascii="Times New Roman" w:hAnsi="Times New Roman"/>
          <w:sz w:val="24"/>
          <w:szCs w:val="24"/>
        </w:rPr>
        <w:t>P</w:t>
      </w:r>
      <w:r w:rsidRPr="0089221E">
        <w:rPr>
          <w:rFonts w:ascii="Times New Roman" w:hAnsi="Times New Roman"/>
          <w:sz w:val="24"/>
        </w:rPr>
        <w:t>olice disclosure in form Annex H</w:t>
      </w:r>
      <w:r>
        <w:rPr>
          <w:rFonts w:ascii="Times New Roman" w:hAnsi="Times New Roman"/>
          <w:sz w:val="24"/>
        </w:rPr>
        <w:t>.</w:t>
      </w:r>
    </w:p>
    <w:p w14:paraId="15847026" w14:textId="77777777" w:rsidR="00E5361D" w:rsidRDefault="00E5361D" w:rsidP="005C36E9">
      <w:pPr>
        <w:numPr>
          <w:ilvl w:val="0"/>
          <w:numId w:val="41"/>
        </w:numPr>
        <w:rPr>
          <w:rFonts w:ascii="Times New Roman" w:hAnsi="Times New Roman"/>
          <w:sz w:val="24"/>
          <w:szCs w:val="24"/>
        </w:rPr>
      </w:pPr>
      <w:r>
        <w:rPr>
          <w:rFonts w:ascii="Times New Roman" w:hAnsi="Times New Roman"/>
          <w:sz w:val="24"/>
          <w:szCs w:val="24"/>
        </w:rPr>
        <w:t>Linked care and criminal proceedings Annex I.</w:t>
      </w:r>
    </w:p>
    <w:p w14:paraId="14CF2BB0" w14:textId="77777777" w:rsidR="00E5361D" w:rsidRDefault="00E5361D" w:rsidP="005C36E9">
      <w:pPr>
        <w:numPr>
          <w:ilvl w:val="0"/>
          <w:numId w:val="41"/>
        </w:numPr>
        <w:rPr>
          <w:rFonts w:ascii="Times New Roman" w:hAnsi="Times New Roman"/>
          <w:sz w:val="24"/>
          <w:szCs w:val="24"/>
        </w:rPr>
      </w:pPr>
      <w:r>
        <w:rPr>
          <w:rFonts w:ascii="Times New Roman" w:hAnsi="Times New Roman"/>
          <w:sz w:val="24"/>
          <w:szCs w:val="24"/>
        </w:rPr>
        <w:t>Declaration of parentage.</w:t>
      </w:r>
    </w:p>
    <w:p w14:paraId="6ACBB628" w14:textId="77777777" w:rsidR="00E5361D" w:rsidRPr="0089221E" w:rsidRDefault="00E5361D" w:rsidP="005C36E9">
      <w:pPr>
        <w:numPr>
          <w:ilvl w:val="0"/>
          <w:numId w:val="41"/>
        </w:numPr>
        <w:rPr>
          <w:rFonts w:ascii="Times New Roman" w:hAnsi="Times New Roman"/>
          <w:sz w:val="24"/>
        </w:rPr>
      </w:pPr>
      <w:r>
        <w:rPr>
          <w:rFonts w:ascii="Times New Roman" w:hAnsi="Times New Roman"/>
          <w:sz w:val="24"/>
          <w:szCs w:val="24"/>
        </w:rPr>
        <w:t>Production order.</w:t>
      </w:r>
    </w:p>
    <w:p w14:paraId="241817B7" w14:textId="77777777" w:rsidR="00E5361D" w:rsidRPr="002560CB" w:rsidRDefault="00E5361D" w:rsidP="005C36E9">
      <w:pPr>
        <w:pStyle w:val="ListParagraph"/>
        <w:tabs>
          <w:tab w:val="left" w:pos="1418"/>
        </w:tabs>
        <w:ind w:left="0"/>
        <w:rPr>
          <w:rFonts w:ascii="Times New Roman" w:hAnsi="Times New Roman"/>
          <w:sz w:val="24"/>
          <w:szCs w:val="24"/>
        </w:rPr>
      </w:pPr>
    </w:p>
    <w:p w14:paraId="4B5292A2" w14:textId="77777777" w:rsidR="000343B4" w:rsidRDefault="000343B4" w:rsidP="005C36E9">
      <w:pPr>
        <w:tabs>
          <w:tab w:val="left" w:pos="1418"/>
        </w:tabs>
        <w:rPr>
          <w:rFonts w:ascii="Times New Roman" w:hAnsi="Times New Roman"/>
          <w:sz w:val="24"/>
          <w:szCs w:val="24"/>
        </w:rPr>
      </w:pPr>
      <w:bookmarkStart w:id="278" w:name="BME_5"/>
      <w:bookmarkEnd w:id="277"/>
      <w:r w:rsidRPr="000343B4">
        <w:rPr>
          <w:rFonts w:ascii="Times New Roman" w:hAnsi="Times New Roman"/>
          <w:b/>
          <w:sz w:val="24"/>
          <w:szCs w:val="24"/>
        </w:rPr>
        <w:t>Timetable for the proceedings</w:t>
      </w:r>
    </w:p>
    <w:p w14:paraId="39D031CF" w14:textId="77777777" w:rsidR="0091546D" w:rsidRPr="002560CB" w:rsidRDefault="000343B4" w:rsidP="005C36E9">
      <w:pPr>
        <w:pStyle w:val="ListParagraph"/>
        <w:numPr>
          <w:ilvl w:val="0"/>
          <w:numId w:val="41"/>
        </w:numPr>
        <w:tabs>
          <w:tab w:val="left" w:pos="1418"/>
        </w:tabs>
        <w:rPr>
          <w:rFonts w:ascii="Times New Roman" w:hAnsi="Times New Roman"/>
          <w:sz w:val="24"/>
          <w:szCs w:val="24"/>
        </w:rPr>
      </w:pPr>
      <w:r w:rsidRPr="002560CB">
        <w:rPr>
          <w:rFonts w:ascii="Times New Roman" w:hAnsi="Times New Roman"/>
          <w:sz w:val="24"/>
          <w:szCs w:val="24"/>
        </w:rPr>
        <w:t xml:space="preserve">26 weeks from the date of issue of these proceedings will expire on </w:t>
      </w:r>
      <w:r w:rsidR="00BB353B" w:rsidRPr="00C74393">
        <w:rPr>
          <w:rFonts w:ascii="Times New Roman" w:hAnsi="Times New Roman"/>
          <w:color w:val="FF0000"/>
          <w:sz w:val="24"/>
          <w:szCs w:val="24"/>
        </w:rPr>
        <w:t>[</w:t>
      </w:r>
      <w:r w:rsidR="00BB353B">
        <w:rPr>
          <w:rFonts w:ascii="Times New Roman" w:hAnsi="Times New Roman"/>
          <w:i/>
          <w:color w:val="FF0000"/>
          <w:sz w:val="24"/>
          <w:szCs w:val="24"/>
        </w:rPr>
        <w:t>date</w:t>
      </w:r>
      <w:r w:rsidR="00BB353B" w:rsidRPr="00BB353B">
        <w:rPr>
          <w:rFonts w:ascii="Times New Roman" w:hAnsi="Times New Roman"/>
          <w:color w:val="FF0000"/>
          <w:sz w:val="24"/>
          <w:szCs w:val="24"/>
        </w:rPr>
        <w:t>]</w:t>
      </w:r>
      <w:r w:rsidRPr="002560CB">
        <w:rPr>
          <w:rFonts w:ascii="Times New Roman" w:hAnsi="Times New Roman"/>
          <w:sz w:val="24"/>
          <w:szCs w:val="24"/>
        </w:rPr>
        <w:t>.</w:t>
      </w:r>
    </w:p>
    <w:p w14:paraId="0313ADB1" w14:textId="77777777" w:rsidR="0091546D" w:rsidRPr="002560CB" w:rsidRDefault="0091546D" w:rsidP="005C36E9">
      <w:pPr>
        <w:pStyle w:val="ListParagraph"/>
        <w:numPr>
          <w:ilvl w:val="0"/>
          <w:numId w:val="41"/>
        </w:numPr>
        <w:tabs>
          <w:tab w:val="left" w:pos="1418"/>
        </w:tabs>
        <w:rPr>
          <w:rFonts w:ascii="Times New Roman" w:hAnsi="Times New Roman"/>
          <w:sz w:val="24"/>
          <w:szCs w:val="24"/>
        </w:rPr>
      </w:pPr>
      <w:r w:rsidRPr="002560CB">
        <w:rPr>
          <w:rFonts w:ascii="Times New Roman" w:hAnsi="Times New Roman"/>
          <w:sz w:val="24"/>
          <w:szCs w:val="24"/>
        </w:rPr>
        <w:t xml:space="preserve">The timetable cannot be completed within 26 weeks, but is expected to be completed by </w:t>
      </w:r>
      <w:r w:rsidR="00BB353B" w:rsidRPr="00C74393">
        <w:rPr>
          <w:rFonts w:ascii="Times New Roman" w:hAnsi="Times New Roman"/>
          <w:color w:val="FF0000"/>
          <w:sz w:val="24"/>
          <w:szCs w:val="24"/>
        </w:rPr>
        <w:t>[</w:t>
      </w:r>
      <w:r w:rsidR="00BB353B">
        <w:rPr>
          <w:rFonts w:ascii="Times New Roman" w:hAnsi="Times New Roman"/>
          <w:i/>
          <w:color w:val="FF0000"/>
          <w:sz w:val="24"/>
          <w:szCs w:val="24"/>
        </w:rPr>
        <w:t>date</w:t>
      </w:r>
      <w:r w:rsidR="00BB353B" w:rsidRPr="00BB353B">
        <w:rPr>
          <w:rFonts w:ascii="Times New Roman" w:hAnsi="Times New Roman"/>
          <w:color w:val="FF0000"/>
          <w:sz w:val="24"/>
          <w:szCs w:val="24"/>
        </w:rPr>
        <w:t>]</w:t>
      </w:r>
      <w:r w:rsidRPr="002560CB">
        <w:rPr>
          <w:rFonts w:ascii="Times New Roman" w:hAnsi="Times New Roman"/>
          <w:sz w:val="24"/>
          <w:szCs w:val="24"/>
        </w:rPr>
        <w:t>, because:</w:t>
      </w:r>
    </w:p>
    <w:p w14:paraId="24FB0A76" w14:textId="77777777" w:rsidR="0091546D" w:rsidRDefault="0091546D" w:rsidP="005C36E9">
      <w:pPr>
        <w:numPr>
          <w:ilvl w:val="1"/>
          <w:numId w:val="41"/>
        </w:numPr>
        <w:tabs>
          <w:tab w:val="left" w:pos="709"/>
        </w:tabs>
        <w:rPr>
          <w:rFonts w:ascii="Times New Roman" w:hAnsi="Times New Roman"/>
          <w:sz w:val="24"/>
          <w:szCs w:val="24"/>
        </w:rPr>
      </w:pPr>
      <w:r>
        <w:rPr>
          <w:rFonts w:ascii="Times New Roman" w:hAnsi="Times New Roman"/>
          <w:sz w:val="24"/>
          <w:szCs w:val="24"/>
        </w:rPr>
        <w:t>it is necessary to extend the timetable in order to resolve the case justly b</w:t>
      </w:r>
      <w:r w:rsidR="0085230B">
        <w:rPr>
          <w:rFonts w:ascii="Times New Roman" w:hAnsi="Times New Roman"/>
          <w:sz w:val="24"/>
          <w:szCs w:val="24"/>
        </w:rPr>
        <w:t>ecause</w:t>
      </w:r>
      <w:r>
        <w:rPr>
          <w:rFonts w:ascii="Times New Roman" w:hAnsi="Times New Roman"/>
          <w:sz w:val="24"/>
          <w:szCs w:val="24"/>
        </w:rPr>
        <w:t xml:space="preserve"> </w:t>
      </w:r>
      <w:r w:rsidR="00BB353B" w:rsidRPr="00C74393">
        <w:rPr>
          <w:rFonts w:ascii="Times New Roman" w:hAnsi="Times New Roman"/>
          <w:color w:val="FF0000"/>
          <w:sz w:val="24"/>
          <w:szCs w:val="24"/>
        </w:rPr>
        <w:t>[</w:t>
      </w:r>
      <w:r w:rsidR="00BB353B" w:rsidRPr="00BB353B">
        <w:rPr>
          <w:rFonts w:ascii="Times New Roman" w:hAnsi="Times New Roman"/>
          <w:i/>
          <w:color w:val="FF0000"/>
          <w:sz w:val="24"/>
          <w:szCs w:val="24"/>
        </w:rPr>
        <w:t>insert</w:t>
      </w:r>
      <w:r w:rsidR="0085230B">
        <w:rPr>
          <w:rFonts w:ascii="Times New Roman" w:hAnsi="Times New Roman"/>
          <w:i/>
          <w:color w:val="FF0000"/>
          <w:sz w:val="24"/>
          <w:szCs w:val="24"/>
        </w:rPr>
        <w:t xml:space="preserve"> reasons</w:t>
      </w:r>
      <w:proofErr w:type="gramStart"/>
      <w:r w:rsidR="00BB353B" w:rsidRPr="00BB353B">
        <w:rPr>
          <w:rFonts w:ascii="Times New Roman" w:hAnsi="Times New Roman"/>
          <w:color w:val="FF0000"/>
          <w:sz w:val="24"/>
          <w:szCs w:val="24"/>
        </w:rPr>
        <w:t>]</w:t>
      </w:r>
      <w:r w:rsidR="00C83369">
        <w:rPr>
          <w:rFonts w:ascii="Times New Roman" w:hAnsi="Times New Roman"/>
          <w:sz w:val="24"/>
          <w:szCs w:val="24"/>
        </w:rPr>
        <w:t>;</w:t>
      </w:r>
      <w:proofErr w:type="gramEnd"/>
    </w:p>
    <w:p w14:paraId="4DCD1C52" w14:textId="77777777" w:rsidR="0091546D" w:rsidRDefault="0091546D" w:rsidP="005C36E9">
      <w:pPr>
        <w:numPr>
          <w:ilvl w:val="1"/>
          <w:numId w:val="41"/>
        </w:numPr>
        <w:tabs>
          <w:tab w:val="left" w:pos="709"/>
        </w:tabs>
        <w:rPr>
          <w:rFonts w:ascii="Times New Roman" w:hAnsi="Times New Roman"/>
          <w:sz w:val="24"/>
          <w:szCs w:val="24"/>
        </w:rPr>
      </w:pPr>
      <w:r>
        <w:rPr>
          <w:rFonts w:ascii="Times New Roman" w:hAnsi="Times New Roman"/>
          <w:sz w:val="24"/>
          <w:szCs w:val="24"/>
        </w:rPr>
        <w:t xml:space="preserve">the nature of the proceedings has changed in that </w:t>
      </w:r>
      <w:r w:rsidR="00BB353B" w:rsidRPr="00C74393">
        <w:rPr>
          <w:rFonts w:ascii="Times New Roman" w:hAnsi="Times New Roman"/>
          <w:color w:val="FF0000"/>
          <w:sz w:val="24"/>
          <w:szCs w:val="24"/>
        </w:rPr>
        <w:t>[</w:t>
      </w:r>
      <w:r w:rsidR="00BB353B">
        <w:rPr>
          <w:rFonts w:ascii="Times New Roman" w:hAnsi="Times New Roman"/>
          <w:i/>
          <w:color w:val="FF0000"/>
          <w:sz w:val="24"/>
          <w:szCs w:val="24"/>
        </w:rPr>
        <w:t>insert</w:t>
      </w:r>
      <w:proofErr w:type="gramStart"/>
      <w:r w:rsidR="00BB353B" w:rsidRPr="00BB353B">
        <w:rPr>
          <w:rFonts w:ascii="Times New Roman" w:hAnsi="Times New Roman"/>
          <w:color w:val="FF0000"/>
          <w:sz w:val="24"/>
          <w:szCs w:val="24"/>
        </w:rPr>
        <w:t>]</w:t>
      </w:r>
      <w:r w:rsidR="00C83369">
        <w:rPr>
          <w:rFonts w:ascii="Times New Roman" w:hAnsi="Times New Roman"/>
          <w:sz w:val="24"/>
          <w:szCs w:val="24"/>
        </w:rPr>
        <w:t>;</w:t>
      </w:r>
      <w:proofErr w:type="gramEnd"/>
    </w:p>
    <w:p w14:paraId="50C46342" w14:textId="77777777" w:rsidR="0091546D" w:rsidRPr="00C83369" w:rsidRDefault="0091546D" w:rsidP="005C36E9">
      <w:pPr>
        <w:numPr>
          <w:ilvl w:val="1"/>
          <w:numId w:val="41"/>
        </w:numPr>
        <w:tabs>
          <w:tab w:val="left" w:pos="709"/>
        </w:tabs>
        <w:rPr>
          <w:rFonts w:ascii="Times New Roman" w:hAnsi="Times New Roman"/>
          <w:sz w:val="24"/>
          <w:szCs w:val="24"/>
        </w:rPr>
      </w:pPr>
      <w:r w:rsidRPr="00C83369">
        <w:rPr>
          <w:rFonts w:ascii="Times New Roman" w:hAnsi="Times New Roman"/>
          <w:sz w:val="24"/>
          <w:szCs w:val="24"/>
        </w:rPr>
        <w:t xml:space="preserve">progress of the case has been delayed by litigation failure by one or more of the parties, namely </w:t>
      </w:r>
      <w:r w:rsidR="00BB353B" w:rsidRPr="00C74393">
        <w:rPr>
          <w:rFonts w:ascii="Times New Roman" w:hAnsi="Times New Roman"/>
          <w:color w:val="FF0000"/>
          <w:sz w:val="24"/>
          <w:szCs w:val="24"/>
        </w:rPr>
        <w:t>[</w:t>
      </w:r>
      <w:r w:rsidR="00BB353B">
        <w:rPr>
          <w:rFonts w:ascii="Times New Roman" w:hAnsi="Times New Roman"/>
          <w:i/>
          <w:color w:val="FF0000"/>
          <w:sz w:val="24"/>
          <w:szCs w:val="24"/>
        </w:rPr>
        <w:t>name</w:t>
      </w:r>
      <w:r w:rsidR="00BB353B" w:rsidRPr="00BB353B">
        <w:rPr>
          <w:rFonts w:ascii="Times New Roman" w:hAnsi="Times New Roman"/>
          <w:color w:val="FF0000"/>
          <w:sz w:val="24"/>
          <w:szCs w:val="24"/>
        </w:rPr>
        <w:t>]</w:t>
      </w:r>
      <w:r w:rsidRPr="00C83369">
        <w:rPr>
          <w:rFonts w:ascii="Times New Roman" w:hAnsi="Times New Roman"/>
          <w:sz w:val="24"/>
          <w:szCs w:val="24"/>
        </w:rPr>
        <w:t>.</w:t>
      </w:r>
    </w:p>
    <w:p w14:paraId="1920C348" w14:textId="77777777" w:rsidR="0091546D" w:rsidRPr="00E5361D" w:rsidRDefault="00E5361D" w:rsidP="005C36E9">
      <w:pPr>
        <w:pStyle w:val="ListParagraph"/>
        <w:numPr>
          <w:ilvl w:val="1"/>
          <w:numId w:val="41"/>
        </w:numPr>
        <w:tabs>
          <w:tab w:val="left" w:pos="709"/>
        </w:tabs>
        <w:rPr>
          <w:rFonts w:ascii="Times New Roman" w:hAnsi="Times New Roman"/>
          <w:sz w:val="24"/>
          <w:szCs w:val="24"/>
        </w:rPr>
      </w:pPr>
      <w:r>
        <w:rPr>
          <w:rFonts w:ascii="Times New Roman" w:hAnsi="Times New Roman"/>
          <w:sz w:val="24"/>
          <w:szCs w:val="24"/>
        </w:rPr>
        <w:t>t</w:t>
      </w:r>
      <w:r w:rsidR="0091546D" w:rsidRPr="002560CB">
        <w:rPr>
          <w:rFonts w:ascii="Times New Roman" w:hAnsi="Times New Roman"/>
          <w:sz w:val="24"/>
          <w:szCs w:val="24"/>
        </w:rPr>
        <w:t>he impact on the welfare of the child</w:t>
      </w:r>
      <w:r w:rsidR="00DD6982" w:rsidRPr="00066C17">
        <w:rPr>
          <w:rFonts w:ascii="Times New Roman" w:hAnsi="Times New Roman"/>
          <w:color w:val="FF0000"/>
          <w:sz w:val="24"/>
          <w:szCs w:val="24"/>
        </w:rPr>
        <w:t>[ren]</w:t>
      </w:r>
      <w:r w:rsidR="00DD6982" w:rsidRPr="002560CB">
        <w:rPr>
          <w:rFonts w:ascii="Times New Roman" w:hAnsi="Times New Roman"/>
          <w:sz w:val="24"/>
          <w:szCs w:val="24"/>
        </w:rPr>
        <w:t xml:space="preserve"> </w:t>
      </w:r>
      <w:r w:rsidR="00DD6982">
        <w:rPr>
          <w:rFonts w:ascii="Times New Roman" w:hAnsi="Times New Roman"/>
          <w:sz w:val="24"/>
          <w:szCs w:val="24"/>
        </w:rPr>
        <w:t>o</w:t>
      </w:r>
      <w:r w:rsidR="0091546D" w:rsidRPr="002560CB">
        <w:rPr>
          <w:rFonts w:ascii="Times New Roman" w:hAnsi="Times New Roman"/>
          <w:sz w:val="24"/>
          <w:szCs w:val="24"/>
        </w:rPr>
        <w:t xml:space="preserve">f such delay is </w:t>
      </w:r>
      <w:r w:rsidR="00BB353B" w:rsidRPr="00C74393">
        <w:rPr>
          <w:rFonts w:ascii="Times New Roman" w:hAnsi="Times New Roman"/>
          <w:color w:val="FF0000"/>
          <w:sz w:val="24"/>
          <w:szCs w:val="24"/>
        </w:rPr>
        <w:t>[</w:t>
      </w:r>
      <w:r w:rsidR="00BB353B" w:rsidRPr="00BB353B">
        <w:rPr>
          <w:rFonts w:ascii="Times New Roman" w:hAnsi="Times New Roman"/>
          <w:i/>
          <w:color w:val="FF0000"/>
          <w:sz w:val="24"/>
          <w:szCs w:val="24"/>
        </w:rPr>
        <w:t>insert</w:t>
      </w:r>
      <w:proofErr w:type="gramStart"/>
      <w:r w:rsidR="00BB353B" w:rsidRPr="00BB353B">
        <w:rPr>
          <w:rFonts w:ascii="Times New Roman" w:hAnsi="Times New Roman"/>
          <w:color w:val="FF0000"/>
          <w:sz w:val="24"/>
          <w:szCs w:val="24"/>
        </w:rPr>
        <w:t>]</w:t>
      </w:r>
      <w:r>
        <w:rPr>
          <w:rFonts w:ascii="Times New Roman" w:hAnsi="Times New Roman"/>
          <w:color w:val="FF0000"/>
          <w:sz w:val="24"/>
          <w:szCs w:val="24"/>
        </w:rPr>
        <w:t>;</w:t>
      </w:r>
      <w:proofErr w:type="gramEnd"/>
    </w:p>
    <w:p w14:paraId="18F04EA4" w14:textId="77777777" w:rsidR="00E5361D" w:rsidRPr="002560CB" w:rsidRDefault="00E5361D" w:rsidP="005C36E9">
      <w:pPr>
        <w:pStyle w:val="ListParagraph"/>
        <w:numPr>
          <w:ilvl w:val="1"/>
          <w:numId w:val="41"/>
        </w:numPr>
        <w:tabs>
          <w:tab w:val="left" w:pos="709"/>
        </w:tabs>
        <w:rPr>
          <w:rFonts w:ascii="Times New Roman" w:hAnsi="Times New Roman"/>
          <w:sz w:val="24"/>
          <w:szCs w:val="24"/>
        </w:rPr>
      </w:pPr>
      <w:r>
        <w:rPr>
          <w:rFonts w:ascii="Times New Roman" w:hAnsi="Times New Roman"/>
          <w:color w:val="FF0000"/>
          <w:sz w:val="24"/>
          <w:szCs w:val="24"/>
        </w:rPr>
        <w:t>[</w:t>
      </w:r>
      <w:r w:rsidRPr="00E5361D">
        <w:rPr>
          <w:rFonts w:ascii="Times New Roman" w:hAnsi="Times New Roman"/>
          <w:i/>
          <w:color w:val="FF0000"/>
          <w:sz w:val="24"/>
          <w:szCs w:val="24"/>
        </w:rPr>
        <w:t>other</w:t>
      </w:r>
      <w:r>
        <w:rPr>
          <w:rFonts w:ascii="Times New Roman" w:hAnsi="Times New Roman"/>
          <w:color w:val="FF0000"/>
          <w:sz w:val="24"/>
          <w:szCs w:val="24"/>
        </w:rPr>
        <w:t>].</w:t>
      </w:r>
    </w:p>
    <w:p w14:paraId="5605A6DE" w14:textId="77777777" w:rsidR="000343B4" w:rsidRDefault="000343B4" w:rsidP="005C36E9">
      <w:pPr>
        <w:tabs>
          <w:tab w:val="left" w:pos="1418"/>
        </w:tabs>
        <w:rPr>
          <w:rFonts w:ascii="Times New Roman" w:hAnsi="Times New Roman"/>
          <w:sz w:val="24"/>
          <w:szCs w:val="24"/>
        </w:rPr>
      </w:pPr>
    </w:p>
    <w:p w14:paraId="31DF82D1" w14:textId="77777777" w:rsidR="00E5361D" w:rsidRPr="00E5361D" w:rsidRDefault="00E5361D" w:rsidP="005C36E9">
      <w:pPr>
        <w:tabs>
          <w:tab w:val="left" w:pos="1418"/>
        </w:tabs>
        <w:rPr>
          <w:rFonts w:ascii="Times New Roman" w:hAnsi="Times New Roman"/>
          <w:b/>
          <w:sz w:val="24"/>
          <w:szCs w:val="24"/>
        </w:rPr>
      </w:pPr>
      <w:bookmarkStart w:id="279" w:name="BME_6"/>
      <w:bookmarkEnd w:id="278"/>
      <w:r w:rsidRPr="00E5361D">
        <w:rPr>
          <w:rFonts w:ascii="Times New Roman" w:hAnsi="Times New Roman"/>
          <w:b/>
          <w:sz w:val="24"/>
          <w:szCs w:val="24"/>
        </w:rPr>
        <w:t>Timetable for evidence</w:t>
      </w:r>
    </w:p>
    <w:p w14:paraId="66AA628A" w14:textId="77777777" w:rsidR="00E5361D" w:rsidRDefault="00E5361D" w:rsidP="00C7718A">
      <w:pPr>
        <w:numPr>
          <w:ilvl w:val="0"/>
          <w:numId w:val="41"/>
        </w:numPr>
        <w:tabs>
          <w:tab w:val="left" w:pos="1418"/>
        </w:tabs>
        <w:rPr>
          <w:rFonts w:ascii="Times New Roman" w:hAnsi="Times New Roman"/>
          <w:sz w:val="24"/>
          <w:szCs w:val="24"/>
        </w:rPr>
      </w:pPr>
      <w:r w:rsidRPr="00E5361D">
        <w:rPr>
          <w:rFonts w:ascii="Times New Roman" w:hAnsi="Times New Roman"/>
          <w:color w:val="FF0000"/>
          <w:sz w:val="24"/>
          <w:szCs w:val="24"/>
        </w:rPr>
        <w:t>[</w:t>
      </w:r>
      <w:proofErr w:type="gramStart"/>
      <w:r w:rsidRPr="00E5361D">
        <w:rPr>
          <w:rFonts w:ascii="Times New Roman" w:hAnsi="Times New Roman"/>
          <w:i/>
          <w:color w:val="FF0000"/>
          <w:sz w:val="24"/>
          <w:szCs w:val="24"/>
        </w:rPr>
        <w:t>Dates</w:t>
      </w:r>
      <w:proofErr w:type="gramEnd"/>
      <w:r w:rsidRPr="00E5361D">
        <w:rPr>
          <w:rFonts w:ascii="Times New Roman" w:hAnsi="Times New Roman"/>
          <w:i/>
          <w:color w:val="FF0000"/>
          <w:sz w:val="24"/>
          <w:szCs w:val="24"/>
        </w:rPr>
        <w:t xml:space="preserve"> evidence is/was due to be filed with date of actual filing where applicable</w:t>
      </w:r>
      <w:r w:rsidRPr="00E5361D">
        <w:rPr>
          <w:rFonts w:ascii="Times New Roman" w:hAnsi="Times New Roman"/>
          <w:color w:val="FF0000"/>
          <w:sz w:val="24"/>
          <w:szCs w:val="24"/>
        </w:rPr>
        <w:t>]</w:t>
      </w:r>
      <w:r>
        <w:rPr>
          <w:rFonts w:ascii="Times New Roman" w:hAnsi="Times New Roman"/>
          <w:sz w:val="24"/>
          <w:szCs w:val="24"/>
        </w:rPr>
        <w:t>.</w:t>
      </w:r>
    </w:p>
    <w:p w14:paraId="31934770" w14:textId="77777777" w:rsidR="00E5361D" w:rsidRDefault="00E5361D" w:rsidP="005C36E9">
      <w:pPr>
        <w:tabs>
          <w:tab w:val="left" w:pos="1418"/>
        </w:tabs>
        <w:rPr>
          <w:rFonts w:ascii="Times New Roman" w:hAnsi="Times New Roman"/>
          <w:sz w:val="24"/>
          <w:szCs w:val="24"/>
        </w:rPr>
      </w:pPr>
    </w:p>
    <w:p w14:paraId="7A285E76" w14:textId="77777777" w:rsidR="000343B4" w:rsidRDefault="000343B4" w:rsidP="005C36E9">
      <w:pPr>
        <w:tabs>
          <w:tab w:val="left" w:pos="1418"/>
        </w:tabs>
        <w:rPr>
          <w:rFonts w:ascii="Times New Roman" w:hAnsi="Times New Roman"/>
          <w:sz w:val="24"/>
          <w:szCs w:val="24"/>
        </w:rPr>
      </w:pPr>
      <w:bookmarkStart w:id="280" w:name="BME_7"/>
      <w:bookmarkEnd w:id="279"/>
      <w:r w:rsidRPr="000343B4">
        <w:rPr>
          <w:rFonts w:ascii="Times New Roman" w:hAnsi="Times New Roman"/>
          <w:b/>
          <w:sz w:val="24"/>
          <w:szCs w:val="24"/>
        </w:rPr>
        <w:t>Timetable for the child</w:t>
      </w:r>
      <w:r w:rsidRPr="00E5361D">
        <w:rPr>
          <w:rFonts w:ascii="Times New Roman" w:hAnsi="Times New Roman"/>
          <w:b/>
          <w:color w:val="FF0000"/>
          <w:sz w:val="24"/>
          <w:szCs w:val="24"/>
        </w:rPr>
        <w:t>[ren]</w:t>
      </w:r>
    </w:p>
    <w:p w14:paraId="79BCDFB5" w14:textId="77777777" w:rsidR="000343B4" w:rsidRPr="002560CB" w:rsidRDefault="000343B4" w:rsidP="005C36E9">
      <w:pPr>
        <w:pStyle w:val="ListParagraph"/>
        <w:numPr>
          <w:ilvl w:val="0"/>
          <w:numId w:val="41"/>
        </w:numPr>
        <w:tabs>
          <w:tab w:val="left" w:pos="1418"/>
        </w:tabs>
        <w:rPr>
          <w:rFonts w:ascii="Times New Roman" w:hAnsi="Times New Roman"/>
          <w:sz w:val="24"/>
          <w:szCs w:val="24"/>
        </w:rPr>
      </w:pPr>
      <w:r w:rsidRPr="002560CB">
        <w:rPr>
          <w:rFonts w:ascii="Times New Roman" w:hAnsi="Times New Roman"/>
          <w:sz w:val="24"/>
          <w:szCs w:val="24"/>
        </w:rPr>
        <w:t>The key dates for the child</w:t>
      </w:r>
      <w:r w:rsidR="00DD6982" w:rsidRPr="00066C17">
        <w:rPr>
          <w:rFonts w:ascii="Times New Roman" w:hAnsi="Times New Roman"/>
          <w:color w:val="FF0000"/>
          <w:sz w:val="24"/>
          <w:szCs w:val="24"/>
        </w:rPr>
        <w:t>[ren]</w:t>
      </w:r>
      <w:r w:rsidR="00DD6982" w:rsidRPr="002560CB">
        <w:rPr>
          <w:rFonts w:ascii="Times New Roman" w:hAnsi="Times New Roman"/>
          <w:sz w:val="24"/>
          <w:szCs w:val="24"/>
        </w:rPr>
        <w:t xml:space="preserve"> </w:t>
      </w:r>
      <w:r w:rsidRPr="002560CB">
        <w:rPr>
          <w:rFonts w:ascii="Times New Roman" w:hAnsi="Times New Roman"/>
          <w:sz w:val="24"/>
          <w:szCs w:val="24"/>
        </w:rPr>
        <w:t>are as follows:</w:t>
      </w:r>
    </w:p>
    <w:p w14:paraId="5DDF12EC" w14:textId="77777777" w:rsidR="00E5361D" w:rsidRPr="00E5361D" w:rsidRDefault="00E5361D" w:rsidP="005C36E9">
      <w:pPr>
        <w:numPr>
          <w:ilvl w:val="1"/>
          <w:numId w:val="41"/>
        </w:numPr>
        <w:tabs>
          <w:tab w:val="left" w:pos="1418"/>
        </w:tabs>
        <w:rPr>
          <w:rFonts w:ascii="Times New Roman" w:hAnsi="Times New Roman"/>
          <w:color w:val="FF0000"/>
          <w:sz w:val="24"/>
          <w:szCs w:val="24"/>
        </w:rPr>
      </w:pPr>
      <w:r w:rsidRPr="00E5361D">
        <w:rPr>
          <w:rFonts w:ascii="Times New Roman" w:hAnsi="Times New Roman"/>
          <w:color w:val="FF0000"/>
          <w:sz w:val="24"/>
          <w:szCs w:val="24"/>
        </w:rPr>
        <w:t>[Date child was placed/accommodated]</w:t>
      </w:r>
    </w:p>
    <w:p w14:paraId="51E5BE6D" w14:textId="77777777" w:rsidR="00E5361D" w:rsidRPr="00E5361D" w:rsidRDefault="00E5361D" w:rsidP="005C36E9">
      <w:pPr>
        <w:numPr>
          <w:ilvl w:val="1"/>
          <w:numId w:val="41"/>
        </w:numPr>
        <w:tabs>
          <w:tab w:val="left" w:pos="1418"/>
        </w:tabs>
        <w:rPr>
          <w:rFonts w:ascii="Times New Roman" w:hAnsi="Times New Roman"/>
          <w:color w:val="FF0000"/>
          <w:sz w:val="24"/>
          <w:szCs w:val="24"/>
        </w:rPr>
      </w:pPr>
      <w:r w:rsidRPr="00E5361D">
        <w:rPr>
          <w:rFonts w:ascii="Times New Roman" w:hAnsi="Times New Roman"/>
          <w:color w:val="FF0000"/>
          <w:sz w:val="24"/>
          <w:szCs w:val="24"/>
        </w:rPr>
        <w:t>[Date(s) of moves of foster placement]</w:t>
      </w:r>
    </w:p>
    <w:p w14:paraId="75C73B81" w14:textId="77777777" w:rsidR="000343B4" w:rsidRDefault="00BB353B" w:rsidP="005C36E9">
      <w:pPr>
        <w:numPr>
          <w:ilvl w:val="1"/>
          <w:numId w:val="41"/>
        </w:numPr>
        <w:tabs>
          <w:tab w:val="left" w:pos="1418"/>
        </w:tabs>
        <w:rPr>
          <w:rFonts w:ascii="Times New Roman" w:hAnsi="Times New Roman"/>
          <w:sz w:val="24"/>
          <w:szCs w:val="24"/>
        </w:rPr>
      </w:pPr>
      <w:r w:rsidRPr="00BB353B">
        <w:rPr>
          <w:rFonts w:ascii="Times New Roman" w:hAnsi="Times New Roman"/>
          <w:color w:val="FF0000"/>
          <w:sz w:val="24"/>
          <w:szCs w:val="24"/>
        </w:rPr>
        <w:t>[</w:t>
      </w:r>
      <w:r w:rsidR="00C83369" w:rsidRPr="00BB353B">
        <w:rPr>
          <w:rFonts w:ascii="Times New Roman" w:hAnsi="Times New Roman"/>
          <w:color w:val="FF0000"/>
          <w:sz w:val="24"/>
          <w:szCs w:val="24"/>
        </w:rPr>
        <w:t>M</w:t>
      </w:r>
      <w:r w:rsidR="000343B4" w:rsidRPr="00BB353B">
        <w:rPr>
          <w:rFonts w:ascii="Times New Roman" w:hAnsi="Times New Roman"/>
          <w:color w:val="FF0000"/>
          <w:sz w:val="24"/>
          <w:szCs w:val="24"/>
        </w:rPr>
        <w:t>oves of school</w:t>
      </w:r>
      <w:r w:rsidRPr="00BB353B">
        <w:rPr>
          <w:rFonts w:ascii="Times New Roman" w:hAnsi="Times New Roman"/>
          <w:color w:val="FF0000"/>
          <w:sz w:val="24"/>
          <w:szCs w:val="24"/>
        </w:rPr>
        <w:t xml:space="preserve">] </w:t>
      </w:r>
      <w:r w:rsidR="000343B4" w:rsidRPr="00BB353B">
        <w:rPr>
          <w:rFonts w:ascii="Times New Roman" w:hAnsi="Times New Roman"/>
          <w:color w:val="FF0000"/>
          <w:sz w:val="24"/>
          <w:szCs w:val="24"/>
        </w:rPr>
        <w:t>/</w:t>
      </w:r>
      <w:r w:rsidRPr="00BB353B">
        <w:rPr>
          <w:rFonts w:ascii="Times New Roman" w:hAnsi="Times New Roman"/>
          <w:color w:val="FF0000"/>
          <w:sz w:val="24"/>
          <w:szCs w:val="24"/>
        </w:rPr>
        <w:t xml:space="preserve"> [S</w:t>
      </w:r>
      <w:r w:rsidR="000343B4" w:rsidRPr="00BB353B">
        <w:rPr>
          <w:rFonts w:ascii="Times New Roman" w:hAnsi="Times New Roman"/>
          <w:color w:val="FF0000"/>
          <w:sz w:val="24"/>
          <w:szCs w:val="24"/>
        </w:rPr>
        <w:t xml:space="preserve">tart of new </w:t>
      </w:r>
      <w:r w:rsidRPr="00BB353B">
        <w:rPr>
          <w:rFonts w:ascii="Times New Roman" w:hAnsi="Times New Roman"/>
          <w:color w:val="FF0000"/>
          <w:sz w:val="24"/>
          <w:szCs w:val="24"/>
        </w:rPr>
        <w:t>[</w:t>
      </w:r>
      <w:r w:rsidR="000343B4" w:rsidRPr="00BB353B">
        <w:rPr>
          <w:rFonts w:ascii="Times New Roman" w:hAnsi="Times New Roman"/>
          <w:color w:val="FF0000"/>
          <w:sz w:val="24"/>
          <w:szCs w:val="24"/>
        </w:rPr>
        <w:t>school term</w:t>
      </w:r>
      <w:r w:rsidRPr="00BB353B">
        <w:rPr>
          <w:rFonts w:ascii="Times New Roman" w:hAnsi="Times New Roman"/>
          <w:color w:val="FF0000"/>
          <w:sz w:val="24"/>
          <w:szCs w:val="24"/>
        </w:rPr>
        <w:t xml:space="preserve">] </w:t>
      </w:r>
      <w:r w:rsidR="000343B4" w:rsidRPr="00BB353B">
        <w:rPr>
          <w:rFonts w:ascii="Times New Roman" w:hAnsi="Times New Roman"/>
          <w:color w:val="FF0000"/>
          <w:sz w:val="24"/>
          <w:szCs w:val="24"/>
        </w:rPr>
        <w:t>/</w:t>
      </w:r>
      <w:r w:rsidRPr="00BB353B">
        <w:rPr>
          <w:rFonts w:ascii="Times New Roman" w:hAnsi="Times New Roman"/>
          <w:color w:val="FF0000"/>
          <w:sz w:val="24"/>
          <w:szCs w:val="24"/>
        </w:rPr>
        <w:t xml:space="preserve"> [</w:t>
      </w:r>
      <w:r w:rsidR="000343B4" w:rsidRPr="00BB353B">
        <w:rPr>
          <w:rFonts w:ascii="Times New Roman" w:hAnsi="Times New Roman"/>
          <w:color w:val="FF0000"/>
          <w:sz w:val="24"/>
          <w:szCs w:val="24"/>
        </w:rPr>
        <w:t>academic year</w:t>
      </w:r>
      <w:r w:rsidRPr="00BB353B">
        <w:rPr>
          <w:rFonts w:ascii="Times New Roman" w:hAnsi="Times New Roman"/>
          <w:color w:val="FF0000"/>
          <w:sz w:val="24"/>
          <w:szCs w:val="24"/>
        </w:rPr>
        <w:t>]</w:t>
      </w:r>
      <w:r w:rsidR="000343B4">
        <w:rPr>
          <w:rFonts w:ascii="Times New Roman" w:hAnsi="Times New Roman"/>
          <w:sz w:val="24"/>
          <w:szCs w:val="24"/>
        </w:rPr>
        <w:t xml:space="preserve">: </w:t>
      </w:r>
      <w:r w:rsidRPr="00C74393">
        <w:rPr>
          <w:rFonts w:ascii="Times New Roman" w:hAnsi="Times New Roman"/>
          <w:color w:val="FF0000"/>
          <w:sz w:val="24"/>
          <w:szCs w:val="24"/>
        </w:rPr>
        <w:t>[</w:t>
      </w:r>
      <w:r>
        <w:rPr>
          <w:rFonts w:ascii="Times New Roman" w:hAnsi="Times New Roman"/>
          <w:i/>
          <w:color w:val="FF0000"/>
          <w:sz w:val="24"/>
          <w:szCs w:val="24"/>
        </w:rPr>
        <w:t>dates</w:t>
      </w:r>
      <w:r w:rsidRPr="00BB353B">
        <w:rPr>
          <w:rFonts w:ascii="Times New Roman" w:hAnsi="Times New Roman"/>
          <w:color w:val="FF0000"/>
          <w:sz w:val="24"/>
          <w:szCs w:val="24"/>
        </w:rPr>
        <w:t>]</w:t>
      </w:r>
    </w:p>
    <w:p w14:paraId="7742B0E2" w14:textId="77777777" w:rsidR="000343B4" w:rsidRDefault="00BB353B" w:rsidP="005C36E9">
      <w:pPr>
        <w:numPr>
          <w:ilvl w:val="1"/>
          <w:numId w:val="41"/>
        </w:numPr>
        <w:tabs>
          <w:tab w:val="left" w:pos="1418"/>
        </w:tabs>
        <w:rPr>
          <w:rFonts w:ascii="Times New Roman" w:hAnsi="Times New Roman"/>
          <w:sz w:val="24"/>
          <w:szCs w:val="24"/>
        </w:rPr>
      </w:pPr>
      <w:r w:rsidRPr="00BB353B">
        <w:rPr>
          <w:rFonts w:ascii="Times New Roman" w:hAnsi="Times New Roman"/>
          <w:color w:val="FF0000"/>
          <w:sz w:val="24"/>
          <w:szCs w:val="24"/>
        </w:rPr>
        <w:t>[</w:t>
      </w:r>
      <w:r w:rsidR="00803862" w:rsidRPr="00BB353B">
        <w:rPr>
          <w:rFonts w:ascii="Times New Roman" w:hAnsi="Times New Roman"/>
          <w:color w:val="FF0000"/>
          <w:sz w:val="24"/>
          <w:szCs w:val="24"/>
        </w:rPr>
        <w:t>Medical</w:t>
      </w:r>
      <w:r w:rsidRPr="00BB353B">
        <w:rPr>
          <w:rFonts w:ascii="Times New Roman" w:hAnsi="Times New Roman"/>
          <w:color w:val="FF0000"/>
          <w:sz w:val="24"/>
          <w:szCs w:val="24"/>
        </w:rPr>
        <w:t xml:space="preserve">] </w:t>
      </w:r>
      <w:r w:rsidR="00803862" w:rsidRPr="00BB353B">
        <w:rPr>
          <w:rFonts w:ascii="Times New Roman" w:hAnsi="Times New Roman"/>
          <w:color w:val="FF0000"/>
          <w:sz w:val="24"/>
          <w:szCs w:val="24"/>
        </w:rPr>
        <w:t>/</w:t>
      </w:r>
      <w:r w:rsidRPr="00BB353B">
        <w:rPr>
          <w:rFonts w:ascii="Times New Roman" w:hAnsi="Times New Roman"/>
          <w:color w:val="FF0000"/>
          <w:sz w:val="24"/>
          <w:szCs w:val="24"/>
        </w:rPr>
        <w:t>[P</w:t>
      </w:r>
      <w:r w:rsidR="00803862" w:rsidRPr="00BB353B">
        <w:rPr>
          <w:rFonts w:ascii="Times New Roman" w:hAnsi="Times New Roman"/>
          <w:color w:val="FF0000"/>
          <w:sz w:val="24"/>
          <w:szCs w:val="24"/>
        </w:rPr>
        <w:t>sychological</w:t>
      </w:r>
      <w:r w:rsidRPr="00BB353B">
        <w:rPr>
          <w:rFonts w:ascii="Times New Roman" w:hAnsi="Times New Roman"/>
          <w:color w:val="FF0000"/>
          <w:sz w:val="24"/>
          <w:szCs w:val="24"/>
        </w:rPr>
        <w:t>]</w:t>
      </w:r>
      <w:r w:rsidR="00803862" w:rsidRPr="00BB353B">
        <w:rPr>
          <w:rFonts w:ascii="Times New Roman" w:hAnsi="Times New Roman"/>
          <w:color w:val="FF0000"/>
          <w:sz w:val="24"/>
          <w:szCs w:val="24"/>
        </w:rPr>
        <w:t xml:space="preserve"> </w:t>
      </w:r>
      <w:r w:rsidR="00803862">
        <w:rPr>
          <w:rFonts w:ascii="Times New Roman" w:hAnsi="Times New Roman"/>
          <w:sz w:val="24"/>
          <w:szCs w:val="24"/>
        </w:rPr>
        <w:t xml:space="preserve">treatment: </w:t>
      </w:r>
      <w:r w:rsidRPr="00C74393">
        <w:rPr>
          <w:rFonts w:ascii="Times New Roman" w:hAnsi="Times New Roman"/>
          <w:color w:val="FF0000"/>
          <w:sz w:val="24"/>
          <w:szCs w:val="24"/>
        </w:rPr>
        <w:t>[</w:t>
      </w:r>
      <w:r>
        <w:rPr>
          <w:rFonts w:ascii="Times New Roman" w:hAnsi="Times New Roman"/>
          <w:i/>
          <w:color w:val="FF0000"/>
          <w:sz w:val="24"/>
          <w:szCs w:val="24"/>
        </w:rPr>
        <w:t>dates</w:t>
      </w:r>
      <w:r w:rsidRPr="00BB353B">
        <w:rPr>
          <w:rFonts w:ascii="Times New Roman" w:hAnsi="Times New Roman"/>
          <w:color w:val="FF0000"/>
          <w:sz w:val="24"/>
          <w:szCs w:val="24"/>
        </w:rPr>
        <w:t>]</w:t>
      </w:r>
    </w:p>
    <w:p w14:paraId="5488B307" w14:textId="77777777" w:rsidR="00803862" w:rsidRDefault="00803862" w:rsidP="005C36E9">
      <w:pPr>
        <w:numPr>
          <w:ilvl w:val="1"/>
          <w:numId w:val="41"/>
        </w:numPr>
        <w:tabs>
          <w:tab w:val="left" w:pos="1418"/>
        </w:tabs>
        <w:rPr>
          <w:rFonts w:ascii="Times New Roman" w:hAnsi="Times New Roman"/>
          <w:sz w:val="24"/>
          <w:szCs w:val="24"/>
        </w:rPr>
      </w:pPr>
      <w:r>
        <w:rPr>
          <w:rFonts w:ascii="Times New Roman" w:hAnsi="Times New Roman"/>
          <w:sz w:val="24"/>
          <w:szCs w:val="24"/>
        </w:rPr>
        <w:t xml:space="preserve">LAC reviews: </w:t>
      </w:r>
      <w:r w:rsidR="00BB353B" w:rsidRPr="00C74393">
        <w:rPr>
          <w:rFonts w:ascii="Times New Roman" w:hAnsi="Times New Roman"/>
          <w:color w:val="FF0000"/>
          <w:sz w:val="24"/>
          <w:szCs w:val="24"/>
        </w:rPr>
        <w:t>[</w:t>
      </w:r>
      <w:r w:rsidR="00BB353B">
        <w:rPr>
          <w:rFonts w:ascii="Times New Roman" w:hAnsi="Times New Roman"/>
          <w:i/>
          <w:color w:val="FF0000"/>
          <w:sz w:val="24"/>
          <w:szCs w:val="24"/>
        </w:rPr>
        <w:t>dates</w:t>
      </w:r>
      <w:r w:rsidR="00BB353B" w:rsidRPr="00BB353B">
        <w:rPr>
          <w:rFonts w:ascii="Times New Roman" w:hAnsi="Times New Roman"/>
          <w:color w:val="FF0000"/>
          <w:sz w:val="24"/>
          <w:szCs w:val="24"/>
        </w:rPr>
        <w:t>]</w:t>
      </w:r>
    </w:p>
    <w:p w14:paraId="1B490729" w14:textId="77777777" w:rsidR="00C83369" w:rsidRDefault="00C83369" w:rsidP="005C36E9">
      <w:pPr>
        <w:tabs>
          <w:tab w:val="left" w:pos="1418"/>
        </w:tabs>
        <w:rPr>
          <w:rFonts w:ascii="Times New Roman" w:hAnsi="Times New Roman"/>
          <w:sz w:val="24"/>
          <w:szCs w:val="24"/>
        </w:rPr>
      </w:pPr>
    </w:p>
    <w:p w14:paraId="5BA46DC9" w14:textId="77777777" w:rsidR="0091546D" w:rsidRDefault="0091546D" w:rsidP="005C36E9">
      <w:pPr>
        <w:tabs>
          <w:tab w:val="left" w:pos="1418"/>
        </w:tabs>
        <w:rPr>
          <w:rFonts w:ascii="Times New Roman" w:hAnsi="Times New Roman"/>
          <w:b/>
          <w:sz w:val="24"/>
          <w:szCs w:val="24"/>
        </w:rPr>
      </w:pPr>
      <w:bookmarkStart w:id="281" w:name="BME_8"/>
      <w:bookmarkEnd w:id="280"/>
      <w:r>
        <w:rPr>
          <w:rFonts w:ascii="Times New Roman" w:hAnsi="Times New Roman"/>
          <w:b/>
          <w:sz w:val="24"/>
          <w:szCs w:val="24"/>
        </w:rPr>
        <w:t>Threshold</w:t>
      </w:r>
    </w:p>
    <w:p w14:paraId="4E149335" w14:textId="77777777" w:rsidR="0091546D" w:rsidRPr="002560CB" w:rsidRDefault="0091546D" w:rsidP="005C36E9">
      <w:pPr>
        <w:pStyle w:val="ListParagraph"/>
        <w:numPr>
          <w:ilvl w:val="0"/>
          <w:numId w:val="41"/>
        </w:numPr>
        <w:tabs>
          <w:tab w:val="left" w:pos="1418"/>
        </w:tabs>
        <w:rPr>
          <w:rFonts w:ascii="Times New Roman" w:hAnsi="Times New Roman"/>
          <w:sz w:val="24"/>
          <w:szCs w:val="24"/>
        </w:rPr>
      </w:pPr>
      <w:r w:rsidRPr="002560CB">
        <w:rPr>
          <w:rFonts w:ascii="Times New Roman" w:hAnsi="Times New Roman"/>
          <w:sz w:val="24"/>
          <w:szCs w:val="24"/>
        </w:rPr>
        <w:t xml:space="preserve">The threshold criteria </w:t>
      </w:r>
      <w:r w:rsidR="0087445D" w:rsidRPr="002560CB">
        <w:rPr>
          <w:rFonts w:ascii="Times New Roman" w:hAnsi="Times New Roman"/>
          <w:sz w:val="24"/>
          <w:szCs w:val="24"/>
        </w:rPr>
        <w:t>are</w:t>
      </w:r>
      <w:r w:rsidRPr="002560CB">
        <w:rPr>
          <w:rFonts w:ascii="Times New Roman" w:hAnsi="Times New Roman"/>
          <w:sz w:val="24"/>
          <w:szCs w:val="24"/>
        </w:rPr>
        <w:t xml:space="preserve"> </w:t>
      </w:r>
      <w:r w:rsidRPr="00BB353B">
        <w:rPr>
          <w:rFonts w:ascii="Times New Roman" w:hAnsi="Times New Roman"/>
          <w:color w:val="FF0000"/>
          <w:sz w:val="24"/>
          <w:szCs w:val="24"/>
        </w:rPr>
        <w:t>[agreed]</w:t>
      </w:r>
      <w:r w:rsidR="00BB353B" w:rsidRPr="00BB353B">
        <w:rPr>
          <w:rFonts w:ascii="Times New Roman" w:hAnsi="Times New Roman"/>
          <w:color w:val="FF0000"/>
          <w:sz w:val="24"/>
          <w:szCs w:val="24"/>
        </w:rPr>
        <w:t xml:space="preserve"> /</w:t>
      </w:r>
      <w:r w:rsidRPr="00BB353B">
        <w:rPr>
          <w:rFonts w:ascii="Times New Roman" w:hAnsi="Times New Roman"/>
          <w:color w:val="FF0000"/>
          <w:sz w:val="24"/>
          <w:szCs w:val="24"/>
        </w:rPr>
        <w:t xml:space="preserve"> [in dispute] </w:t>
      </w:r>
      <w:r w:rsidR="00BB353B" w:rsidRPr="00BB353B">
        <w:rPr>
          <w:rFonts w:ascii="Times New Roman" w:hAnsi="Times New Roman"/>
          <w:color w:val="FF0000"/>
          <w:sz w:val="24"/>
          <w:szCs w:val="24"/>
        </w:rPr>
        <w:t xml:space="preserve">/ </w:t>
      </w:r>
      <w:r w:rsidRPr="00BB353B">
        <w:rPr>
          <w:rFonts w:ascii="Times New Roman" w:hAnsi="Times New Roman"/>
          <w:color w:val="FF0000"/>
          <w:sz w:val="24"/>
          <w:szCs w:val="24"/>
        </w:rPr>
        <w:t>[in dispute subject to concessions made]</w:t>
      </w:r>
      <w:r w:rsidRPr="002560CB">
        <w:rPr>
          <w:rFonts w:ascii="Times New Roman" w:hAnsi="Times New Roman"/>
          <w:sz w:val="24"/>
          <w:szCs w:val="24"/>
        </w:rPr>
        <w:t>.</w:t>
      </w:r>
    </w:p>
    <w:p w14:paraId="06603445" w14:textId="77777777" w:rsidR="0091546D" w:rsidRPr="0091546D" w:rsidRDefault="0091546D" w:rsidP="005C36E9">
      <w:pPr>
        <w:tabs>
          <w:tab w:val="left" w:pos="1418"/>
        </w:tabs>
        <w:rPr>
          <w:rFonts w:ascii="Times New Roman" w:hAnsi="Times New Roman"/>
          <w:sz w:val="24"/>
          <w:szCs w:val="24"/>
        </w:rPr>
      </w:pPr>
    </w:p>
    <w:p w14:paraId="33C1F0A4" w14:textId="77777777" w:rsidR="00803862" w:rsidRDefault="00803862" w:rsidP="005C36E9">
      <w:pPr>
        <w:tabs>
          <w:tab w:val="left" w:pos="1418"/>
        </w:tabs>
        <w:rPr>
          <w:rFonts w:ascii="Times New Roman" w:hAnsi="Times New Roman"/>
          <w:sz w:val="24"/>
          <w:szCs w:val="24"/>
        </w:rPr>
      </w:pPr>
      <w:bookmarkStart w:id="282" w:name="BME_9"/>
      <w:bookmarkEnd w:id="281"/>
      <w:r w:rsidRPr="00803862">
        <w:rPr>
          <w:rFonts w:ascii="Times New Roman" w:hAnsi="Times New Roman"/>
          <w:b/>
          <w:sz w:val="24"/>
          <w:szCs w:val="24"/>
        </w:rPr>
        <w:t>The key issues in the case are</w:t>
      </w:r>
      <w:r>
        <w:rPr>
          <w:rFonts w:ascii="Times New Roman" w:hAnsi="Times New Roman"/>
          <w:sz w:val="24"/>
          <w:szCs w:val="24"/>
        </w:rPr>
        <w:t>:</w:t>
      </w:r>
    </w:p>
    <w:p w14:paraId="3239988C" w14:textId="77777777" w:rsidR="002560CB" w:rsidRPr="002560CB" w:rsidRDefault="002560CB" w:rsidP="005C36E9">
      <w:pPr>
        <w:pStyle w:val="ListParagraph"/>
        <w:numPr>
          <w:ilvl w:val="0"/>
          <w:numId w:val="41"/>
        </w:numPr>
        <w:tabs>
          <w:tab w:val="left" w:pos="1418"/>
        </w:tabs>
        <w:rPr>
          <w:rFonts w:ascii="Times New Roman" w:hAnsi="Times New Roman"/>
          <w:sz w:val="24"/>
          <w:szCs w:val="24"/>
        </w:rPr>
      </w:pPr>
    </w:p>
    <w:p w14:paraId="669E0BF2" w14:textId="77777777" w:rsidR="00803862" w:rsidRDefault="00BB353B" w:rsidP="00C7718A">
      <w:pPr>
        <w:numPr>
          <w:ilvl w:val="1"/>
          <w:numId w:val="41"/>
        </w:numPr>
        <w:tabs>
          <w:tab w:val="left" w:pos="709"/>
        </w:tabs>
        <w:rPr>
          <w:rFonts w:ascii="Times New Roman" w:hAnsi="Times New Roman"/>
          <w:sz w:val="24"/>
          <w:szCs w:val="24"/>
        </w:rPr>
      </w:pPr>
      <w:r w:rsidRPr="00C74393">
        <w:rPr>
          <w:rFonts w:ascii="Times New Roman" w:hAnsi="Times New Roman"/>
          <w:color w:val="FF0000"/>
          <w:sz w:val="24"/>
          <w:szCs w:val="24"/>
        </w:rPr>
        <w:t>[</w:t>
      </w:r>
      <w:r>
        <w:rPr>
          <w:rFonts w:ascii="Times New Roman" w:hAnsi="Times New Roman"/>
          <w:i/>
          <w:color w:val="FF0000"/>
          <w:sz w:val="24"/>
          <w:szCs w:val="24"/>
        </w:rPr>
        <w:t>Insert</w:t>
      </w:r>
      <w:r w:rsidRPr="00BB353B">
        <w:rPr>
          <w:rFonts w:ascii="Times New Roman" w:hAnsi="Times New Roman"/>
          <w:color w:val="FF0000"/>
          <w:sz w:val="24"/>
          <w:szCs w:val="24"/>
        </w:rPr>
        <w:t>]</w:t>
      </w:r>
    </w:p>
    <w:p w14:paraId="583D41FE" w14:textId="77777777" w:rsidR="00803862" w:rsidRDefault="00803862" w:rsidP="005C36E9">
      <w:pPr>
        <w:tabs>
          <w:tab w:val="left" w:pos="1418"/>
        </w:tabs>
        <w:rPr>
          <w:rFonts w:ascii="Times New Roman" w:hAnsi="Times New Roman"/>
          <w:sz w:val="24"/>
          <w:szCs w:val="24"/>
        </w:rPr>
      </w:pPr>
    </w:p>
    <w:p w14:paraId="41198983" w14:textId="77777777" w:rsidR="00803862" w:rsidRDefault="00803862" w:rsidP="005C36E9">
      <w:pPr>
        <w:tabs>
          <w:tab w:val="left" w:pos="1418"/>
        </w:tabs>
        <w:rPr>
          <w:rFonts w:ascii="Times New Roman" w:hAnsi="Times New Roman"/>
          <w:sz w:val="24"/>
          <w:szCs w:val="24"/>
        </w:rPr>
      </w:pPr>
      <w:bookmarkStart w:id="283" w:name="BME_10"/>
      <w:bookmarkEnd w:id="282"/>
      <w:r w:rsidRPr="00803862">
        <w:rPr>
          <w:rFonts w:ascii="Times New Roman" w:hAnsi="Times New Roman"/>
          <w:b/>
          <w:sz w:val="24"/>
          <w:szCs w:val="24"/>
        </w:rPr>
        <w:t>The parties’ positions are</w:t>
      </w:r>
      <w:r>
        <w:rPr>
          <w:rFonts w:ascii="Times New Roman" w:hAnsi="Times New Roman"/>
          <w:sz w:val="24"/>
          <w:szCs w:val="24"/>
        </w:rPr>
        <w:t>:</w:t>
      </w:r>
    </w:p>
    <w:p w14:paraId="0BBD3112" w14:textId="77777777" w:rsidR="002560CB" w:rsidRPr="002560CB" w:rsidRDefault="002560CB" w:rsidP="005C36E9">
      <w:pPr>
        <w:pStyle w:val="ListParagraph"/>
        <w:numPr>
          <w:ilvl w:val="0"/>
          <w:numId w:val="41"/>
        </w:numPr>
        <w:tabs>
          <w:tab w:val="left" w:pos="1418"/>
        </w:tabs>
        <w:rPr>
          <w:rFonts w:ascii="Times New Roman" w:hAnsi="Times New Roman"/>
          <w:sz w:val="24"/>
          <w:szCs w:val="24"/>
        </w:rPr>
      </w:pPr>
    </w:p>
    <w:p w14:paraId="74104824" w14:textId="77777777" w:rsidR="00BB353B" w:rsidRPr="00C7718A" w:rsidRDefault="00BB353B" w:rsidP="005C36E9">
      <w:pPr>
        <w:numPr>
          <w:ilvl w:val="1"/>
          <w:numId w:val="41"/>
        </w:numPr>
        <w:tabs>
          <w:tab w:val="left" w:pos="709"/>
        </w:tabs>
        <w:rPr>
          <w:rFonts w:ascii="Times New Roman" w:hAnsi="Times New Roman"/>
          <w:sz w:val="24"/>
          <w:szCs w:val="24"/>
        </w:rPr>
      </w:pPr>
      <w:r w:rsidRPr="00C74393">
        <w:rPr>
          <w:rFonts w:ascii="Times New Roman" w:hAnsi="Times New Roman"/>
          <w:color w:val="FF0000"/>
          <w:sz w:val="24"/>
          <w:szCs w:val="24"/>
        </w:rPr>
        <w:lastRenderedPageBreak/>
        <w:t>[</w:t>
      </w:r>
      <w:r>
        <w:rPr>
          <w:rFonts w:ascii="Times New Roman" w:hAnsi="Times New Roman"/>
          <w:i/>
          <w:color w:val="FF0000"/>
          <w:sz w:val="24"/>
          <w:szCs w:val="24"/>
        </w:rPr>
        <w:t>Insert</w:t>
      </w:r>
      <w:r w:rsidRPr="00BB353B">
        <w:rPr>
          <w:rFonts w:ascii="Times New Roman" w:hAnsi="Times New Roman"/>
          <w:color w:val="FF0000"/>
          <w:sz w:val="24"/>
          <w:szCs w:val="24"/>
        </w:rPr>
        <w:t>]</w:t>
      </w:r>
    </w:p>
    <w:p w14:paraId="2FAC8DA8" w14:textId="77777777" w:rsidR="00C7718A" w:rsidRDefault="00C7718A" w:rsidP="00C7718A">
      <w:pPr>
        <w:tabs>
          <w:tab w:val="left" w:pos="709"/>
        </w:tabs>
        <w:rPr>
          <w:rFonts w:ascii="Times New Roman" w:hAnsi="Times New Roman"/>
          <w:sz w:val="24"/>
          <w:szCs w:val="24"/>
        </w:rPr>
      </w:pPr>
    </w:p>
    <w:p w14:paraId="09C3342F" w14:textId="77777777" w:rsidR="00803862" w:rsidRDefault="00803862" w:rsidP="005C36E9">
      <w:pPr>
        <w:tabs>
          <w:tab w:val="left" w:pos="1418"/>
        </w:tabs>
        <w:rPr>
          <w:rFonts w:ascii="Times New Roman" w:hAnsi="Times New Roman"/>
          <w:b/>
          <w:sz w:val="24"/>
          <w:szCs w:val="24"/>
        </w:rPr>
      </w:pPr>
      <w:bookmarkStart w:id="284" w:name="BME_11"/>
      <w:bookmarkEnd w:id="283"/>
      <w:r w:rsidRPr="00803862">
        <w:rPr>
          <w:rFonts w:ascii="Times New Roman" w:hAnsi="Times New Roman"/>
          <w:b/>
          <w:sz w:val="24"/>
          <w:szCs w:val="24"/>
        </w:rPr>
        <w:t>Other relevant matters:</w:t>
      </w:r>
    </w:p>
    <w:p w14:paraId="20B5B3DC" w14:textId="77777777" w:rsidR="002560CB" w:rsidRPr="002560CB" w:rsidRDefault="002560CB" w:rsidP="005C36E9">
      <w:pPr>
        <w:numPr>
          <w:ilvl w:val="0"/>
          <w:numId w:val="41"/>
        </w:numPr>
        <w:tabs>
          <w:tab w:val="left" w:pos="1418"/>
        </w:tabs>
        <w:rPr>
          <w:rFonts w:ascii="Times New Roman" w:hAnsi="Times New Roman"/>
          <w:sz w:val="24"/>
          <w:szCs w:val="24"/>
        </w:rPr>
      </w:pPr>
    </w:p>
    <w:p w14:paraId="75C1CF04" w14:textId="77777777" w:rsidR="003417C5" w:rsidRPr="0022119F" w:rsidRDefault="00BB353B" w:rsidP="005C36E9">
      <w:pPr>
        <w:numPr>
          <w:ilvl w:val="1"/>
          <w:numId w:val="41"/>
        </w:numPr>
        <w:tabs>
          <w:tab w:val="left" w:pos="709"/>
        </w:tabs>
        <w:rPr>
          <w:rFonts w:ascii="Times New Roman" w:hAnsi="Times New Roman"/>
          <w:sz w:val="24"/>
          <w:szCs w:val="24"/>
        </w:rPr>
      </w:pPr>
      <w:r w:rsidRPr="00C74393">
        <w:rPr>
          <w:rFonts w:ascii="Times New Roman" w:hAnsi="Times New Roman"/>
          <w:color w:val="FF0000"/>
          <w:sz w:val="24"/>
          <w:szCs w:val="24"/>
        </w:rPr>
        <w:t>[</w:t>
      </w:r>
      <w:r>
        <w:rPr>
          <w:rFonts w:ascii="Times New Roman" w:hAnsi="Times New Roman"/>
          <w:i/>
          <w:color w:val="FF0000"/>
          <w:sz w:val="24"/>
          <w:szCs w:val="24"/>
        </w:rPr>
        <w:t>Insert</w:t>
      </w:r>
      <w:r w:rsidRPr="00BB353B">
        <w:rPr>
          <w:rFonts w:ascii="Times New Roman" w:hAnsi="Times New Roman"/>
          <w:color w:val="FF0000"/>
          <w:sz w:val="24"/>
          <w:szCs w:val="24"/>
        </w:rPr>
        <w:t>]</w:t>
      </w:r>
      <w:r w:rsidR="0002197A">
        <w:rPr>
          <w:noProof/>
          <w:lang w:eastAsia="en-GB"/>
        </w:rPr>
        <mc:AlternateContent>
          <mc:Choice Requires="wpi">
            <w:drawing>
              <wp:anchor distT="0" distB="4294931099" distL="114300" distR="78103" simplePos="0" relativeHeight="251660288" behindDoc="0" locked="0" layoutInCell="1" allowOverlap="1" wp14:anchorId="6F48A3E6" wp14:editId="44296C1E">
                <wp:simplePos x="0" y="0"/>
                <wp:positionH relativeFrom="column">
                  <wp:posOffset>10525760</wp:posOffset>
                </wp:positionH>
                <wp:positionV relativeFrom="paragraph">
                  <wp:posOffset>890905</wp:posOffset>
                </wp:positionV>
                <wp:extent cx="17145" cy="17145"/>
                <wp:effectExtent l="19050" t="19050" r="20955" b="20955"/>
                <wp:wrapNone/>
                <wp:docPr id="4" name="Ink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Ink">
                    <w14:contentPart bwMode="auto" r:id="rId21">
                      <w14:nvContentPartPr>
                        <w14:cNvContentPartPr>
                          <a14:cpLocks xmlns:a14="http://schemas.microsoft.com/office/drawing/2010/main" noRot="1" noChangeArrowheads="1"/>
                        </w14:cNvContentPartPr>
                      </w14:nvContentPartPr>
                      <w14:xfrm>
                        <a:off x="0" y="0"/>
                        <a:ext cx="17145" cy="17145"/>
                      </w14:xfrm>
                    </w14:contentPart>
                  </a:graphicData>
                </a:graphic>
                <wp14:sizeRelH relativeFrom="page">
                  <wp14:pctWidth>0</wp14:pctWidth>
                </wp14:sizeRelH>
                <wp14:sizeRelV relativeFrom="page">
                  <wp14:pctHeight>0</wp14:pctHeight>
                </wp14:sizeRelV>
              </wp:anchor>
            </w:drawing>
          </mc:Choice>
          <mc:Fallback>
            <w:pict>
              <v:shape w14:anchorId="4410F372" id="Ink 14" o:spid="_x0000_s1026" type="#_x0000_t75" alt="&quot;&quot;" style="position:absolute;margin-left:-60872723.45pt;margin-top:-60873482.1pt;width:60873553.6pt;height:60873553.6pt;z-index:251660288;visibility:visible;mso-wrap-style:square;mso-width-percent:0;mso-height-percent:0;mso-wrap-distance-left:9pt;mso-wrap-distance-top:0;mso-wrap-distance-right:2.16953mm;mso-wrap-distance-bottom:-1.005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">
                <v:imagedata r:id="rId22" o:title=""/>
                <o:lock v:ext="edit" rotation="t" aspectratio="f"/>
              </v:shape>
            </w:pict>
          </mc:Fallback>
        </mc:AlternateContent>
      </w:r>
      <w:r w:rsidR="0002197A">
        <w:rPr>
          <w:noProof/>
          <w:lang w:eastAsia="en-GB"/>
        </w:rPr>
        <mc:AlternateContent>
          <mc:Choice Requires="wpi">
            <w:drawing>
              <wp:anchor distT="7906" distB="12218" distL="122206" distR="131550" simplePos="0" relativeHeight="251658240" behindDoc="0" locked="0" layoutInCell="1" allowOverlap="1" wp14:anchorId="213AFF36" wp14:editId="0425A586">
                <wp:simplePos x="0" y="0"/>
                <wp:positionH relativeFrom="column">
                  <wp:posOffset>7573153</wp:posOffset>
                </wp:positionH>
                <wp:positionV relativeFrom="paragraph">
                  <wp:posOffset>776748</wp:posOffset>
                </wp:positionV>
                <wp:extent cx="84455" cy="65405"/>
                <wp:effectExtent l="19050" t="19050" r="29845" b="29845"/>
                <wp:wrapNone/>
                <wp:docPr id="3" name="Ink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Ink">
                    <w14:contentPart bwMode="auto" r:id="rId23">
                      <w14:nvContentPartPr>
                        <w14:cNvContentPartPr>
                          <a14:cpLocks xmlns:a14="http://schemas.microsoft.com/office/drawing/2010/main" noRot="1" noChangeArrowheads="1"/>
                        </w14:cNvContentPartPr>
                      </w14:nvContentPartPr>
                      <w14:xfrm>
                        <a:off x="0" y="0"/>
                        <a:ext cx="84455" cy="65405"/>
                      </w14:xfrm>
                    </w14:contentPart>
                  </a:graphicData>
                </a:graphic>
                <wp14:sizeRelH relativeFrom="page">
                  <wp14:pctWidth>0</wp14:pctWidth>
                </wp14:sizeRelH>
                <wp14:sizeRelV relativeFrom="page">
                  <wp14:pctHeight>0</wp14:pctHeight>
                </wp14:sizeRelV>
              </wp:anchor>
            </w:drawing>
          </mc:Choice>
          <mc:Fallback>
            <w:pict>
              <v:shape w14:anchorId="21C724C7" id="Ink 13" o:spid="_x0000_s1026" type="#_x0000_t75" alt="&quot;&quot;" style="position:absolute;margin-left:595.6pt;margin-top:60.45pt;width:8.05pt;height:6.55pt;z-index:251658240;visibility:visible;mso-wrap-style:square;mso-width-percent:0;mso-height-percent:0;mso-wrap-distance-left:3.39461mm;mso-wrap-distance-top:.21961mm;mso-wrap-distance-right:3.65417mm;mso-wrap-distance-bottom:.33939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">
                <v:imagedata r:id="rId24" o:title=""/>
                <o:lock v:ext="edit" rotation="t" aspectratio="f"/>
              </v:shape>
            </w:pict>
          </mc:Fallback>
        </mc:AlternateContent>
      </w:r>
      <w:r w:rsidR="0002197A">
        <w:rPr>
          <w:noProof/>
          <w:lang w:eastAsia="en-GB"/>
        </w:rPr>
        <mc:AlternateContent>
          <mc:Choice Requires="wpi">
            <w:drawing>
              <wp:anchor distT="10794" distB="6476" distL="125112" distR="120788" simplePos="0" relativeHeight="251657216" behindDoc="0" locked="0" layoutInCell="1" allowOverlap="1" wp14:anchorId="73770549" wp14:editId="334BCB5D">
                <wp:simplePos x="0" y="0"/>
                <wp:positionH relativeFrom="column">
                  <wp:posOffset>10315901</wp:posOffset>
                </wp:positionH>
                <wp:positionV relativeFrom="paragraph">
                  <wp:posOffset>1264602</wp:posOffset>
                </wp:positionV>
                <wp:extent cx="133350" cy="170180"/>
                <wp:effectExtent l="19050" t="19050" r="19050" b="20320"/>
                <wp:wrapNone/>
                <wp:docPr id="2" name="Ink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Ink">
                    <w14:contentPart bwMode="auto" r:id="rId25">
                      <w14:nvContentPartPr>
                        <w14:cNvContentPartPr>
                          <a14:cpLocks xmlns:a14="http://schemas.microsoft.com/office/drawing/2010/main" noRot="1" noChangeArrowheads="1"/>
                        </w14:cNvContentPartPr>
                      </w14:nvContentPartPr>
                      <w14:xfrm>
                        <a:off x="0" y="0"/>
                        <a:ext cx="133350" cy="170180"/>
                      </w14:xfrm>
                    </w14:contentPart>
                  </a:graphicData>
                </a:graphic>
                <wp14:sizeRelH relativeFrom="page">
                  <wp14:pctWidth>0</wp14:pctWidth>
                </wp14:sizeRelH>
                <wp14:sizeRelV relativeFrom="page">
                  <wp14:pctHeight>0</wp14:pctHeight>
                </wp14:sizeRelV>
              </wp:anchor>
            </w:drawing>
          </mc:Choice>
          <mc:Fallback>
            <w:pict>
              <v:shape w14:anchorId="1D24A921" id="Ink 12" o:spid="_x0000_s1026" type="#_x0000_t75" alt="&quot;&quot;" style="position:absolute;margin-left:811.6pt;margin-top:98.85pt;width:11.9pt;height:14.8pt;z-index:251657216;visibility:visible;mso-wrap-style:square;mso-width-percent:0;mso-height-percent:0;mso-wrap-distance-left:3.47533mm;mso-wrap-distance-top:.29983mm;mso-wrap-distance-right:3.35522mm;mso-wrap-distance-bottom:.17989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">
                <v:imagedata r:id="rId26" o:title=""/>
                <o:lock v:ext="edit" rotation="t" aspectratio="f"/>
              </v:shape>
            </w:pict>
          </mc:Fallback>
        </mc:AlternateContent>
      </w:r>
      <w:r w:rsidR="0002197A">
        <w:rPr>
          <w:noProof/>
          <w:lang w:eastAsia="en-GB"/>
        </w:rPr>
        <mc:AlternateContent>
          <mc:Choice Requires="wpi">
            <w:drawing>
              <wp:anchor distT="8646" distB="31700" distL="145979" distR="118620" simplePos="0" relativeHeight="251655168" behindDoc="0" locked="0" layoutInCell="1" allowOverlap="1" wp14:anchorId="42092EAE" wp14:editId="7DC585C6">
                <wp:simplePos x="0" y="0"/>
                <wp:positionH relativeFrom="column">
                  <wp:posOffset>8220675</wp:posOffset>
                </wp:positionH>
                <wp:positionV relativeFrom="paragraph">
                  <wp:posOffset>926978</wp:posOffset>
                </wp:positionV>
                <wp:extent cx="1788160" cy="37465"/>
                <wp:effectExtent l="38100" t="38100" r="21590" b="38735"/>
                <wp:wrapNone/>
                <wp:docPr id="1" name="Ink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Ink">
                    <w14:contentPart bwMode="auto" r:id="rId27">
                      <w14:nvContentPartPr>
                        <w14:cNvContentPartPr>
                          <a14:cpLocks xmlns:a14="http://schemas.microsoft.com/office/drawing/2010/main" noRot="1" noChangeArrowheads="1"/>
                        </w14:cNvContentPartPr>
                      </w14:nvContentPartPr>
                      <w14:xfrm>
                        <a:off x="0" y="0"/>
                        <a:ext cx="1788160" cy="37465"/>
                      </w14:xfrm>
                    </w14:contentPart>
                  </a:graphicData>
                </a:graphic>
                <wp14:sizeRelH relativeFrom="page">
                  <wp14:pctWidth>0</wp14:pctWidth>
                </wp14:sizeRelH>
                <wp14:sizeRelV relativeFrom="page">
                  <wp14:pctHeight>0</wp14:pctHeight>
                </wp14:sizeRelV>
              </wp:anchor>
            </w:drawing>
          </mc:Choice>
          <mc:Fallback>
            <w:pict>
              <v:shape w14:anchorId="68A989B8" id="Ink 11" o:spid="_x0000_s1026" type="#_x0000_t75" alt="&quot;&quot;" style="position:absolute;margin-left:646.6pt;margin-top:72.3pt;width:142.2pt;height:4.35pt;z-index:251655168;visibility:visible;mso-wrap-style:square;mso-width-percent:0;mso-height-percent:0;mso-wrap-distance-left:4.05497mm;mso-wrap-distance-top:.24017mm;mso-wrap-distance-right:3.295mm;mso-wrap-distance-bottom:.88056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">
                <v:imagedata r:id="rId28" o:title=""/>
                <o:lock v:ext="edit" rotation="t" aspectratio="f"/>
              </v:shape>
            </w:pict>
          </mc:Fallback>
        </mc:AlternateContent>
      </w:r>
      <w:bookmarkEnd w:id="273"/>
      <w:bookmarkEnd w:id="284"/>
    </w:p>
    <w:sectPr w:rsidR="003417C5" w:rsidRPr="0022119F" w:rsidSect="005C36E9">
      <w:footerReference w:type="default" r:id="rId29"/>
      <w:headerReference w:type="first" r:id="rId30"/>
      <w:footerReference w:type="first" r:id="rId31"/>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C739A" w14:textId="77777777" w:rsidR="00785DED" w:rsidRDefault="00785DED" w:rsidP="004F2D4C">
      <w:r>
        <w:separator/>
      </w:r>
    </w:p>
  </w:endnote>
  <w:endnote w:type="continuationSeparator" w:id="0">
    <w:p w14:paraId="7456A062" w14:textId="77777777" w:rsidR="00785DED" w:rsidRDefault="00785DED" w:rsidP="004F2D4C">
      <w:r>
        <w:continuationSeparator/>
      </w:r>
    </w:p>
  </w:endnote>
  <w:endnote w:type="continuationNotice" w:id="1">
    <w:p w14:paraId="3D0CFB83" w14:textId="77777777" w:rsidR="00785DED" w:rsidRDefault="00785D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4698" w14:textId="77777777" w:rsidR="002E765B" w:rsidRDefault="002E765B" w:rsidP="0030419C">
    <w:pPr>
      <w:pStyle w:val="Header"/>
      <w:rPr>
        <w:rFonts w:ascii="Times New Roman" w:hAnsi="Times New Roman"/>
        <w:sz w:val="18"/>
      </w:rPr>
    </w:pPr>
    <w:r w:rsidRPr="0030419C">
      <w:rPr>
        <w:rFonts w:ascii="Times New Roman" w:hAnsi="Times New Roman"/>
        <w:sz w:val="18"/>
      </w:rPr>
      <w:t>Order 8.2: Public Law Case Management Directions</w:t>
    </w:r>
    <w:r>
      <w:rPr>
        <w:rFonts w:ascii="Times New Roman" w:hAnsi="Times New Roman"/>
        <w:sz w:val="18"/>
      </w:rPr>
      <w:t xml:space="preserve"> and Orders Precedent Library</w:t>
    </w:r>
  </w:p>
  <w:p w14:paraId="77DD23F6" w14:textId="77777777" w:rsidR="002E765B" w:rsidRPr="0030419C" w:rsidRDefault="002E765B" w:rsidP="0022119F">
    <w:pPr>
      <w:pStyle w:val="Header"/>
      <w:jc w:val="center"/>
      <w:rPr>
        <w:rFonts w:ascii="Times New Roman" w:hAnsi="Times New Roman"/>
        <w:sz w:val="18"/>
      </w:rPr>
    </w:pPr>
    <w:r w:rsidRPr="0022119F">
      <w:rPr>
        <w:rFonts w:ascii="Times New Roman" w:hAnsi="Times New Roman"/>
        <w:sz w:val="18"/>
      </w:rPr>
      <w:fldChar w:fldCharType="begin"/>
    </w:r>
    <w:r w:rsidRPr="0022119F">
      <w:rPr>
        <w:rFonts w:ascii="Times New Roman" w:hAnsi="Times New Roman"/>
        <w:sz w:val="18"/>
      </w:rPr>
      <w:instrText xml:space="preserve"> PAGE   \* MERGEFORMAT </w:instrText>
    </w:r>
    <w:r w:rsidRPr="0022119F">
      <w:rPr>
        <w:rFonts w:ascii="Times New Roman" w:hAnsi="Times New Roman"/>
        <w:sz w:val="18"/>
      </w:rPr>
      <w:fldChar w:fldCharType="separate"/>
    </w:r>
    <w:r>
      <w:rPr>
        <w:rFonts w:ascii="Times New Roman" w:hAnsi="Times New Roman"/>
        <w:noProof/>
        <w:sz w:val="18"/>
      </w:rPr>
      <w:t>2</w:t>
    </w:r>
    <w:r w:rsidRPr="0022119F">
      <w:rPr>
        <w:rFonts w:ascii="Times New Roman" w:hAnsi="Times New Roman"/>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9450F" w14:textId="77777777" w:rsidR="002E765B" w:rsidRDefault="002E765B" w:rsidP="0030419C">
    <w:pPr>
      <w:pStyle w:val="Header"/>
      <w:rPr>
        <w:rFonts w:ascii="Times New Roman" w:hAnsi="Times New Roman"/>
        <w:sz w:val="18"/>
      </w:rPr>
    </w:pPr>
    <w:r>
      <w:rPr>
        <w:rFonts w:ascii="Times New Roman" w:hAnsi="Times New Roman"/>
        <w:sz w:val="18"/>
      </w:rPr>
      <w:t>O</w:t>
    </w:r>
    <w:r w:rsidRPr="0030419C">
      <w:rPr>
        <w:rFonts w:ascii="Times New Roman" w:hAnsi="Times New Roman"/>
        <w:sz w:val="18"/>
      </w:rPr>
      <w:t>rder 8.2: Public Law Case Management Directions</w:t>
    </w:r>
    <w:r>
      <w:rPr>
        <w:rFonts w:ascii="Times New Roman" w:hAnsi="Times New Roman"/>
        <w:sz w:val="18"/>
      </w:rPr>
      <w:t xml:space="preserve"> and Orders Precedent Library</w:t>
    </w:r>
  </w:p>
  <w:p w14:paraId="1D8B3DC6" w14:textId="77777777" w:rsidR="002E765B" w:rsidRPr="0030419C" w:rsidRDefault="002E765B" w:rsidP="0022119F">
    <w:pPr>
      <w:pStyle w:val="Header"/>
      <w:jc w:val="center"/>
      <w:rPr>
        <w:rFonts w:ascii="Times New Roman" w:hAnsi="Times New Roman"/>
        <w:sz w:val="18"/>
      </w:rPr>
    </w:pPr>
    <w:r w:rsidRPr="0022119F">
      <w:rPr>
        <w:rFonts w:ascii="Times New Roman" w:hAnsi="Times New Roman"/>
        <w:sz w:val="18"/>
      </w:rPr>
      <w:fldChar w:fldCharType="begin"/>
    </w:r>
    <w:r w:rsidRPr="0022119F">
      <w:rPr>
        <w:rFonts w:ascii="Times New Roman" w:hAnsi="Times New Roman"/>
        <w:sz w:val="18"/>
      </w:rPr>
      <w:instrText xml:space="preserve"> PAGE   \* MERGEFORMAT </w:instrText>
    </w:r>
    <w:r w:rsidRPr="0022119F">
      <w:rPr>
        <w:rFonts w:ascii="Times New Roman" w:hAnsi="Times New Roman"/>
        <w:sz w:val="18"/>
      </w:rPr>
      <w:fldChar w:fldCharType="separate"/>
    </w:r>
    <w:r>
      <w:rPr>
        <w:rFonts w:ascii="Times New Roman" w:hAnsi="Times New Roman"/>
        <w:noProof/>
        <w:sz w:val="18"/>
      </w:rPr>
      <w:t>1</w:t>
    </w:r>
    <w:r w:rsidRPr="0022119F">
      <w:rPr>
        <w:rFonts w:ascii="Times New Roman" w:hAnsi="Times New Roman"/>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EBBFE" w14:textId="77777777" w:rsidR="00785DED" w:rsidRDefault="00785DED" w:rsidP="004F2D4C">
      <w:r>
        <w:separator/>
      </w:r>
    </w:p>
  </w:footnote>
  <w:footnote w:type="continuationSeparator" w:id="0">
    <w:p w14:paraId="41CE5E73" w14:textId="77777777" w:rsidR="00785DED" w:rsidRDefault="00785DED" w:rsidP="004F2D4C">
      <w:r>
        <w:continuationSeparator/>
      </w:r>
    </w:p>
  </w:footnote>
  <w:footnote w:type="continuationNotice" w:id="1">
    <w:p w14:paraId="11D7EE04" w14:textId="77777777" w:rsidR="00785DED" w:rsidRDefault="00785D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99F6" w14:textId="77777777" w:rsidR="002E765B" w:rsidRPr="0030419C" w:rsidRDefault="002E765B" w:rsidP="0030419C">
    <w:pPr>
      <w:pStyle w:val="Header"/>
      <w:jc w:val="center"/>
      <w:rPr>
        <w:rFonts w:ascii="Times New Roman" w:hAnsi="Times New Roman"/>
        <w:i/>
        <w:sz w:val="18"/>
      </w:rPr>
    </w:pPr>
    <w:r w:rsidRPr="0030419C">
      <w:rPr>
        <w:rFonts w:ascii="Times New Roman" w:hAnsi="Times New Roman"/>
        <w:i/>
        <w:sz w:val="18"/>
      </w:rPr>
      <w:t>Order 8.2: Public Law Case Management Directions</w:t>
    </w:r>
    <w:r>
      <w:rPr>
        <w:rFonts w:ascii="Times New Roman" w:hAnsi="Times New Roman"/>
        <w:i/>
        <w:sz w:val="18"/>
      </w:rPr>
      <w:t xml:space="preserve"> and Orders Precedent Library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2969"/>
    <w:multiLevelType w:val="multilevel"/>
    <w:tmpl w:val="8EDAB028"/>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ind w:left="1134" w:hanging="567"/>
      </w:pPr>
      <w:rPr>
        <w:rFonts w:ascii="Times New Roman" w:hAnsi="Times New Roman" w:cs="Times New Roman" w:hint="default"/>
        <w:b w:val="0"/>
        <w:color w:val="auto"/>
        <w:sz w:val="24"/>
        <w:szCs w:val="24"/>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 w15:restartNumberingAfterBreak="0">
    <w:nsid w:val="071018AE"/>
    <w:multiLevelType w:val="multilevel"/>
    <w:tmpl w:val="FCEEDC4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 w15:restartNumberingAfterBreak="0">
    <w:nsid w:val="08D75D78"/>
    <w:multiLevelType w:val="multilevel"/>
    <w:tmpl w:val="FCEEDC4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3" w15:restartNumberingAfterBreak="0">
    <w:nsid w:val="0B9E5F86"/>
    <w:multiLevelType w:val="multilevel"/>
    <w:tmpl w:val="FCEEDC4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4" w15:restartNumberingAfterBreak="0">
    <w:nsid w:val="0CFB30D2"/>
    <w:multiLevelType w:val="multilevel"/>
    <w:tmpl w:val="6E26296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5" w15:restartNumberingAfterBreak="0">
    <w:nsid w:val="0D2E57C8"/>
    <w:multiLevelType w:val="multilevel"/>
    <w:tmpl w:val="B76E9AE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6" w15:restartNumberingAfterBreak="0">
    <w:nsid w:val="0D407149"/>
    <w:multiLevelType w:val="hybridMultilevel"/>
    <w:tmpl w:val="2FC4F45E"/>
    <w:lvl w:ilvl="0" w:tplc="5CFE125C">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7275E37"/>
    <w:multiLevelType w:val="hybridMultilevel"/>
    <w:tmpl w:val="482C1C0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BD08E9"/>
    <w:multiLevelType w:val="hybridMultilevel"/>
    <w:tmpl w:val="48FE92B2"/>
    <w:lvl w:ilvl="0" w:tplc="581EF3A0">
      <w:start w:val="1"/>
      <w:numFmt w:val="lowerLetter"/>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B0F4D39"/>
    <w:multiLevelType w:val="multilevel"/>
    <w:tmpl w:val="C4360282"/>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0" w15:restartNumberingAfterBreak="0">
    <w:nsid w:val="1BDD2495"/>
    <w:multiLevelType w:val="multilevel"/>
    <w:tmpl w:val="FCEEDC4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1" w15:restartNumberingAfterBreak="0">
    <w:nsid w:val="1E154FB9"/>
    <w:multiLevelType w:val="multilevel"/>
    <w:tmpl w:val="FCEEDC4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2" w15:restartNumberingAfterBreak="0">
    <w:nsid w:val="1EFB2D7B"/>
    <w:multiLevelType w:val="multilevel"/>
    <w:tmpl w:val="4254F5B6"/>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25643311"/>
    <w:multiLevelType w:val="multilevel"/>
    <w:tmpl w:val="FCEEDC4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4" w15:restartNumberingAfterBreak="0">
    <w:nsid w:val="28160009"/>
    <w:multiLevelType w:val="hybridMultilevel"/>
    <w:tmpl w:val="05B8C4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A5B2E79"/>
    <w:multiLevelType w:val="multilevel"/>
    <w:tmpl w:val="38440BE2"/>
    <w:lvl w:ilvl="0">
      <w:start w:val="1"/>
      <w:numFmt w:val="decimal"/>
      <w:lvlText w:val="%1."/>
      <w:lvlJc w:val="left"/>
      <w:pPr>
        <w:tabs>
          <w:tab w:val="num" w:pos="567"/>
        </w:tabs>
        <w:ind w:left="567" w:hanging="567"/>
      </w:pPr>
      <w:rPr>
        <w:rFonts w:hint="default"/>
        <w:b w:val="0"/>
        <w:i w:val="0"/>
        <w:color w:val="auto"/>
        <w:sz w:val="24"/>
      </w:rPr>
    </w:lvl>
    <w:lvl w:ilvl="1">
      <w:start w:val="1"/>
      <w:numFmt w:val="lowerLetter"/>
      <w:lvlText w:val="%2."/>
      <w:lvlJc w:val="left"/>
      <w:pPr>
        <w:tabs>
          <w:tab w:val="num" w:pos="1134"/>
        </w:tabs>
        <w:ind w:left="1134" w:hanging="567"/>
      </w:pPr>
      <w:rPr>
        <w:rFonts w:hint="default"/>
        <w:b w:val="0"/>
        <w:i w:val="0"/>
        <w:sz w:val="24"/>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6" w15:restartNumberingAfterBreak="0">
    <w:nsid w:val="2AC91BB5"/>
    <w:multiLevelType w:val="multilevel"/>
    <w:tmpl w:val="169E2E40"/>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7" w15:restartNumberingAfterBreak="0">
    <w:nsid w:val="2D7101F5"/>
    <w:multiLevelType w:val="multilevel"/>
    <w:tmpl w:val="38440BE2"/>
    <w:lvl w:ilvl="0">
      <w:start w:val="1"/>
      <w:numFmt w:val="decimal"/>
      <w:lvlText w:val="%1."/>
      <w:lvlJc w:val="left"/>
      <w:pPr>
        <w:tabs>
          <w:tab w:val="num" w:pos="567"/>
        </w:tabs>
        <w:ind w:left="567" w:hanging="567"/>
      </w:pPr>
      <w:rPr>
        <w:rFonts w:hint="default"/>
        <w:b w:val="0"/>
        <w:i w:val="0"/>
        <w:color w:val="auto"/>
        <w:sz w:val="24"/>
      </w:rPr>
    </w:lvl>
    <w:lvl w:ilvl="1">
      <w:start w:val="1"/>
      <w:numFmt w:val="lowerLetter"/>
      <w:lvlText w:val="%2."/>
      <w:lvlJc w:val="left"/>
      <w:pPr>
        <w:tabs>
          <w:tab w:val="num" w:pos="1134"/>
        </w:tabs>
        <w:ind w:left="1134" w:hanging="567"/>
      </w:pPr>
      <w:rPr>
        <w:rFonts w:hint="default"/>
        <w:b w:val="0"/>
        <w:i w:val="0"/>
        <w:sz w:val="24"/>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8" w15:restartNumberingAfterBreak="0">
    <w:nsid w:val="2E720A3C"/>
    <w:multiLevelType w:val="multilevel"/>
    <w:tmpl w:val="108ADEA4"/>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9" w15:restartNumberingAfterBreak="0">
    <w:nsid w:val="32092F98"/>
    <w:multiLevelType w:val="multilevel"/>
    <w:tmpl w:val="FCEEDC4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0" w15:restartNumberingAfterBreak="0">
    <w:nsid w:val="321A4ED6"/>
    <w:multiLevelType w:val="hybridMultilevel"/>
    <w:tmpl w:val="3AF8963A"/>
    <w:lvl w:ilvl="0" w:tplc="B6CEA3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44212B"/>
    <w:multiLevelType w:val="multilevel"/>
    <w:tmpl w:val="FCEEDC4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2" w15:restartNumberingAfterBreak="0">
    <w:nsid w:val="33447EC2"/>
    <w:multiLevelType w:val="multilevel"/>
    <w:tmpl w:val="719035E8"/>
    <w:lvl w:ilvl="0">
      <w:start w:val="1"/>
      <w:numFmt w:val="decimal"/>
      <w:lvlText w:val="%1."/>
      <w:lvlJc w:val="left"/>
      <w:pPr>
        <w:tabs>
          <w:tab w:val="num" w:pos="567"/>
        </w:tabs>
        <w:ind w:left="567" w:hanging="567"/>
      </w:pPr>
      <w:rPr>
        <w:rFonts w:hint="default"/>
        <w:b w:val="0"/>
        <w:i w:val="0"/>
        <w:color w:val="auto"/>
        <w:sz w:val="24"/>
      </w:rPr>
    </w:lvl>
    <w:lvl w:ilvl="1">
      <w:start w:val="1"/>
      <w:numFmt w:val="lowerLetter"/>
      <w:lvlText w:val="%2."/>
      <w:lvlJc w:val="left"/>
      <w:pPr>
        <w:tabs>
          <w:tab w:val="num" w:pos="1134"/>
        </w:tabs>
        <w:ind w:left="1134" w:hanging="567"/>
      </w:pPr>
      <w:rPr>
        <w:rFonts w:hint="default"/>
        <w:b w:val="0"/>
        <w:i w:val="0"/>
        <w:sz w:val="24"/>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23" w15:restartNumberingAfterBreak="0">
    <w:nsid w:val="353A3DB8"/>
    <w:multiLevelType w:val="multilevel"/>
    <w:tmpl w:val="169E2E40"/>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4" w15:restartNumberingAfterBreak="0">
    <w:nsid w:val="388F0183"/>
    <w:multiLevelType w:val="multilevel"/>
    <w:tmpl w:val="4626B598"/>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5" w15:restartNumberingAfterBreak="0">
    <w:nsid w:val="3C973588"/>
    <w:multiLevelType w:val="multilevel"/>
    <w:tmpl w:val="5B147E1A"/>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6" w15:restartNumberingAfterBreak="0">
    <w:nsid w:val="3E16020C"/>
    <w:multiLevelType w:val="multilevel"/>
    <w:tmpl w:val="CE32CF9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7" w15:restartNumberingAfterBreak="0">
    <w:nsid w:val="40717FAD"/>
    <w:multiLevelType w:val="multilevel"/>
    <w:tmpl w:val="1B0AC046"/>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28" w15:restartNumberingAfterBreak="0">
    <w:nsid w:val="42CF3AC7"/>
    <w:multiLevelType w:val="multilevel"/>
    <w:tmpl w:val="9296F6C2"/>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9" w15:restartNumberingAfterBreak="0">
    <w:nsid w:val="45C5489C"/>
    <w:multiLevelType w:val="multilevel"/>
    <w:tmpl w:val="1588582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30" w15:restartNumberingAfterBreak="0">
    <w:nsid w:val="52E305E6"/>
    <w:multiLevelType w:val="multilevel"/>
    <w:tmpl w:val="FCEEDC4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31" w15:restartNumberingAfterBreak="0">
    <w:nsid w:val="52FA7C69"/>
    <w:multiLevelType w:val="multilevel"/>
    <w:tmpl w:val="FCEEDC4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32" w15:restartNumberingAfterBreak="0">
    <w:nsid w:val="54F1602B"/>
    <w:multiLevelType w:val="multilevel"/>
    <w:tmpl w:val="38440BE2"/>
    <w:lvl w:ilvl="0">
      <w:start w:val="1"/>
      <w:numFmt w:val="decimal"/>
      <w:lvlText w:val="%1."/>
      <w:lvlJc w:val="left"/>
      <w:pPr>
        <w:tabs>
          <w:tab w:val="num" w:pos="567"/>
        </w:tabs>
        <w:ind w:left="567" w:hanging="567"/>
      </w:pPr>
      <w:rPr>
        <w:rFonts w:hint="default"/>
        <w:b w:val="0"/>
        <w:i w:val="0"/>
        <w:color w:val="auto"/>
        <w:sz w:val="24"/>
      </w:rPr>
    </w:lvl>
    <w:lvl w:ilvl="1">
      <w:start w:val="1"/>
      <w:numFmt w:val="lowerLetter"/>
      <w:lvlText w:val="%2."/>
      <w:lvlJc w:val="left"/>
      <w:pPr>
        <w:tabs>
          <w:tab w:val="num" w:pos="1134"/>
        </w:tabs>
        <w:ind w:left="1134" w:hanging="567"/>
      </w:pPr>
      <w:rPr>
        <w:rFonts w:hint="default"/>
        <w:b w:val="0"/>
        <w:i w:val="0"/>
        <w:sz w:val="24"/>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33" w15:restartNumberingAfterBreak="0">
    <w:nsid w:val="580A3BC1"/>
    <w:multiLevelType w:val="multilevel"/>
    <w:tmpl w:val="0AACD8AE"/>
    <w:lvl w:ilvl="0">
      <w:start w:val="1"/>
      <w:numFmt w:val="decimal"/>
      <w:lvlText w:val="%1."/>
      <w:lvlJc w:val="left"/>
      <w:pPr>
        <w:tabs>
          <w:tab w:val="num" w:pos="567"/>
        </w:tabs>
        <w:ind w:left="567" w:hanging="567"/>
      </w:pPr>
      <w:rPr>
        <w:rFonts w:hint="default"/>
        <w:b w:val="0"/>
        <w:i w:val="0"/>
        <w:color w:val="auto"/>
        <w:sz w:val="24"/>
      </w:rPr>
    </w:lvl>
    <w:lvl w:ilvl="1">
      <w:start w:val="1"/>
      <w:numFmt w:val="lowerLetter"/>
      <w:lvlText w:val="%2."/>
      <w:lvlJc w:val="left"/>
      <w:pPr>
        <w:ind w:left="1134" w:hanging="567"/>
      </w:pPr>
      <w:rPr>
        <w:rFonts w:hint="default"/>
        <w:b w:val="0"/>
        <w:i w:val="0"/>
        <w:sz w:val="24"/>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34" w15:restartNumberingAfterBreak="0">
    <w:nsid w:val="58226AAE"/>
    <w:multiLevelType w:val="hybridMultilevel"/>
    <w:tmpl w:val="B7C6D496"/>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5C7A37"/>
    <w:multiLevelType w:val="multilevel"/>
    <w:tmpl w:val="FCEEDC4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36" w15:restartNumberingAfterBreak="0">
    <w:nsid w:val="5CAE554D"/>
    <w:multiLevelType w:val="multilevel"/>
    <w:tmpl w:val="FCEEDC4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37" w15:restartNumberingAfterBreak="0">
    <w:nsid w:val="5EF80B13"/>
    <w:multiLevelType w:val="multilevel"/>
    <w:tmpl w:val="B4BE95F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38" w15:restartNumberingAfterBreak="0">
    <w:nsid w:val="613B6555"/>
    <w:multiLevelType w:val="multilevel"/>
    <w:tmpl w:val="FCEEDC4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39" w15:restartNumberingAfterBreak="0">
    <w:nsid w:val="669F3C08"/>
    <w:multiLevelType w:val="multilevel"/>
    <w:tmpl w:val="169E2E40"/>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40" w15:restartNumberingAfterBreak="0">
    <w:nsid w:val="6BFF5E61"/>
    <w:multiLevelType w:val="multilevel"/>
    <w:tmpl w:val="7FF8DD00"/>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41" w15:restartNumberingAfterBreak="0">
    <w:nsid w:val="6F2540B9"/>
    <w:multiLevelType w:val="multilevel"/>
    <w:tmpl w:val="9B242D56"/>
    <w:lvl w:ilvl="0">
      <w:start w:val="1"/>
      <w:numFmt w:val="decimal"/>
      <w:lvlText w:val="%1."/>
      <w:lvlJc w:val="left"/>
      <w:pPr>
        <w:tabs>
          <w:tab w:val="num" w:pos="567"/>
        </w:tabs>
        <w:ind w:left="567" w:hanging="567"/>
      </w:pPr>
      <w:rPr>
        <w:rFonts w:hint="default"/>
        <w:b w:val="0"/>
        <w:i w:val="0"/>
        <w:color w:val="auto"/>
        <w:sz w:val="24"/>
      </w:rPr>
    </w:lvl>
    <w:lvl w:ilvl="1">
      <w:start w:val="1"/>
      <w:numFmt w:val="lowerLetter"/>
      <w:lvlText w:val="%2."/>
      <w:lvlJc w:val="left"/>
      <w:pPr>
        <w:tabs>
          <w:tab w:val="num" w:pos="1134"/>
        </w:tabs>
        <w:ind w:left="1134" w:hanging="567"/>
      </w:pPr>
      <w:rPr>
        <w:rFonts w:hint="default"/>
        <w:b w:val="0"/>
        <w:i w:val="0"/>
        <w:sz w:val="24"/>
      </w:rPr>
    </w:lvl>
    <w:lvl w:ilvl="2">
      <w:start w:val="1"/>
      <w:numFmt w:val="lowerRoman"/>
      <w:lvlText w:val="%3."/>
      <w:lvlJc w:val="righ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42" w15:restartNumberingAfterBreak="0">
    <w:nsid w:val="7066562A"/>
    <w:multiLevelType w:val="multilevel"/>
    <w:tmpl w:val="FCEA45BE"/>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43" w15:restartNumberingAfterBreak="0">
    <w:nsid w:val="77A1317B"/>
    <w:multiLevelType w:val="multilevel"/>
    <w:tmpl w:val="FCEEDC4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44" w15:restartNumberingAfterBreak="0">
    <w:nsid w:val="785E0B4A"/>
    <w:multiLevelType w:val="multilevel"/>
    <w:tmpl w:val="3C1674FA"/>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45" w15:restartNumberingAfterBreak="0">
    <w:nsid w:val="78C56460"/>
    <w:multiLevelType w:val="multilevel"/>
    <w:tmpl w:val="FCEEDC4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46" w15:restartNumberingAfterBreak="0">
    <w:nsid w:val="79A62AE1"/>
    <w:multiLevelType w:val="multilevel"/>
    <w:tmpl w:val="FCEEDC4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47" w15:restartNumberingAfterBreak="0">
    <w:nsid w:val="7BAA726C"/>
    <w:multiLevelType w:val="multilevel"/>
    <w:tmpl w:val="169E2E40"/>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48" w15:restartNumberingAfterBreak="0">
    <w:nsid w:val="7F012F60"/>
    <w:multiLevelType w:val="multilevel"/>
    <w:tmpl w:val="169E2E40"/>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num w:numId="1">
    <w:abstractNumId w:val="3"/>
  </w:num>
  <w:num w:numId="2">
    <w:abstractNumId w:val="24"/>
  </w:num>
  <w:num w:numId="3">
    <w:abstractNumId w:val="12"/>
  </w:num>
  <w:num w:numId="4">
    <w:abstractNumId w:val="13"/>
  </w:num>
  <w:num w:numId="5">
    <w:abstractNumId w:val="25"/>
  </w:num>
  <w:num w:numId="6">
    <w:abstractNumId w:val="32"/>
  </w:num>
  <w:num w:numId="7">
    <w:abstractNumId w:val="43"/>
  </w:num>
  <w:num w:numId="8">
    <w:abstractNumId w:val="8"/>
  </w:num>
  <w:num w:numId="9">
    <w:abstractNumId w:val="31"/>
  </w:num>
  <w:num w:numId="10">
    <w:abstractNumId w:val="19"/>
  </w:num>
  <w:num w:numId="11">
    <w:abstractNumId w:val="45"/>
  </w:num>
  <w:num w:numId="12">
    <w:abstractNumId w:val="21"/>
  </w:num>
  <w:num w:numId="13">
    <w:abstractNumId w:val="27"/>
  </w:num>
  <w:num w:numId="14">
    <w:abstractNumId w:val="39"/>
  </w:num>
  <w:num w:numId="15">
    <w:abstractNumId w:val="44"/>
  </w:num>
  <w:num w:numId="16">
    <w:abstractNumId w:val="11"/>
  </w:num>
  <w:num w:numId="17">
    <w:abstractNumId w:val="9"/>
  </w:num>
  <w:num w:numId="18">
    <w:abstractNumId w:val="38"/>
  </w:num>
  <w:num w:numId="19">
    <w:abstractNumId w:val="37"/>
  </w:num>
  <w:num w:numId="20">
    <w:abstractNumId w:val="29"/>
  </w:num>
  <w:num w:numId="21">
    <w:abstractNumId w:val="46"/>
  </w:num>
  <w:num w:numId="22">
    <w:abstractNumId w:val="35"/>
  </w:num>
  <w:num w:numId="23">
    <w:abstractNumId w:val="26"/>
  </w:num>
  <w:num w:numId="24">
    <w:abstractNumId w:val="0"/>
  </w:num>
  <w:num w:numId="25">
    <w:abstractNumId w:val="36"/>
  </w:num>
  <w:num w:numId="26">
    <w:abstractNumId w:val="40"/>
  </w:num>
  <w:num w:numId="27">
    <w:abstractNumId w:val="18"/>
  </w:num>
  <w:num w:numId="28">
    <w:abstractNumId w:val="1"/>
  </w:num>
  <w:num w:numId="29">
    <w:abstractNumId w:val="10"/>
  </w:num>
  <w:num w:numId="30">
    <w:abstractNumId w:val="30"/>
  </w:num>
  <w:num w:numId="31">
    <w:abstractNumId w:val="28"/>
  </w:num>
  <w:num w:numId="32">
    <w:abstractNumId w:val="2"/>
  </w:num>
  <w:num w:numId="33">
    <w:abstractNumId w:val="16"/>
  </w:num>
  <w:num w:numId="34">
    <w:abstractNumId w:val="48"/>
  </w:num>
  <w:num w:numId="35">
    <w:abstractNumId w:val="4"/>
  </w:num>
  <w:num w:numId="36">
    <w:abstractNumId w:val="4"/>
    <w:lvlOverride w:ilvl="0">
      <w:lvl w:ilvl="0">
        <w:start w:val="1"/>
        <w:numFmt w:val="decimal"/>
        <w:lvlText w:val="%1."/>
        <w:lvlJc w:val="left"/>
        <w:pPr>
          <w:tabs>
            <w:tab w:val="num" w:pos="567"/>
          </w:tabs>
          <w:ind w:left="567" w:hanging="567"/>
        </w:pPr>
        <w:rPr>
          <w:rFonts w:hint="default"/>
          <w:b w:val="0"/>
          <w:color w:val="auto"/>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decimal"/>
        <w:lvlText w:val="%4."/>
        <w:lvlJc w:val="left"/>
        <w:pPr>
          <w:ind w:left="2268" w:hanging="567"/>
        </w:pPr>
        <w:rPr>
          <w:rFonts w:hint="default"/>
        </w:rPr>
      </w:lvl>
    </w:lvlOverride>
    <w:lvlOverride w:ilvl="4">
      <w:lvl w:ilvl="4">
        <w:start w:val="1"/>
        <w:numFmt w:val="lowerLetter"/>
        <w:lvlText w:val="%5."/>
        <w:lvlJc w:val="left"/>
        <w:pPr>
          <w:ind w:left="2835" w:hanging="567"/>
        </w:pPr>
        <w:rPr>
          <w:rFonts w:hint="default"/>
        </w:rPr>
      </w:lvl>
    </w:lvlOverride>
    <w:lvlOverride w:ilvl="5">
      <w:lvl w:ilvl="5">
        <w:start w:val="1"/>
        <w:numFmt w:val="lowerRoman"/>
        <w:lvlText w:val="%6."/>
        <w:lvlJc w:val="righ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right"/>
        <w:pPr>
          <w:ind w:left="5103" w:hanging="567"/>
        </w:pPr>
        <w:rPr>
          <w:rFonts w:hint="default"/>
        </w:rPr>
      </w:lvl>
    </w:lvlOverride>
  </w:num>
  <w:num w:numId="37">
    <w:abstractNumId w:val="33"/>
  </w:num>
  <w:num w:numId="38">
    <w:abstractNumId w:val="47"/>
  </w:num>
  <w:num w:numId="39">
    <w:abstractNumId w:val="23"/>
  </w:num>
  <w:num w:numId="40">
    <w:abstractNumId w:val="42"/>
  </w:num>
  <w:num w:numId="41">
    <w:abstractNumId w:val="5"/>
  </w:num>
  <w:num w:numId="42">
    <w:abstractNumId w:val="34"/>
  </w:num>
  <w:num w:numId="43">
    <w:abstractNumId w:val="14"/>
  </w:num>
  <w:num w:numId="44">
    <w:abstractNumId w:val="7"/>
  </w:num>
  <w:num w:numId="45">
    <w:abstractNumId w:val="41"/>
  </w:num>
  <w:num w:numId="46">
    <w:abstractNumId w:val="15"/>
  </w:num>
  <w:num w:numId="47">
    <w:abstractNumId w:val="17"/>
  </w:num>
  <w:num w:numId="48">
    <w:abstractNumId w:val="6"/>
  </w:num>
  <w:num w:numId="49">
    <w:abstractNumId w:val="22"/>
  </w:num>
  <w:num w:numId="50">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D4C"/>
    <w:rsid w:val="00004A51"/>
    <w:rsid w:val="00012445"/>
    <w:rsid w:val="0001270B"/>
    <w:rsid w:val="0001344A"/>
    <w:rsid w:val="0002122A"/>
    <w:rsid w:val="0002197A"/>
    <w:rsid w:val="000343B4"/>
    <w:rsid w:val="00037409"/>
    <w:rsid w:val="0004089D"/>
    <w:rsid w:val="000441E6"/>
    <w:rsid w:val="00045DA0"/>
    <w:rsid w:val="00056079"/>
    <w:rsid w:val="00062A3F"/>
    <w:rsid w:val="00066C17"/>
    <w:rsid w:val="00067C56"/>
    <w:rsid w:val="00081C87"/>
    <w:rsid w:val="000A580D"/>
    <w:rsid w:val="000A78CF"/>
    <w:rsid w:val="000B7BD0"/>
    <w:rsid w:val="000C6B89"/>
    <w:rsid w:val="000D209F"/>
    <w:rsid w:val="000D7570"/>
    <w:rsid w:val="00104172"/>
    <w:rsid w:val="00111489"/>
    <w:rsid w:val="001166BB"/>
    <w:rsid w:val="00120E7F"/>
    <w:rsid w:val="001307F8"/>
    <w:rsid w:val="00157AF0"/>
    <w:rsid w:val="00160A5E"/>
    <w:rsid w:val="00161D1D"/>
    <w:rsid w:val="00173231"/>
    <w:rsid w:val="001739BA"/>
    <w:rsid w:val="00174A7F"/>
    <w:rsid w:val="001815C8"/>
    <w:rsid w:val="00181B78"/>
    <w:rsid w:val="00191476"/>
    <w:rsid w:val="0019246F"/>
    <w:rsid w:val="00196DF7"/>
    <w:rsid w:val="001A526D"/>
    <w:rsid w:val="001B3D10"/>
    <w:rsid w:val="001C0791"/>
    <w:rsid w:val="001D6671"/>
    <w:rsid w:val="00205E39"/>
    <w:rsid w:val="00210815"/>
    <w:rsid w:val="0022119F"/>
    <w:rsid w:val="002325D6"/>
    <w:rsid w:val="00245F81"/>
    <w:rsid w:val="00250855"/>
    <w:rsid w:val="002560CB"/>
    <w:rsid w:val="00276D49"/>
    <w:rsid w:val="00285248"/>
    <w:rsid w:val="002855B1"/>
    <w:rsid w:val="00286035"/>
    <w:rsid w:val="0028713A"/>
    <w:rsid w:val="002A12FD"/>
    <w:rsid w:val="002C6C80"/>
    <w:rsid w:val="002E4D59"/>
    <w:rsid w:val="002E765B"/>
    <w:rsid w:val="002F4494"/>
    <w:rsid w:val="0030419C"/>
    <w:rsid w:val="003162C7"/>
    <w:rsid w:val="00317071"/>
    <w:rsid w:val="003208DC"/>
    <w:rsid w:val="003320FA"/>
    <w:rsid w:val="00333609"/>
    <w:rsid w:val="00334D0E"/>
    <w:rsid w:val="003417C5"/>
    <w:rsid w:val="00356CCC"/>
    <w:rsid w:val="00363645"/>
    <w:rsid w:val="00366334"/>
    <w:rsid w:val="003805F3"/>
    <w:rsid w:val="00383E31"/>
    <w:rsid w:val="00384FB0"/>
    <w:rsid w:val="003927A9"/>
    <w:rsid w:val="003A35AF"/>
    <w:rsid w:val="003A3C59"/>
    <w:rsid w:val="003A4674"/>
    <w:rsid w:val="003A55A9"/>
    <w:rsid w:val="003A79CD"/>
    <w:rsid w:val="003C12C1"/>
    <w:rsid w:val="003E009C"/>
    <w:rsid w:val="003E04D1"/>
    <w:rsid w:val="003E1EEF"/>
    <w:rsid w:val="003E444C"/>
    <w:rsid w:val="003E4BE7"/>
    <w:rsid w:val="003F27BB"/>
    <w:rsid w:val="003F37E1"/>
    <w:rsid w:val="00406510"/>
    <w:rsid w:val="0042491B"/>
    <w:rsid w:val="00452FF7"/>
    <w:rsid w:val="00454052"/>
    <w:rsid w:val="00457909"/>
    <w:rsid w:val="00474BF5"/>
    <w:rsid w:val="004816FE"/>
    <w:rsid w:val="00482282"/>
    <w:rsid w:val="00494A1C"/>
    <w:rsid w:val="004B400F"/>
    <w:rsid w:val="004D1E10"/>
    <w:rsid w:val="004D387A"/>
    <w:rsid w:val="004F17AE"/>
    <w:rsid w:val="004F2D4C"/>
    <w:rsid w:val="00501E28"/>
    <w:rsid w:val="00530DBC"/>
    <w:rsid w:val="00530E76"/>
    <w:rsid w:val="00540391"/>
    <w:rsid w:val="00540A6A"/>
    <w:rsid w:val="00552A2B"/>
    <w:rsid w:val="00553CB7"/>
    <w:rsid w:val="00563BFE"/>
    <w:rsid w:val="005A2030"/>
    <w:rsid w:val="005A2262"/>
    <w:rsid w:val="005B0F76"/>
    <w:rsid w:val="005B5612"/>
    <w:rsid w:val="005C2615"/>
    <w:rsid w:val="005C36E9"/>
    <w:rsid w:val="005C5391"/>
    <w:rsid w:val="005C73D7"/>
    <w:rsid w:val="005D5C22"/>
    <w:rsid w:val="005D6972"/>
    <w:rsid w:val="005E0288"/>
    <w:rsid w:val="005F00F3"/>
    <w:rsid w:val="005F1776"/>
    <w:rsid w:val="00600A98"/>
    <w:rsid w:val="00602604"/>
    <w:rsid w:val="006117B9"/>
    <w:rsid w:val="00620B01"/>
    <w:rsid w:val="00633DF9"/>
    <w:rsid w:val="00634431"/>
    <w:rsid w:val="006373DB"/>
    <w:rsid w:val="0064129F"/>
    <w:rsid w:val="006606A7"/>
    <w:rsid w:val="00661C59"/>
    <w:rsid w:val="0066725B"/>
    <w:rsid w:val="00676A9D"/>
    <w:rsid w:val="00681226"/>
    <w:rsid w:val="00684C88"/>
    <w:rsid w:val="006850A7"/>
    <w:rsid w:val="006868F7"/>
    <w:rsid w:val="00690900"/>
    <w:rsid w:val="00693060"/>
    <w:rsid w:val="006A55F2"/>
    <w:rsid w:val="006B21EF"/>
    <w:rsid w:val="006B2713"/>
    <w:rsid w:val="006B4207"/>
    <w:rsid w:val="006B5374"/>
    <w:rsid w:val="006B6E7D"/>
    <w:rsid w:val="006C0C95"/>
    <w:rsid w:val="006C7022"/>
    <w:rsid w:val="006D65C4"/>
    <w:rsid w:val="006E3DA0"/>
    <w:rsid w:val="006E5765"/>
    <w:rsid w:val="00700291"/>
    <w:rsid w:val="00737A33"/>
    <w:rsid w:val="00741020"/>
    <w:rsid w:val="00744D6C"/>
    <w:rsid w:val="00775014"/>
    <w:rsid w:val="00785DED"/>
    <w:rsid w:val="00790059"/>
    <w:rsid w:val="00791765"/>
    <w:rsid w:val="007C005A"/>
    <w:rsid w:val="007C3B08"/>
    <w:rsid w:val="007C7C23"/>
    <w:rsid w:val="007E0716"/>
    <w:rsid w:val="007E15D0"/>
    <w:rsid w:val="007E7FA5"/>
    <w:rsid w:val="00803862"/>
    <w:rsid w:val="00810D5D"/>
    <w:rsid w:val="008209D7"/>
    <w:rsid w:val="00821183"/>
    <w:rsid w:val="008338B1"/>
    <w:rsid w:val="00837234"/>
    <w:rsid w:val="008429E7"/>
    <w:rsid w:val="0085230B"/>
    <w:rsid w:val="00853BDF"/>
    <w:rsid w:val="008610FA"/>
    <w:rsid w:val="008643DE"/>
    <w:rsid w:val="00867666"/>
    <w:rsid w:val="0087445D"/>
    <w:rsid w:val="0089131D"/>
    <w:rsid w:val="008A00D3"/>
    <w:rsid w:val="008A238E"/>
    <w:rsid w:val="008B6C2B"/>
    <w:rsid w:val="008C202F"/>
    <w:rsid w:val="008D4AB9"/>
    <w:rsid w:val="008E1D38"/>
    <w:rsid w:val="008E2FDD"/>
    <w:rsid w:val="008F0D94"/>
    <w:rsid w:val="008F3599"/>
    <w:rsid w:val="008F36A3"/>
    <w:rsid w:val="0090023C"/>
    <w:rsid w:val="00900F21"/>
    <w:rsid w:val="00907BD7"/>
    <w:rsid w:val="0091546D"/>
    <w:rsid w:val="009205DF"/>
    <w:rsid w:val="00922DC0"/>
    <w:rsid w:val="00931B2D"/>
    <w:rsid w:val="00936CB1"/>
    <w:rsid w:val="00943465"/>
    <w:rsid w:val="00946480"/>
    <w:rsid w:val="009566D8"/>
    <w:rsid w:val="00962E56"/>
    <w:rsid w:val="009640B6"/>
    <w:rsid w:val="00966A20"/>
    <w:rsid w:val="0096715A"/>
    <w:rsid w:val="0097396C"/>
    <w:rsid w:val="0098487A"/>
    <w:rsid w:val="00996BD6"/>
    <w:rsid w:val="009A0AAA"/>
    <w:rsid w:val="009A6097"/>
    <w:rsid w:val="009A775F"/>
    <w:rsid w:val="009B1603"/>
    <w:rsid w:val="009B3A7E"/>
    <w:rsid w:val="009E355E"/>
    <w:rsid w:val="009F5835"/>
    <w:rsid w:val="00A5303A"/>
    <w:rsid w:val="00A53352"/>
    <w:rsid w:val="00A62526"/>
    <w:rsid w:val="00A72DF8"/>
    <w:rsid w:val="00A7474C"/>
    <w:rsid w:val="00A74E01"/>
    <w:rsid w:val="00A832AE"/>
    <w:rsid w:val="00A92E34"/>
    <w:rsid w:val="00A9352C"/>
    <w:rsid w:val="00A975C6"/>
    <w:rsid w:val="00AA072B"/>
    <w:rsid w:val="00AA13EA"/>
    <w:rsid w:val="00AA2DBE"/>
    <w:rsid w:val="00AA5EB6"/>
    <w:rsid w:val="00AB0A3E"/>
    <w:rsid w:val="00AC0B73"/>
    <w:rsid w:val="00AD3705"/>
    <w:rsid w:val="00AF5572"/>
    <w:rsid w:val="00AF5F98"/>
    <w:rsid w:val="00B0465D"/>
    <w:rsid w:val="00B149B9"/>
    <w:rsid w:val="00B24552"/>
    <w:rsid w:val="00B2567B"/>
    <w:rsid w:val="00B26014"/>
    <w:rsid w:val="00B26183"/>
    <w:rsid w:val="00B52A3F"/>
    <w:rsid w:val="00B57B1F"/>
    <w:rsid w:val="00B624EA"/>
    <w:rsid w:val="00B66BB1"/>
    <w:rsid w:val="00B828E3"/>
    <w:rsid w:val="00B830FD"/>
    <w:rsid w:val="00B85320"/>
    <w:rsid w:val="00BA1BA1"/>
    <w:rsid w:val="00BA50A4"/>
    <w:rsid w:val="00BB0149"/>
    <w:rsid w:val="00BB14D0"/>
    <w:rsid w:val="00BB353B"/>
    <w:rsid w:val="00BB772E"/>
    <w:rsid w:val="00BC2B3C"/>
    <w:rsid w:val="00BD3E14"/>
    <w:rsid w:val="00C161C6"/>
    <w:rsid w:val="00C30D27"/>
    <w:rsid w:val="00C36141"/>
    <w:rsid w:val="00C40C35"/>
    <w:rsid w:val="00C413AE"/>
    <w:rsid w:val="00C51CA0"/>
    <w:rsid w:val="00C53DD8"/>
    <w:rsid w:val="00C706A5"/>
    <w:rsid w:val="00C7429F"/>
    <w:rsid w:val="00C74393"/>
    <w:rsid w:val="00C7718A"/>
    <w:rsid w:val="00C83369"/>
    <w:rsid w:val="00C86EF0"/>
    <w:rsid w:val="00C97139"/>
    <w:rsid w:val="00C97F98"/>
    <w:rsid w:val="00CA0E18"/>
    <w:rsid w:val="00CA3056"/>
    <w:rsid w:val="00CA74F5"/>
    <w:rsid w:val="00CB126A"/>
    <w:rsid w:val="00CC1B0D"/>
    <w:rsid w:val="00CC2084"/>
    <w:rsid w:val="00CC51E0"/>
    <w:rsid w:val="00CC781B"/>
    <w:rsid w:val="00CD30A4"/>
    <w:rsid w:val="00CE1CF9"/>
    <w:rsid w:val="00CF6C3B"/>
    <w:rsid w:val="00CF7901"/>
    <w:rsid w:val="00D01B6E"/>
    <w:rsid w:val="00D030AC"/>
    <w:rsid w:val="00D042DF"/>
    <w:rsid w:val="00D113E1"/>
    <w:rsid w:val="00D1420E"/>
    <w:rsid w:val="00D240D5"/>
    <w:rsid w:val="00D24F6D"/>
    <w:rsid w:val="00D3533D"/>
    <w:rsid w:val="00D37E54"/>
    <w:rsid w:val="00D72378"/>
    <w:rsid w:val="00D91A06"/>
    <w:rsid w:val="00D971C1"/>
    <w:rsid w:val="00DA155C"/>
    <w:rsid w:val="00DA273B"/>
    <w:rsid w:val="00DA2F01"/>
    <w:rsid w:val="00DA78B6"/>
    <w:rsid w:val="00DB7C3E"/>
    <w:rsid w:val="00DC5FB1"/>
    <w:rsid w:val="00DC6E04"/>
    <w:rsid w:val="00DD0FFD"/>
    <w:rsid w:val="00DD43C6"/>
    <w:rsid w:val="00DD5322"/>
    <w:rsid w:val="00DD6982"/>
    <w:rsid w:val="00DE5E71"/>
    <w:rsid w:val="00DE7064"/>
    <w:rsid w:val="00DF12C3"/>
    <w:rsid w:val="00E10D2E"/>
    <w:rsid w:val="00E15219"/>
    <w:rsid w:val="00E36C1F"/>
    <w:rsid w:val="00E402B7"/>
    <w:rsid w:val="00E51170"/>
    <w:rsid w:val="00E5361D"/>
    <w:rsid w:val="00E8229E"/>
    <w:rsid w:val="00E82C20"/>
    <w:rsid w:val="00E94699"/>
    <w:rsid w:val="00E9657E"/>
    <w:rsid w:val="00E97A2C"/>
    <w:rsid w:val="00EA20B4"/>
    <w:rsid w:val="00EA665C"/>
    <w:rsid w:val="00EB5A1F"/>
    <w:rsid w:val="00ED3719"/>
    <w:rsid w:val="00ED4740"/>
    <w:rsid w:val="00ED604C"/>
    <w:rsid w:val="00ED649D"/>
    <w:rsid w:val="00EF4D91"/>
    <w:rsid w:val="00F0705E"/>
    <w:rsid w:val="00F136C5"/>
    <w:rsid w:val="00F14EB7"/>
    <w:rsid w:val="00F2149C"/>
    <w:rsid w:val="00F22C07"/>
    <w:rsid w:val="00F34367"/>
    <w:rsid w:val="00F41FC9"/>
    <w:rsid w:val="00F4640F"/>
    <w:rsid w:val="00F52A63"/>
    <w:rsid w:val="00F60C50"/>
    <w:rsid w:val="00F60D64"/>
    <w:rsid w:val="00F64EF8"/>
    <w:rsid w:val="00F67D8A"/>
    <w:rsid w:val="00F73FAA"/>
    <w:rsid w:val="00F8224B"/>
    <w:rsid w:val="00FB0306"/>
    <w:rsid w:val="00FB201E"/>
    <w:rsid w:val="00FB2977"/>
    <w:rsid w:val="00FB4344"/>
    <w:rsid w:val="00FB4C33"/>
    <w:rsid w:val="00FD0099"/>
    <w:rsid w:val="00FD0776"/>
    <w:rsid w:val="00FE0D49"/>
    <w:rsid w:val="00FE692C"/>
    <w:rsid w:val="00FF6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CBE41"/>
  <w15:docId w15:val="{177009BB-BB24-451D-9234-922B819F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D4C"/>
    <w:pPr>
      <w:tabs>
        <w:tab w:val="center" w:pos="4513"/>
        <w:tab w:val="right" w:pos="9026"/>
      </w:tabs>
    </w:pPr>
  </w:style>
  <w:style w:type="character" w:customStyle="1" w:styleId="HeaderChar">
    <w:name w:val="Header Char"/>
    <w:link w:val="Header"/>
    <w:uiPriority w:val="99"/>
    <w:rsid w:val="004F2D4C"/>
    <w:rPr>
      <w:sz w:val="22"/>
      <w:szCs w:val="22"/>
      <w:lang w:eastAsia="en-US"/>
    </w:rPr>
  </w:style>
  <w:style w:type="paragraph" w:styleId="Footer">
    <w:name w:val="footer"/>
    <w:basedOn w:val="Normal"/>
    <w:link w:val="FooterChar"/>
    <w:uiPriority w:val="99"/>
    <w:unhideWhenUsed/>
    <w:rsid w:val="004F2D4C"/>
    <w:pPr>
      <w:tabs>
        <w:tab w:val="center" w:pos="4513"/>
        <w:tab w:val="right" w:pos="9026"/>
      </w:tabs>
    </w:pPr>
  </w:style>
  <w:style w:type="character" w:customStyle="1" w:styleId="FooterChar">
    <w:name w:val="Footer Char"/>
    <w:link w:val="Footer"/>
    <w:uiPriority w:val="99"/>
    <w:rsid w:val="004F2D4C"/>
    <w:rPr>
      <w:sz w:val="22"/>
      <w:szCs w:val="22"/>
      <w:lang w:eastAsia="en-US"/>
    </w:rPr>
  </w:style>
  <w:style w:type="paragraph" w:styleId="NoSpacing">
    <w:name w:val="No Spacing"/>
    <w:uiPriority w:val="1"/>
    <w:qFormat/>
    <w:rsid w:val="004F2D4C"/>
    <w:rPr>
      <w:color w:val="44546A"/>
      <w:lang w:val="en-US" w:eastAsia="en-US"/>
    </w:rPr>
  </w:style>
  <w:style w:type="paragraph" w:styleId="BalloonText">
    <w:name w:val="Balloon Text"/>
    <w:basedOn w:val="Normal"/>
    <w:link w:val="BalloonTextChar"/>
    <w:uiPriority w:val="99"/>
    <w:semiHidden/>
    <w:unhideWhenUsed/>
    <w:rsid w:val="00173231"/>
    <w:rPr>
      <w:rFonts w:ascii="Segoe UI" w:hAnsi="Segoe UI" w:cs="Segoe UI"/>
      <w:sz w:val="18"/>
      <w:szCs w:val="18"/>
    </w:rPr>
  </w:style>
  <w:style w:type="character" w:customStyle="1" w:styleId="BalloonTextChar">
    <w:name w:val="Balloon Text Char"/>
    <w:link w:val="BalloonText"/>
    <w:uiPriority w:val="99"/>
    <w:semiHidden/>
    <w:rsid w:val="00173231"/>
    <w:rPr>
      <w:rFonts w:ascii="Segoe UI" w:hAnsi="Segoe UI" w:cs="Segoe UI"/>
      <w:sz w:val="18"/>
      <w:szCs w:val="18"/>
      <w:lang w:eastAsia="en-US"/>
    </w:rPr>
  </w:style>
  <w:style w:type="character" w:styleId="Hyperlink">
    <w:name w:val="Hyperlink"/>
    <w:uiPriority w:val="99"/>
    <w:unhideWhenUsed/>
    <w:rsid w:val="003A3C59"/>
    <w:rPr>
      <w:color w:val="0563C1"/>
      <w:u w:val="single"/>
    </w:rPr>
  </w:style>
  <w:style w:type="paragraph" w:styleId="ListParagraph">
    <w:name w:val="List Paragraph"/>
    <w:basedOn w:val="Normal"/>
    <w:uiPriority w:val="34"/>
    <w:qFormat/>
    <w:rsid w:val="001D6671"/>
    <w:pPr>
      <w:ind w:left="720"/>
    </w:pPr>
  </w:style>
  <w:style w:type="character" w:styleId="PlaceholderText">
    <w:name w:val="Placeholder Text"/>
    <w:uiPriority w:val="99"/>
    <w:semiHidden/>
    <w:rsid w:val="007C005A"/>
    <w:rPr>
      <w:color w:val="808080"/>
    </w:rPr>
  </w:style>
  <w:style w:type="character" w:styleId="CommentReference">
    <w:name w:val="annotation reference"/>
    <w:uiPriority w:val="99"/>
    <w:semiHidden/>
    <w:unhideWhenUsed/>
    <w:rsid w:val="000B7BD0"/>
    <w:rPr>
      <w:sz w:val="16"/>
      <w:szCs w:val="16"/>
    </w:rPr>
  </w:style>
  <w:style w:type="paragraph" w:styleId="CommentText">
    <w:name w:val="annotation text"/>
    <w:basedOn w:val="Normal"/>
    <w:link w:val="CommentTextChar"/>
    <w:uiPriority w:val="99"/>
    <w:semiHidden/>
    <w:unhideWhenUsed/>
    <w:rsid w:val="000B7BD0"/>
    <w:rPr>
      <w:sz w:val="20"/>
      <w:szCs w:val="20"/>
    </w:rPr>
  </w:style>
  <w:style w:type="character" w:customStyle="1" w:styleId="CommentTextChar">
    <w:name w:val="Comment Text Char"/>
    <w:link w:val="CommentText"/>
    <w:uiPriority w:val="99"/>
    <w:semiHidden/>
    <w:rsid w:val="000B7BD0"/>
    <w:rPr>
      <w:lang w:eastAsia="en-US"/>
    </w:rPr>
  </w:style>
  <w:style w:type="paragraph" w:styleId="CommentSubject">
    <w:name w:val="annotation subject"/>
    <w:basedOn w:val="CommentText"/>
    <w:next w:val="CommentText"/>
    <w:link w:val="CommentSubjectChar"/>
    <w:uiPriority w:val="99"/>
    <w:semiHidden/>
    <w:unhideWhenUsed/>
    <w:rsid w:val="000B7BD0"/>
    <w:rPr>
      <w:b/>
      <w:bCs/>
    </w:rPr>
  </w:style>
  <w:style w:type="character" w:customStyle="1" w:styleId="CommentSubjectChar">
    <w:name w:val="Comment Subject Char"/>
    <w:link w:val="CommentSubject"/>
    <w:uiPriority w:val="99"/>
    <w:semiHidden/>
    <w:rsid w:val="000B7BD0"/>
    <w:rPr>
      <w:b/>
      <w:bCs/>
      <w:lang w:eastAsia="en-US"/>
    </w:rPr>
  </w:style>
  <w:style w:type="character" w:customStyle="1" w:styleId="UnresolvedMention1">
    <w:name w:val="Unresolved Mention1"/>
    <w:uiPriority w:val="99"/>
    <w:semiHidden/>
    <w:unhideWhenUsed/>
    <w:rsid w:val="009A775F"/>
    <w:rPr>
      <w:color w:val="808080"/>
      <w:shd w:val="clear" w:color="auto" w:fill="E6E6E6"/>
    </w:rPr>
  </w:style>
  <w:style w:type="character" w:styleId="FollowedHyperlink">
    <w:name w:val="FollowedHyperlink"/>
    <w:uiPriority w:val="99"/>
    <w:semiHidden/>
    <w:unhideWhenUsed/>
    <w:rsid w:val="009A775F"/>
    <w:rPr>
      <w:color w:val="954F72"/>
      <w:u w:val="single"/>
    </w:rPr>
  </w:style>
  <w:style w:type="character" w:styleId="UnresolvedMention">
    <w:name w:val="Unresolved Mention"/>
    <w:basedOn w:val="DefaultParagraphFont"/>
    <w:uiPriority w:val="99"/>
    <w:semiHidden/>
    <w:unhideWhenUsed/>
    <w:rsid w:val="006C0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4807">
      <w:bodyDiv w:val="1"/>
      <w:marLeft w:val="0"/>
      <w:marRight w:val="0"/>
      <w:marTop w:val="0"/>
      <w:marBottom w:val="0"/>
      <w:divBdr>
        <w:top w:val="none" w:sz="0" w:space="0" w:color="auto"/>
        <w:left w:val="none" w:sz="0" w:space="0" w:color="auto"/>
        <w:bottom w:val="none" w:sz="0" w:space="0" w:color="auto"/>
        <w:right w:val="none" w:sz="0" w:space="0" w:color="auto"/>
      </w:divBdr>
    </w:div>
    <w:div w:id="297536812">
      <w:bodyDiv w:val="1"/>
      <w:marLeft w:val="0"/>
      <w:marRight w:val="0"/>
      <w:marTop w:val="0"/>
      <w:marBottom w:val="0"/>
      <w:divBdr>
        <w:top w:val="none" w:sz="0" w:space="0" w:color="auto"/>
        <w:left w:val="none" w:sz="0" w:space="0" w:color="auto"/>
        <w:bottom w:val="none" w:sz="0" w:space="0" w:color="auto"/>
        <w:right w:val="none" w:sz="0" w:space="0" w:color="auto"/>
      </w:divBdr>
    </w:div>
    <w:div w:id="1116485862">
      <w:bodyDiv w:val="1"/>
      <w:marLeft w:val="0"/>
      <w:marRight w:val="0"/>
      <w:marTop w:val="0"/>
      <w:marBottom w:val="0"/>
      <w:divBdr>
        <w:top w:val="none" w:sz="0" w:space="0" w:color="auto"/>
        <w:left w:val="none" w:sz="0" w:space="0" w:color="auto"/>
        <w:bottom w:val="none" w:sz="0" w:space="0" w:color="auto"/>
        <w:right w:val="none" w:sz="0" w:space="0" w:color="auto"/>
      </w:divBdr>
    </w:div>
    <w:div w:id="1124807418">
      <w:bodyDiv w:val="1"/>
      <w:marLeft w:val="0"/>
      <w:marRight w:val="0"/>
      <w:marTop w:val="0"/>
      <w:marBottom w:val="0"/>
      <w:divBdr>
        <w:top w:val="none" w:sz="0" w:space="0" w:color="auto"/>
        <w:left w:val="none" w:sz="0" w:space="0" w:color="auto"/>
        <w:bottom w:val="none" w:sz="0" w:space="0" w:color="auto"/>
        <w:right w:val="none" w:sz="0" w:space="0" w:color="auto"/>
      </w:divBdr>
    </w:div>
    <w:div w:id="1501962380">
      <w:bodyDiv w:val="1"/>
      <w:marLeft w:val="0"/>
      <w:marRight w:val="0"/>
      <w:marTop w:val="0"/>
      <w:marBottom w:val="0"/>
      <w:divBdr>
        <w:top w:val="none" w:sz="0" w:space="0" w:color="auto"/>
        <w:left w:val="none" w:sz="0" w:space="0" w:color="auto"/>
        <w:bottom w:val="none" w:sz="0" w:space="0" w:color="auto"/>
        <w:right w:val="none" w:sz="0" w:space="0" w:color="auto"/>
      </w:divBdr>
    </w:div>
    <w:div w:id="1518151970">
      <w:bodyDiv w:val="1"/>
      <w:marLeft w:val="0"/>
      <w:marRight w:val="0"/>
      <w:marTop w:val="0"/>
      <w:marBottom w:val="0"/>
      <w:divBdr>
        <w:top w:val="none" w:sz="0" w:space="0" w:color="auto"/>
        <w:left w:val="none" w:sz="0" w:space="0" w:color="auto"/>
        <w:bottom w:val="none" w:sz="0" w:space="0" w:color="auto"/>
        <w:right w:val="none" w:sz="0" w:space="0" w:color="auto"/>
      </w:divBdr>
    </w:div>
    <w:div w:id="185835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mea01.safelinks.protection.outlook.com/?url=https%3A%2F%2Fwww.gov.uk%2Fgovernment%2Fpublications%2Fofficial-solicitor-referral-form-for-children-act-public-law-proceedings&amp;data=02%7C01%7CHHJ.Martin.Dancey%40ejudiciary.net%7C476723b142bc40f3066508d568e11a74%7C723e45572f1743ed9e71f1beb253e546%7C1%7C0%7C636530238386813454&amp;sdata=XXPlHqtvIqTfdPp6FhcQWnY8wFsJBVxWFYmBrY%2BeOak%3D&amp;reserved=0" TargetMode="External"/><Relationship Id="rId18" Type="http://schemas.openxmlformats.org/officeDocument/2006/relationships/image" Target="media/image3.png"/><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customXml" Target="ink/ink5.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customXml" Target="ink/ink3.xml"/><Relationship Id="rId25" Type="http://schemas.openxmlformats.org/officeDocument/2006/relationships/customXml" Target="ink/ink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ustomXml" Target="ink/ink2.xml"/><Relationship Id="rId23" Type="http://schemas.openxmlformats.org/officeDocument/2006/relationships/customXml" Target="ink/ink6.xml"/><Relationship Id="rId28"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customXml" Target="ink/ink4.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advocatesgateway.org/toolkits" TargetMode="External"/><Relationship Id="rId22" Type="http://schemas.openxmlformats.org/officeDocument/2006/relationships/image" Target="media/image5.png"/><Relationship Id="rId27" Type="http://schemas.openxmlformats.org/officeDocument/2006/relationships/customXml" Target="ink/ink8.xml"/><Relationship Id="rId30"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1-30T19:02:26.154"/>
    </inkml:context>
    <inkml:brush xml:id="br0">
      <inkml:brushProperty name="width" value="0.04" units="cm"/>
      <inkml:brushProperty name="height" value="0.04" units="cm"/>
    </inkml:brush>
  </inkml:definitions>
  <inkml:trace contextRef="#ctx0" brushRef="#br0">119 142 16624,'-48'-29'4516,"48"29"-4964,0-28-2531,0 28-12524,25-28 13293,-73 0 2210,0 28 0,72-29 0,23 58 0,-47-29 0,48 0 0,-23 0 0,-2 0 0,2 0 0,46 0 0,-23 0 0,0 0 0,-48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4-24T10:58:25.496"/>
    </inkml:context>
    <inkml:brush xml:id="br0">
      <inkml:brushProperty name="width" value="0.0424" units="cm"/>
      <inkml:brushProperty name="height" value="0.0424" units="cm"/>
    </inkml:brush>
  </inkml:definitions>
  <inkml:trace contextRef="#ctx0" brushRef="#br0">0 361 32767,'0'-30'0,"0"30"0,0-30 0,46-30 0,-46 30 0,0 0 0,0-1 0,46-59 0,-46 30 0,0 60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01T12:06:56.814"/>
    </inkml:context>
    <inkml:brush xml:id="br0">
      <inkml:brushProperty name="width" value="0.05" units="cm"/>
      <inkml:brushProperty name="height" value="0.05" units="cm"/>
    </inkml:brush>
    <inkml:brush xml:id="br1">
      <inkml:brushProperty name="height" value="0.053" units="cm"/>
    </inkml:brush>
  </inkml:definitions>
  <inkml:trace contextRef="#ctx0" brushRef="#br0">787 505 4869,'-56'0'-4869,"56"56"4869,-113-56 0,338-140 6246,-309 56-7559,84 84 1313,-85-56 0,29 84 0,-140-85 0,139-26 0,30-2 0,-30 1 0,-224 168 0,281-84 0</inkml:trace>
  <inkml:trace contextRef="#ctx0" brushRef="#br1" timeOffset="-38858.06">927 476 4773,'-113'-55'-4773,"113"55"4773,0 0 0,-85 84 0,85-84 0,-112 112 0,112-112 0,-112 140 0,112-140 0,112 140 0,-112-140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01T15:47:00.298"/>
    </inkml:context>
    <inkml:brush xml:id="br0">
      <inkml:brushProperty name="width" value="0.05" units="cm"/>
      <inkml:brushProperty name="height" value="0.05" units="cm"/>
    </inkml:brush>
  </inkml:definitions>
  <inkml:trace contextRef="#ctx0" brushRef="#br0">4470 156 32767,'0'0'0,"-26"-78"0,26 78 0,0 0-11723,-108 0 18225,108 0-10890,-4310-38 7847,4310 38-16463,-26-40 14701,26 40-16815,26 117 36835,2-117-10859,-28 0-10858,53 0 0,27 0 0,-80 0 0,80 0 0,-80 0 0,54 0 0,-54-39 0,0 39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01T15:37:11.381"/>
    </inkml:context>
    <inkml:brush xml:id="br0">
      <inkml:brushProperty name="width" value="0.05" units="cm"/>
      <inkml:brushProperty name="height" value="0.05" units="cm"/>
    </inkml:brush>
  </inkml:definitions>
  <inkml:trace contextRef="#ctx0" brushRef="#br0">-2147483648-2147483648 32767</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01T15:36:43.531"/>
    </inkml:context>
    <inkml:brush xml:id="br0">
      <inkml:brushProperty name="width" value="0.05" units="cm"/>
      <inkml:brushProperty name="height" value="0.05" units="cm"/>
    </inkml:brush>
  </inkml:definitions>
  <inkml:trace contextRef="#ctx0" brushRef="#br0">0 0 4260,'67'109'2082,"-67"-109"-3203,33 0 3331,-33 72 96,67-108 4901,-67 36-9033,0 0 1826,0 0 0,67 0 0,-101-72 0,34 72 0,0 0 0,0-36 0,-33 108 0,33-72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01T15:25:42.130"/>
    </inkml:context>
    <inkml:brush xml:id="br0">
      <inkml:brushProperty name="width" value="0.05" units="cm"/>
      <inkml:brushProperty name="height" value="0.05" units="cm"/>
    </inkml:brush>
  </inkml:definitions>
  <inkml:trace contextRef="#ctx0" brushRef="#br0">0 0 7367,'123'30'-4965,"-123"-30"4965,0 0 0,92 117 0,-92-117 0,124 119 0,-124-119 0,30 118 0,-30-30 0,0-88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01T15:14:58.997"/>
    </inkml:context>
    <inkml:brush xml:id="br0">
      <inkml:brushProperty name="width" value="0.05" units="cm"/>
      <inkml:brushProperty name="height" value="0.05" units="cm"/>
    </inkml:brush>
  </inkml:definitions>
  <inkml:trace contextRef="#ctx0" brushRef="#br0">0 103 32767,'1042'0'0,"-29"0"-6150,3 0-11851,-82-103 14446,27 154-1506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9a59606b-6f82-449b-b977-cee7d06c224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C2C39695518647A9426CDD96F79FDE" ma:contentTypeVersion="13" ma:contentTypeDescription="Create a new document." ma:contentTypeScope="" ma:versionID="f9babede33063e46b8cea798c4e736e4">
  <xsd:schema xmlns:xsd="http://www.w3.org/2001/XMLSchema" xmlns:xs="http://www.w3.org/2001/XMLSchema" xmlns:p="http://schemas.microsoft.com/office/2006/metadata/properties" xmlns:ns2="9a59606b-6f82-449b-b977-cee7d06c2249" xmlns:ns3="83617252-30de-4e0a-9d57-b755fccbc1d5" targetNamespace="http://schemas.microsoft.com/office/2006/metadata/properties" ma:root="true" ma:fieldsID="3f1f756f721b62b631aafad60e539007" ns2:_="" ns3:_="">
    <xsd:import namespace="9a59606b-6f82-449b-b977-cee7d06c2249"/>
    <xsd:import namespace="83617252-30de-4e0a-9d57-b755fccbc1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_Flow_SignoffStatus" minOccurs="0"/>
                <xsd:element ref="ns2:MediaServiceEventHashCode" minOccurs="0"/>
                <xsd:element ref="ns2:MediaServiceGenerationTime"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9606b-6f82-449b-b977-cee7d06c2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_Flow_SignoffStatus" ma:index="13" nillable="true" ma:displayName="Sign-off status" ma:internalName="_x0024_Resources_x003a_core_x002c_Signoff_Status_x003b_">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617252-30de-4e0a-9d57-b755fccbc1d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2547D-1FFD-4C36-98BB-664625FDFE2B}">
  <ds:schemaRefs>
    <ds:schemaRef ds:uri="http://schemas.microsoft.com/office/2006/metadata/properties"/>
    <ds:schemaRef ds:uri="http://schemas.microsoft.com/office/infopath/2007/PartnerControls"/>
    <ds:schemaRef ds:uri="9a59606b-6f82-449b-b977-cee7d06c2249"/>
  </ds:schemaRefs>
</ds:datastoreItem>
</file>

<file path=customXml/itemProps2.xml><?xml version="1.0" encoding="utf-8"?>
<ds:datastoreItem xmlns:ds="http://schemas.openxmlformats.org/officeDocument/2006/customXml" ds:itemID="{40451B94-A700-40EC-8245-54B3F1643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9606b-6f82-449b-b977-cee7d06c2249"/>
    <ds:schemaRef ds:uri="83617252-30de-4e0a-9d57-b755fccbc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960A6C-C710-4A94-A5C8-05A19AF9AF84}">
  <ds:schemaRefs>
    <ds:schemaRef ds:uri="http://schemas.microsoft.com/sharepoint/v3/contenttype/forms"/>
  </ds:schemaRefs>
</ds:datastoreItem>
</file>

<file path=customXml/itemProps4.xml><?xml version="1.0" encoding="utf-8"?>
<ds:datastoreItem xmlns:ds="http://schemas.openxmlformats.org/officeDocument/2006/customXml" ds:itemID="{28AC8347-98BF-48E3-9F33-CD599313E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9674</Words>
  <Characters>55143</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64688</CharactersWithSpaces>
  <SharedDoc>false</SharedDoc>
  <HLinks>
    <vt:vector size="918" baseType="variant">
      <vt:variant>
        <vt:i4>2359351</vt:i4>
      </vt:variant>
      <vt:variant>
        <vt:i4>456</vt:i4>
      </vt:variant>
      <vt:variant>
        <vt:i4>0</vt:i4>
      </vt:variant>
      <vt:variant>
        <vt:i4>5</vt:i4>
      </vt:variant>
      <vt:variant>
        <vt:lpwstr>http://www.theadvocatesgateway.org/toolkits</vt:lpwstr>
      </vt:variant>
      <vt:variant>
        <vt:lpwstr/>
      </vt:variant>
      <vt:variant>
        <vt:i4>7471226</vt:i4>
      </vt:variant>
      <vt:variant>
        <vt:i4>453</vt:i4>
      </vt:variant>
      <vt:variant>
        <vt:i4>0</vt:i4>
      </vt:variant>
      <vt:variant>
        <vt:i4>5</vt:i4>
      </vt:variant>
      <vt:variant>
        <vt:lpwstr>https://emea01.safelinks.protection.outlook.com/?url=https%3A%2F%2Fwww.gov.uk%2Fgovernment%2Fpublications%2Fofficial-solicitor-referral-form-for-children-act-public-law-proceedings&amp;data=02%7C01%7CHHJ.Martin.Dancey%40ejudiciary.net%7C476723b142bc40f3066508d568e11a74%7C723e45572f1743ed9e71f1beb253e546%7C1%7C0%7C636530238386813454&amp;sdata=XXPlHqtvIqTfdPp6FhcQWnY8wFsJBVxWFYmBrY%2BeOak%3D&amp;reserved=0</vt:lpwstr>
      </vt:variant>
      <vt:variant>
        <vt:lpwstr/>
      </vt:variant>
      <vt:variant>
        <vt:i4>720949</vt:i4>
      </vt:variant>
      <vt:variant>
        <vt:i4>450</vt:i4>
      </vt:variant>
      <vt:variant>
        <vt:i4>0</vt:i4>
      </vt:variant>
      <vt:variant>
        <vt:i4>5</vt:i4>
      </vt:variant>
      <vt:variant>
        <vt:lpwstr/>
      </vt:variant>
      <vt:variant>
        <vt:lpwstr>BMC_49</vt:lpwstr>
      </vt:variant>
      <vt:variant>
        <vt:i4>720949</vt:i4>
      </vt:variant>
      <vt:variant>
        <vt:i4>447</vt:i4>
      </vt:variant>
      <vt:variant>
        <vt:i4>0</vt:i4>
      </vt:variant>
      <vt:variant>
        <vt:i4>5</vt:i4>
      </vt:variant>
      <vt:variant>
        <vt:lpwstr/>
      </vt:variant>
      <vt:variant>
        <vt:lpwstr>BMC_49</vt:lpwstr>
      </vt:variant>
      <vt:variant>
        <vt:i4>196660</vt:i4>
      </vt:variant>
      <vt:variant>
        <vt:i4>444</vt:i4>
      </vt:variant>
      <vt:variant>
        <vt:i4>0</vt:i4>
      </vt:variant>
      <vt:variant>
        <vt:i4>5</vt:i4>
      </vt:variant>
      <vt:variant>
        <vt:lpwstr/>
      </vt:variant>
      <vt:variant>
        <vt:lpwstr>BMC_51</vt:lpwstr>
      </vt:variant>
      <vt:variant>
        <vt:i4>196660</vt:i4>
      </vt:variant>
      <vt:variant>
        <vt:i4>441</vt:i4>
      </vt:variant>
      <vt:variant>
        <vt:i4>0</vt:i4>
      </vt:variant>
      <vt:variant>
        <vt:i4>5</vt:i4>
      </vt:variant>
      <vt:variant>
        <vt:lpwstr/>
      </vt:variant>
      <vt:variant>
        <vt:lpwstr>BMC_51</vt:lpwstr>
      </vt:variant>
      <vt:variant>
        <vt:i4>131125</vt:i4>
      </vt:variant>
      <vt:variant>
        <vt:i4>438</vt:i4>
      </vt:variant>
      <vt:variant>
        <vt:i4>0</vt:i4>
      </vt:variant>
      <vt:variant>
        <vt:i4>5</vt:i4>
      </vt:variant>
      <vt:variant>
        <vt:lpwstr/>
      </vt:variant>
      <vt:variant>
        <vt:lpwstr>BMC_40</vt:lpwstr>
      </vt:variant>
      <vt:variant>
        <vt:i4>131125</vt:i4>
      </vt:variant>
      <vt:variant>
        <vt:i4>435</vt:i4>
      </vt:variant>
      <vt:variant>
        <vt:i4>0</vt:i4>
      </vt:variant>
      <vt:variant>
        <vt:i4>5</vt:i4>
      </vt:variant>
      <vt:variant>
        <vt:lpwstr/>
      </vt:variant>
      <vt:variant>
        <vt:lpwstr>BMC_40</vt:lpwstr>
      </vt:variant>
      <vt:variant>
        <vt:i4>3276807</vt:i4>
      </vt:variant>
      <vt:variant>
        <vt:i4>432</vt:i4>
      </vt:variant>
      <vt:variant>
        <vt:i4>0</vt:i4>
      </vt:variant>
      <vt:variant>
        <vt:i4>5</vt:i4>
      </vt:variant>
      <vt:variant>
        <vt:lpwstr/>
      </vt:variant>
      <vt:variant>
        <vt:lpwstr>BME_5</vt:lpwstr>
      </vt:variant>
      <vt:variant>
        <vt:i4>3276807</vt:i4>
      </vt:variant>
      <vt:variant>
        <vt:i4>429</vt:i4>
      </vt:variant>
      <vt:variant>
        <vt:i4>0</vt:i4>
      </vt:variant>
      <vt:variant>
        <vt:i4>5</vt:i4>
      </vt:variant>
      <vt:variant>
        <vt:lpwstr/>
      </vt:variant>
      <vt:variant>
        <vt:lpwstr>BME_5</vt:lpwstr>
      </vt:variant>
      <vt:variant>
        <vt:i4>3276807</vt:i4>
      </vt:variant>
      <vt:variant>
        <vt:i4>426</vt:i4>
      </vt:variant>
      <vt:variant>
        <vt:i4>0</vt:i4>
      </vt:variant>
      <vt:variant>
        <vt:i4>5</vt:i4>
      </vt:variant>
      <vt:variant>
        <vt:lpwstr/>
      </vt:variant>
      <vt:variant>
        <vt:lpwstr>BME_6</vt:lpwstr>
      </vt:variant>
      <vt:variant>
        <vt:i4>3276807</vt:i4>
      </vt:variant>
      <vt:variant>
        <vt:i4>423</vt:i4>
      </vt:variant>
      <vt:variant>
        <vt:i4>0</vt:i4>
      </vt:variant>
      <vt:variant>
        <vt:i4>5</vt:i4>
      </vt:variant>
      <vt:variant>
        <vt:lpwstr/>
      </vt:variant>
      <vt:variant>
        <vt:lpwstr>BME_6</vt:lpwstr>
      </vt:variant>
      <vt:variant>
        <vt:i4>3276807</vt:i4>
      </vt:variant>
      <vt:variant>
        <vt:i4>420</vt:i4>
      </vt:variant>
      <vt:variant>
        <vt:i4>0</vt:i4>
      </vt:variant>
      <vt:variant>
        <vt:i4>5</vt:i4>
      </vt:variant>
      <vt:variant>
        <vt:lpwstr/>
      </vt:variant>
      <vt:variant>
        <vt:lpwstr>BME_7</vt:lpwstr>
      </vt:variant>
      <vt:variant>
        <vt:i4>3276807</vt:i4>
      </vt:variant>
      <vt:variant>
        <vt:i4>417</vt:i4>
      </vt:variant>
      <vt:variant>
        <vt:i4>0</vt:i4>
      </vt:variant>
      <vt:variant>
        <vt:i4>5</vt:i4>
      </vt:variant>
      <vt:variant>
        <vt:lpwstr/>
      </vt:variant>
      <vt:variant>
        <vt:lpwstr>BME_7</vt:lpwstr>
      </vt:variant>
      <vt:variant>
        <vt:i4>3276807</vt:i4>
      </vt:variant>
      <vt:variant>
        <vt:i4>414</vt:i4>
      </vt:variant>
      <vt:variant>
        <vt:i4>0</vt:i4>
      </vt:variant>
      <vt:variant>
        <vt:i4>5</vt:i4>
      </vt:variant>
      <vt:variant>
        <vt:lpwstr/>
      </vt:variant>
      <vt:variant>
        <vt:lpwstr>BME_8</vt:lpwstr>
      </vt:variant>
      <vt:variant>
        <vt:i4>458800</vt:i4>
      </vt:variant>
      <vt:variant>
        <vt:i4>411</vt:i4>
      </vt:variant>
      <vt:variant>
        <vt:i4>0</vt:i4>
      </vt:variant>
      <vt:variant>
        <vt:i4>5</vt:i4>
      </vt:variant>
      <vt:variant>
        <vt:lpwstr/>
      </vt:variant>
      <vt:variant>
        <vt:lpwstr>BMC_15</vt:lpwstr>
      </vt:variant>
      <vt:variant>
        <vt:i4>458800</vt:i4>
      </vt:variant>
      <vt:variant>
        <vt:i4>408</vt:i4>
      </vt:variant>
      <vt:variant>
        <vt:i4>0</vt:i4>
      </vt:variant>
      <vt:variant>
        <vt:i4>5</vt:i4>
      </vt:variant>
      <vt:variant>
        <vt:lpwstr/>
      </vt:variant>
      <vt:variant>
        <vt:lpwstr>BMC_15</vt:lpwstr>
      </vt:variant>
      <vt:variant>
        <vt:i4>51</vt:i4>
      </vt:variant>
      <vt:variant>
        <vt:i4>405</vt:i4>
      </vt:variant>
      <vt:variant>
        <vt:i4>0</vt:i4>
      </vt:variant>
      <vt:variant>
        <vt:i4>5</vt:i4>
      </vt:variant>
      <vt:variant>
        <vt:lpwstr/>
      </vt:variant>
      <vt:variant>
        <vt:lpwstr>BMC_22</vt:lpwstr>
      </vt:variant>
      <vt:variant>
        <vt:i4>51</vt:i4>
      </vt:variant>
      <vt:variant>
        <vt:i4>402</vt:i4>
      </vt:variant>
      <vt:variant>
        <vt:i4>0</vt:i4>
      </vt:variant>
      <vt:variant>
        <vt:i4>5</vt:i4>
      </vt:variant>
      <vt:variant>
        <vt:lpwstr/>
      </vt:variant>
      <vt:variant>
        <vt:lpwstr>BMC_22</vt:lpwstr>
      </vt:variant>
      <vt:variant>
        <vt:i4>3407979</vt:i4>
      </vt:variant>
      <vt:variant>
        <vt:i4>399</vt:i4>
      </vt:variant>
      <vt:variant>
        <vt:i4>0</vt:i4>
      </vt:variant>
      <vt:variant>
        <vt:i4>5</vt:i4>
      </vt:variant>
      <vt:variant>
        <vt:lpwstr/>
      </vt:variant>
      <vt:variant>
        <vt:lpwstr>BMC_50_6</vt:lpwstr>
      </vt:variant>
      <vt:variant>
        <vt:i4>3407979</vt:i4>
      </vt:variant>
      <vt:variant>
        <vt:i4>396</vt:i4>
      </vt:variant>
      <vt:variant>
        <vt:i4>0</vt:i4>
      </vt:variant>
      <vt:variant>
        <vt:i4>5</vt:i4>
      </vt:variant>
      <vt:variant>
        <vt:lpwstr/>
      </vt:variant>
      <vt:variant>
        <vt:lpwstr>BMC_50_6</vt:lpwstr>
      </vt:variant>
      <vt:variant>
        <vt:i4>3801195</vt:i4>
      </vt:variant>
      <vt:variant>
        <vt:i4>393</vt:i4>
      </vt:variant>
      <vt:variant>
        <vt:i4>0</vt:i4>
      </vt:variant>
      <vt:variant>
        <vt:i4>5</vt:i4>
      </vt:variant>
      <vt:variant>
        <vt:lpwstr/>
      </vt:variant>
      <vt:variant>
        <vt:lpwstr>BMC_50_8</vt:lpwstr>
      </vt:variant>
      <vt:variant>
        <vt:i4>3801195</vt:i4>
      </vt:variant>
      <vt:variant>
        <vt:i4>390</vt:i4>
      </vt:variant>
      <vt:variant>
        <vt:i4>0</vt:i4>
      </vt:variant>
      <vt:variant>
        <vt:i4>5</vt:i4>
      </vt:variant>
      <vt:variant>
        <vt:lpwstr/>
      </vt:variant>
      <vt:variant>
        <vt:lpwstr>BMC_50_8</vt:lpwstr>
      </vt:variant>
      <vt:variant>
        <vt:i4>65589</vt:i4>
      </vt:variant>
      <vt:variant>
        <vt:i4>387</vt:i4>
      </vt:variant>
      <vt:variant>
        <vt:i4>0</vt:i4>
      </vt:variant>
      <vt:variant>
        <vt:i4>5</vt:i4>
      </vt:variant>
      <vt:variant>
        <vt:lpwstr/>
      </vt:variant>
      <vt:variant>
        <vt:lpwstr>BMC_43</vt:lpwstr>
      </vt:variant>
      <vt:variant>
        <vt:i4>65589</vt:i4>
      </vt:variant>
      <vt:variant>
        <vt:i4>384</vt:i4>
      </vt:variant>
      <vt:variant>
        <vt:i4>0</vt:i4>
      </vt:variant>
      <vt:variant>
        <vt:i4>5</vt:i4>
      </vt:variant>
      <vt:variant>
        <vt:lpwstr/>
      </vt:variant>
      <vt:variant>
        <vt:lpwstr>BMC_43</vt:lpwstr>
      </vt:variant>
      <vt:variant>
        <vt:i4>720947</vt:i4>
      </vt:variant>
      <vt:variant>
        <vt:i4>381</vt:i4>
      </vt:variant>
      <vt:variant>
        <vt:i4>0</vt:i4>
      </vt:variant>
      <vt:variant>
        <vt:i4>5</vt:i4>
      </vt:variant>
      <vt:variant>
        <vt:lpwstr/>
      </vt:variant>
      <vt:variant>
        <vt:lpwstr>BMC_29</vt:lpwstr>
      </vt:variant>
      <vt:variant>
        <vt:i4>720947</vt:i4>
      </vt:variant>
      <vt:variant>
        <vt:i4>378</vt:i4>
      </vt:variant>
      <vt:variant>
        <vt:i4>0</vt:i4>
      </vt:variant>
      <vt:variant>
        <vt:i4>5</vt:i4>
      </vt:variant>
      <vt:variant>
        <vt:lpwstr/>
      </vt:variant>
      <vt:variant>
        <vt:lpwstr>BMC_29</vt:lpwstr>
      </vt:variant>
      <vt:variant>
        <vt:i4>327730</vt:i4>
      </vt:variant>
      <vt:variant>
        <vt:i4>375</vt:i4>
      </vt:variant>
      <vt:variant>
        <vt:i4>0</vt:i4>
      </vt:variant>
      <vt:variant>
        <vt:i4>5</vt:i4>
      </vt:variant>
      <vt:variant>
        <vt:lpwstr/>
      </vt:variant>
      <vt:variant>
        <vt:lpwstr>BMC_37</vt:lpwstr>
      </vt:variant>
      <vt:variant>
        <vt:i4>327730</vt:i4>
      </vt:variant>
      <vt:variant>
        <vt:i4>372</vt:i4>
      </vt:variant>
      <vt:variant>
        <vt:i4>0</vt:i4>
      </vt:variant>
      <vt:variant>
        <vt:i4>5</vt:i4>
      </vt:variant>
      <vt:variant>
        <vt:lpwstr/>
      </vt:variant>
      <vt:variant>
        <vt:lpwstr>BMC_37</vt:lpwstr>
      </vt:variant>
      <vt:variant>
        <vt:i4>3276807</vt:i4>
      </vt:variant>
      <vt:variant>
        <vt:i4>369</vt:i4>
      </vt:variant>
      <vt:variant>
        <vt:i4>0</vt:i4>
      </vt:variant>
      <vt:variant>
        <vt:i4>5</vt:i4>
      </vt:variant>
      <vt:variant>
        <vt:lpwstr/>
      </vt:variant>
      <vt:variant>
        <vt:lpwstr>BME_4</vt:lpwstr>
      </vt:variant>
      <vt:variant>
        <vt:i4>3276807</vt:i4>
      </vt:variant>
      <vt:variant>
        <vt:i4>366</vt:i4>
      </vt:variant>
      <vt:variant>
        <vt:i4>0</vt:i4>
      </vt:variant>
      <vt:variant>
        <vt:i4>5</vt:i4>
      </vt:variant>
      <vt:variant>
        <vt:lpwstr/>
      </vt:variant>
      <vt:variant>
        <vt:lpwstr>BME_4</vt:lpwstr>
      </vt:variant>
      <vt:variant>
        <vt:i4>196659</vt:i4>
      </vt:variant>
      <vt:variant>
        <vt:i4>363</vt:i4>
      </vt:variant>
      <vt:variant>
        <vt:i4>0</vt:i4>
      </vt:variant>
      <vt:variant>
        <vt:i4>5</vt:i4>
      </vt:variant>
      <vt:variant>
        <vt:lpwstr/>
      </vt:variant>
      <vt:variant>
        <vt:lpwstr>BMC_21</vt:lpwstr>
      </vt:variant>
      <vt:variant>
        <vt:i4>196659</vt:i4>
      </vt:variant>
      <vt:variant>
        <vt:i4>360</vt:i4>
      </vt:variant>
      <vt:variant>
        <vt:i4>0</vt:i4>
      </vt:variant>
      <vt:variant>
        <vt:i4>5</vt:i4>
      </vt:variant>
      <vt:variant>
        <vt:lpwstr/>
      </vt:variant>
      <vt:variant>
        <vt:lpwstr>BMC_21</vt:lpwstr>
      </vt:variant>
      <vt:variant>
        <vt:i4>458800</vt:i4>
      </vt:variant>
      <vt:variant>
        <vt:i4>357</vt:i4>
      </vt:variant>
      <vt:variant>
        <vt:i4>0</vt:i4>
      </vt:variant>
      <vt:variant>
        <vt:i4>5</vt:i4>
      </vt:variant>
      <vt:variant>
        <vt:lpwstr/>
      </vt:variant>
      <vt:variant>
        <vt:lpwstr>BMC_15</vt:lpwstr>
      </vt:variant>
      <vt:variant>
        <vt:i4>458800</vt:i4>
      </vt:variant>
      <vt:variant>
        <vt:i4>354</vt:i4>
      </vt:variant>
      <vt:variant>
        <vt:i4>0</vt:i4>
      </vt:variant>
      <vt:variant>
        <vt:i4>5</vt:i4>
      </vt:variant>
      <vt:variant>
        <vt:lpwstr/>
      </vt:variant>
      <vt:variant>
        <vt:lpwstr>BMC_15</vt:lpwstr>
      </vt:variant>
      <vt:variant>
        <vt:i4>196658</vt:i4>
      </vt:variant>
      <vt:variant>
        <vt:i4>351</vt:i4>
      </vt:variant>
      <vt:variant>
        <vt:i4>0</vt:i4>
      </vt:variant>
      <vt:variant>
        <vt:i4>5</vt:i4>
      </vt:variant>
      <vt:variant>
        <vt:lpwstr/>
      </vt:variant>
      <vt:variant>
        <vt:lpwstr>BMC_31</vt:lpwstr>
      </vt:variant>
      <vt:variant>
        <vt:i4>196658</vt:i4>
      </vt:variant>
      <vt:variant>
        <vt:i4>348</vt:i4>
      </vt:variant>
      <vt:variant>
        <vt:i4>0</vt:i4>
      </vt:variant>
      <vt:variant>
        <vt:i4>5</vt:i4>
      </vt:variant>
      <vt:variant>
        <vt:lpwstr/>
      </vt:variant>
      <vt:variant>
        <vt:lpwstr>BMC_31</vt:lpwstr>
      </vt:variant>
      <vt:variant>
        <vt:i4>7143522</vt:i4>
      </vt:variant>
      <vt:variant>
        <vt:i4>345</vt:i4>
      </vt:variant>
      <vt:variant>
        <vt:i4>0</vt:i4>
      </vt:variant>
      <vt:variant>
        <vt:i4>5</vt:i4>
      </vt:variant>
      <vt:variant>
        <vt:lpwstr/>
      </vt:variant>
      <vt:variant>
        <vt:lpwstr>BMB</vt:lpwstr>
      </vt:variant>
      <vt:variant>
        <vt:i4>7143522</vt:i4>
      </vt:variant>
      <vt:variant>
        <vt:i4>342</vt:i4>
      </vt:variant>
      <vt:variant>
        <vt:i4>0</vt:i4>
      </vt:variant>
      <vt:variant>
        <vt:i4>5</vt:i4>
      </vt:variant>
      <vt:variant>
        <vt:lpwstr/>
      </vt:variant>
      <vt:variant>
        <vt:lpwstr>BMB</vt:lpwstr>
      </vt:variant>
      <vt:variant>
        <vt:i4>3276807</vt:i4>
      </vt:variant>
      <vt:variant>
        <vt:i4>339</vt:i4>
      </vt:variant>
      <vt:variant>
        <vt:i4>0</vt:i4>
      </vt:variant>
      <vt:variant>
        <vt:i4>5</vt:i4>
      </vt:variant>
      <vt:variant>
        <vt:lpwstr/>
      </vt:variant>
      <vt:variant>
        <vt:lpwstr>BME_4</vt:lpwstr>
      </vt:variant>
      <vt:variant>
        <vt:i4>3276807</vt:i4>
      </vt:variant>
      <vt:variant>
        <vt:i4>336</vt:i4>
      </vt:variant>
      <vt:variant>
        <vt:i4>0</vt:i4>
      </vt:variant>
      <vt:variant>
        <vt:i4>5</vt:i4>
      </vt:variant>
      <vt:variant>
        <vt:lpwstr/>
      </vt:variant>
      <vt:variant>
        <vt:lpwstr>BME_4</vt:lpwstr>
      </vt:variant>
      <vt:variant>
        <vt:i4>3211371</vt:i4>
      </vt:variant>
      <vt:variant>
        <vt:i4>333</vt:i4>
      </vt:variant>
      <vt:variant>
        <vt:i4>0</vt:i4>
      </vt:variant>
      <vt:variant>
        <vt:i4>5</vt:i4>
      </vt:variant>
      <vt:variant>
        <vt:lpwstr/>
      </vt:variant>
      <vt:variant>
        <vt:lpwstr>BMC_50_3</vt:lpwstr>
      </vt:variant>
      <vt:variant>
        <vt:i4>3211371</vt:i4>
      </vt:variant>
      <vt:variant>
        <vt:i4>330</vt:i4>
      </vt:variant>
      <vt:variant>
        <vt:i4>0</vt:i4>
      </vt:variant>
      <vt:variant>
        <vt:i4>5</vt:i4>
      </vt:variant>
      <vt:variant>
        <vt:lpwstr/>
      </vt:variant>
      <vt:variant>
        <vt:lpwstr>BMC_50_3</vt:lpwstr>
      </vt:variant>
      <vt:variant>
        <vt:i4>393269</vt:i4>
      </vt:variant>
      <vt:variant>
        <vt:i4>327</vt:i4>
      </vt:variant>
      <vt:variant>
        <vt:i4>0</vt:i4>
      </vt:variant>
      <vt:variant>
        <vt:i4>5</vt:i4>
      </vt:variant>
      <vt:variant>
        <vt:lpwstr/>
      </vt:variant>
      <vt:variant>
        <vt:lpwstr>BMC_44</vt:lpwstr>
      </vt:variant>
      <vt:variant>
        <vt:i4>393269</vt:i4>
      </vt:variant>
      <vt:variant>
        <vt:i4>324</vt:i4>
      </vt:variant>
      <vt:variant>
        <vt:i4>0</vt:i4>
      </vt:variant>
      <vt:variant>
        <vt:i4>5</vt:i4>
      </vt:variant>
      <vt:variant>
        <vt:lpwstr/>
      </vt:variant>
      <vt:variant>
        <vt:lpwstr>BMC_44</vt:lpwstr>
      </vt:variant>
      <vt:variant>
        <vt:i4>3276803</vt:i4>
      </vt:variant>
      <vt:variant>
        <vt:i4>321</vt:i4>
      </vt:variant>
      <vt:variant>
        <vt:i4>0</vt:i4>
      </vt:variant>
      <vt:variant>
        <vt:i4>5</vt:i4>
      </vt:variant>
      <vt:variant>
        <vt:lpwstr/>
      </vt:variant>
      <vt:variant>
        <vt:lpwstr>BMA_2</vt:lpwstr>
      </vt:variant>
      <vt:variant>
        <vt:i4>3276803</vt:i4>
      </vt:variant>
      <vt:variant>
        <vt:i4>318</vt:i4>
      </vt:variant>
      <vt:variant>
        <vt:i4>0</vt:i4>
      </vt:variant>
      <vt:variant>
        <vt:i4>5</vt:i4>
      </vt:variant>
      <vt:variant>
        <vt:lpwstr/>
      </vt:variant>
      <vt:variant>
        <vt:lpwstr>BMA_2</vt:lpwstr>
      </vt:variant>
      <vt:variant>
        <vt:i4>327731</vt:i4>
      </vt:variant>
      <vt:variant>
        <vt:i4>315</vt:i4>
      </vt:variant>
      <vt:variant>
        <vt:i4>0</vt:i4>
      </vt:variant>
      <vt:variant>
        <vt:i4>5</vt:i4>
      </vt:variant>
      <vt:variant>
        <vt:lpwstr/>
      </vt:variant>
      <vt:variant>
        <vt:lpwstr>BMC_27</vt:lpwstr>
      </vt:variant>
      <vt:variant>
        <vt:i4>327731</vt:i4>
      </vt:variant>
      <vt:variant>
        <vt:i4>312</vt:i4>
      </vt:variant>
      <vt:variant>
        <vt:i4>0</vt:i4>
      </vt:variant>
      <vt:variant>
        <vt:i4>5</vt:i4>
      </vt:variant>
      <vt:variant>
        <vt:lpwstr/>
      </vt:variant>
      <vt:variant>
        <vt:lpwstr>BMC_27</vt:lpwstr>
      </vt:variant>
      <vt:variant>
        <vt:i4>48</vt:i4>
      </vt:variant>
      <vt:variant>
        <vt:i4>309</vt:i4>
      </vt:variant>
      <vt:variant>
        <vt:i4>0</vt:i4>
      </vt:variant>
      <vt:variant>
        <vt:i4>5</vt:i4>
      </vt:variant>
      <vt:variant>
        <vt:lpwstr/>
      </vt:variant>
      <vt:variant>
        <vt:lpwstr>BMC_12</vt:lpwstr>
      </vt:variant>
      <vt:variant>
        <vt:i4>48</vt:i4>
      </vt:variant>
      <vt:variant>
        <vt:i4>306</vt:i4>
      </vt:variant>
      <vt:variant>
        <vt:i4>0</vt:i4>
      </vt:variant>
      <vt:variant>
        <vt:i4>5</vt:i4>
      </vt:variant>
      <vt:variant>
        <vt:lpwstr/>
      </vt:variant>
      <vt:variant>
        <vt:lpwstr>BMC_12</vt:lpwstr>
      </vt:variant>
      <vt:variant>
        <vt:i4>131126</vt:i4>
      </vt:variant>
      <vt:variant>
        <vt:i4>303</vt:i4>
      </vt:variant>
      <vt:variant>
        <vt:i4>0</vt:i4>
      </vt:variant>
      <vt:variant>
        <vt:i4>5</vt:i4>
      </vt:variant>
      <vt:variant>
        <vt:lpwstr/>
      </vt:variant>
      <vt:variant>
        <vt:lpwstr>BME_10</vt:lpwstr>
      </vt:variant>
      <vt:variant>
        <vt:i4>131126</vt:i4>
      </vt:variant>
      <vt:variant>
        <vt:i4>300</vt:i4>
      </vt:variant>
      <vt:variant>
        <vt:i4>0</vt:i4>
      </vt:variant>
      <vt:variant>
        <vt:i4>5</vt:i4>
      </vt:variant>
      <vt:variant>
        <vt:lpwstr/>
      </vt:variant>
      <vt:variant>
        <vt:lpwstr>BME_10</vt:lpwstr>
      </vt:variant>
      <vt:variant>
        <vt:i4>458800</vt:i4>
      </vt:variant>
      <vt:variant>
        <vt:i4>297</vt:i4>
      </vt:variant>
      <vt:variant>
        <vt:i4>0</vt:i4>
      </vt:variant>
      <vt:variant>
        <vt:i4>5</vt:i4>
      </vt:variant>
      <vt:variant>
        <vt:lpwstr/>
      </vt:variant>
      <vt:variant>
        <vt:lpwstr>BMC_15</vt:lpwstr>
      </vt:variant>
      <vt:variant>
        <vt:i4>458800</vt:i4>
      </vt:variant>
      <vt:variant>
        <vt:i4>294</vt:i4>
      </vt:variant>
      <vt:variant>
        <vt:i4>0</vt:i4>
      </vt:variant>
      <vt:variant>
        <vt:i4>5</vt:i4>
      </vt:variant>
      <vt:variant>
        <vt:lpwstr/>
      </vt:variant>
      <vt:variant>
        <vt:lpwstr>BMC_15</vt:lpwstr>
      </vt:variant>
      <vt:variant>
        <vt:i4>655411</vt:i4>
      </vt:variant>
      <vt:variant>
        <vt:i4>291</vt:i4>
      </vt:variant>
      <vt:variant>
        <vt:i4>0</vt:i4>
      </vt:variant>
      <vt:variant>
        <vt:i4>5</vt:i4>
      </vt:variant>
      <vt:variant>
        <vt:lpwstr/>
      </vt:variant>
      <vt:variant>
        <vt:lpwstr>BMC_28</vt:lpwstr>
      </vt:variant>
      <vt:variant>
        <vt:i4>655411</vt:i4>
      </vt:variant>
      <vt:variant>
        <vt:i4>288</vt:i4>
      </vt:variant>
      <vt:variant>
        <vt:i4>0</vt:i4>
      </vt:variant>
      <vt:variant>
        <vt:i4>5</vt:i4>
      </vt:variant>
      <vt:variant>
        <vt:lpwstr/>
      </vt:variant>
      <vt:variant>
        <vt:lpwstr>BMC_28</vt:lpwstr>
      </vt:variant>
      <vt:variant>
        <vt:i4>3276801</vt:i4>
      </vt:variant>
      <vt:variant>
        <vt:i4>285</vt:i4>
      </vt:variant>
      <vt:variant>
        <vt:i4>0</vt:i4>
      </vt:variant>
      <vt:variant>
        <vt:i4>5</vt:i4>
      </vt:variant>
      <vt:variant>
        <vt:lpwstr/>
      </vt:variant>
      <vt:variant>
        <vt:lpwstr>BMC_9</vt:lpwstr>
      </vt:variant>
      <vt:variant>
        <vt:i4>3276801</vt:i4>
      </vt:variant>
      <vt:variant>
        <vt:i4>282</vt:i4>
      </vt:variant>
      <vt:variant>
        <vt:i4>0</vt:i4>
      </vt:variant>
      <vt:variant>
        <vt:i4>5</vt:i4>
      </vt:variant>
      <vt:variant>
        <vt:lpwstr/>
      </vt:variant>
      <vt:variant>
        <vt:lpwstr>BMC_9</vt:lpwstr>
      </vt:variant>
      <vt:variant>
        <vt:i4>3866731</vt:i4>
      </vt:variant>
      <vt:variant>
        <vt:i4>279</vt:i4>
      </vt:variant>
      <vt:variant>
        <vt:i4>0</vt:i4>
      </vt:variant>
      <vt:variant>
        <vt:i4>5</vt:i4>
      </vt:variant>
      <vt:variant>
        <vt:lpwstr/>
      </vt:variant>
      <vt:variant>
        <vt:lpwstr>BMC_50_9</vt:lpwstr>
      </vt:variant>
      <vt:variant>
        <vt:i4>3866731</vt:i4>
      </vt:variant>
      <vt:variant>
        <vt:i4>276</vt:i4>
      </vt:variant>
      <vt:variant>
        <vt:i4>0</vt:i4>
      </vt:variant>
      <vt:variant>
        <vt:i4>5</vt:i4>
      </vt:variant>
      <vt:variant>
        <vt:lpwstr/>
      </vt:variant>
      <vt:variant>
        <vt:lpwstr>BMC_50_9</vt:lpwstr>
      </vt:variant>
      <vt:variant>
        <vt:i4>720944</vt:i4>
      </vt:variant>
      <vt:variant>
        <vt:i4>273</vt:i4>
      </vt:variant>
      <vt:variant>
        <vt:i4>0</vt:i4>
      </vt:variant>
      <vt:variant>
        <vt:i4>5</vt:i4>
      </vt:variant>
      <vt:variant>
        <vt:lpwstr/>
      </vt:variant>
      <vt:variant>
        <vt:lpwstr>BMC_19</vt:lpwstr>
      </vt:variant>
      <vt:variant>
        <vt:i4>720944</vt:i4>
      </vt:variant>
      <vt:variant>
        <vt:i4>270</vt:i4>
      </vt:variant>
      <vt:variant>
        <vt:i4>0</vt:i4>
      </vt:variant>
      <vt:variant>
        <vt:i4>5</vt:i4>
      </vt:variant>
      <vt:variant>
        <vt:lpwstr/>
      </vt:variant>
      <vt:variant>
        <vt:lpwstr>BMC_19</vt:lpwstr>
      </vt:variant>
      <vt:variant>
        <vt:i4>196656</vt:i4>
      </vt:variant>
      <vt:variant>
        <vt:i4>267</vt:i4>
      </vt:variant>
      <vt:variant>
        <vt:i4>0</vt:i4>
      </vt:variant>
      <vt:variant>
        <vt:i4>5</vt:i4>
      </vt:variant>
      <vt:variant>
        <vt:lpwstr/>
      </vt:variant>
      <vt:variant>
        <vt:lpwstr>BMC_11</vt:lpwstr>
      </vt:variant>
      <vt:variant>
        <vt:i4>196656</vt:i4>
      </vt:variant>
      <vt:variant>
        <vt:i4>264</vt:i4>
      </vt:variant>
      <vt:variant>
        <vt:i4>0</vt:i4>
      </vt:variant>
      <vt:variant>
        <vt:i4>5</vt:i4>
      </vt:variant>
      <vt:variant>
        <vt:lpwstr/>
      </vt:variant>
      <vt:variant>
        <vt:lpwstr>BMC_11</vt:lpwstr>
      </vt:variant>
      <vt:variant>
        <vt:i4>3276807</vt:i4>
      </vt:variant>
      <vt:variant>
        <vt:i4>261</vt:i4>
      </vt:variant>
      <vt:variant>
        <vt:i4>0</vt:i4>
      </vt:variant>
      <vt:variant>
        <vt:i4>5</vt:i4>
      </vt:variant>
      <vt:variant>
        <vt:lpwstr/>
      </vt:variant>
      <vt:variant>
        <vt:lpwstr>BME_9</vt:lpwstr>
      </vt:variant>
      <vt:variant>
        <vt:i4>3276807</vt:i4>
      </vt:variant>
      <vt:variant>
        <vt:i4>258</vt:i4>
      </vt:variant>
      <vt:variant>
        <vt:i4>0</vt:i4>
      </vt:variant>
      <vt:variant>
        <vt:i4>5</vt:i4>
      </vt:variant>
      <vt:variant>
        <vt:lpwstr/>
      </vt:variant>
      <vt:variant>
        <vt:lpwstr>BME_9</vt:lpwstr>
      </vt:variant>
      <vt:variant>
        <vt:i4>3276801</vt:i4>
      </vt:variant>
      <vt:variant>
        <vt:i4>255</vt:i4>
      </vt:variant>
      <vt:variant>
        <vt:i4>0</vt:i4>
      </vt:variant>
      <vt:variant>
        <vt:i4>5</vt:i4>
      </vt:variant>
      <vt:variant>
        <vt:lpwstr/>
      </vt:variant>
      <vt:variant>
        <vt:lpwstr>BMC_2</vt:lpwstr>
      </vt:variant>
      <vt:variant>
        <vt:i4>3276801</vt:i4>
      </vt:variant>
      <vt:variant>
        <vt:i4>252</vt:i4>
      </vt:variant>
      <vt:variant>
        <vt:i4>0</vt:i4>
      </vt:variant>
      <vt:variant>
        <vt:i4>5</vt:i4>
      </vt:variant>
      <vt:variant>
        <vt:lpwstr/>
      </vt:variant>
      <vt:variant>
        <vt:lpwstr>BMC_2</vt:lpwstr>
      </vt:variant>
      <vt:variant>
        <vt:i4>131120</vt:i4>
      </vt:variant>
      <vt:variant>
        <vt:i4>249</vt:i4>
      </vt:variant>
      <vt:variant>
        <vt:i4>0</vt:i4>
      </vt:variant>
      <vt:variant>
        <vt:i4>5</vt:i4>
      </vt:variant>
      <vt:variant>
        <vt:lpwstr/>
      </vt:variant>
      <vt:variant>
        <vt:lpwstr>BMC_10</vt:lpwstr>
      </vt:variant>
      <vt:variant>
        <vt:i4>131120</vt:i4>
      </vt:variant>
      <vt:variant>
        <vt:i4>246</vt:i4>
      </vt:variant>
      <vt:variant>
        <vt:i4>0</vt:i4>
      </vt:variant>
      <vt:variant>
        <vt:i4>5</vt:i4>
      </vt:variant>
      <vt:variant>
        <vt:lpwstr/>
      </vt:variant>
      <vt:variant>
        <vt:lpwstr>BMC_10</vt:lpwstr>
      </vt:variant>
      <vt:variant>
        <vt:i4>262194</vt:i4>
      </vt:variant>
      <vt:variant>
        <vt:i4>243</vt:i4>
      </vt:variant>
      <vt:variant>
        <vt:i4>0</vt:i4>
      </vt:variant>
      <vt:variant>
        <vt:i4>5</vt:i4>
      </vt:variant>
      <vt:variant>
        <vt:lpwstr/>
      </vt:variant>
      <vt:variant>
        <vt:lpwstr>BMC_36</vt:lpwstr>
      </vt:variant>
      <vt:variant>
        <vt:i4>262194</vt:i4>
      </vt:variant>
      <vt:variant>
        <vt:i4>240</vt:i4>
      </vt:variant>
      <vt:variant>
        <vt:i4>0</vt:i4>
      </vt:variant>
      <vt:variant>
        <vt:i4>5</vt:i4>
      </vt:variant>
      <vt:variant>
        <vt:lpwstr/>
      </vt:variant>
      <vt:variant>
        <vt:lpwstr>BMC_36</vt:lpwstr>
      </vt:variant>
      <vt:variant>
        <vt:i4>393264</vt:i4>
      </vt:variant>
      <vt:variant>
        <vt:i4>237</vt:i4>
      </vt:variant>
      <vt:variant>
        <vt:i4>0</vt:i4>
      </vt:variant>
      <vt:variant>
        <vt:i4>5</vt:i4>
      </vt:variant>
      <vt:variant>
        <vt:lpwstr/>
      </vt:variant>
      <vt:variant>
        <vt:lpwstr>BMC_14</vt:lpwstr>
      </vt:variant>
      <vt:variant>
        <vt:i4>393264</vt:i4>
      </vt:variant>
      <vt:variant>
        <vt:i4>234</vt:i4>
      </vt:variant>
      <vt:variant>
        <vt:i4>0</vt:i4>
      </vt:variant>
      <vt:variant>
        <vt:i4>5</vt:i4>
      </vt:variant>
      <vt:variant>
        <vt:lpwstr/>
      </vt:variant>
      <vt:variant>
        <vt:lpwstr>BMC_14</vt:lpwstr>
      </vt:variant>
      <vt:variant>
        <vt:i4>131125</vt:i4>
      </vt:variant>
      <vt:variant>
        <vt:i4>231</vt:i4>
      </vt:variant>
      <vt:variant>
        <vt:i4>0</vt:i4>
      </vt:variant>
      <vt:variant>
        <vt:i4>5</vt:i4>
      </vt:variant>
      <vt:variant>
        <vt:lpwstr/>
      </vt:variant>
      <vt:variant>
        <vt:lpwstr>BMC_40</vt:lpwstr>
      </vt:variant>
      <vt:variant>
        <vt:i4>131125</vt:i4>
      </vt:variant>
      <vt:variant>
        <vt:i4>228</vt:i4>
      </vt:variant>
      <vt:variant>
        <vt:i4>0</vt:i4>
      </vt:variant>
      <vt:variant>
        <vt:i4>5</vt:i4>
      </vt:variant>
      <vt:variant>
        <vt:lpwstr/>
      </vt:variant>
      <vt:variant>
        <vt:lpwstr>BMC_40</vt:lpwstr>
      </vt:variant>
      <vt:variant>
        <vt:i4>3276801</vt:i4>
      </vt:variant>
      <vt:variant>
        <vt:i4>225</vt:i4>
      </vt:variant>
      <vt:variant>
        <vt:i4>0</vt:i4>
      </vt:variant>
      <vt:variant>
        <vt:i4>5</vt:i4>
      </vt:variant>
      <vt:variant>
        <vt:lpwstr/>
      </vt:variant>
      <vt:variant>
        <vt:lpwstr>BMC_5</vt:lpwstr>
      </vt:variant>
      <vt:variant>
        <vt:i4>3276801</vt:i4>
      </vt:variant>
      <vt:variant>
        <vt:i4>222</vt:i4>
      </vt:variant>
      <vt:variant>
        <vt:i4>0</vt:i4>
      </vt:variant>
      <vt:variant>
        <vt:i4>5</vt:i4>
      </vt:variant>
      <vt:variant>
        <vt:lpwstr/>
      </vt:variant>
      <vt:variant>
        <vt:lpwstr>BMC_5</vt:lpwstr>
      </vt:variant>
      <vt:variant>
        <vt:i4>3276801</vt:i4>
      </vt:variant>
      <vt:variant>
        <vt:i4>219</vt:i4>
      </vt:variant>
      <vt:variant>
        <vt:i4>0</vt:i4>
      </vt:variant>
      <vt:variant>
        <vt:i4>5</vt:i4>
      </vt:variant>
      <vt:variant>
        <vt:lpwstr/>
      </vt:variant>
      <vt:variant>
        <vt:lpwstr>BMC_5</vt:lpwstr>
      </vt:variant>
      <vt:variant>
        <vt:i4>3276801</vt:i4>
      </vt:variant>
      <vt:variant>
        <vt:i4>216</vt:i4>
      </vt:variant>
      <vt:variant>
        <vt:i4>0</vt:i4>
      </vt:variant>
      <vt:variant>
        <vt:i4>5</vt:i4>
      </vt:variant>
      <vt:variant>
        <vt:lpwstr/>
      </vt:variant>
      <vt:variant>
        <vt:lpwstr>BMC_5</vt:lpwstr>
      </vt:variant>
      <vt:variant>
        <vt:i4>3276803</vt:i4>
      </vt:variant>
      <vt:variant>
        <vt:i4>213</vt:i4>
      </vt:variant>
      <vt:variant>
        <vt:i4>0</vt:i4>
      </vt:variant>
      <vt:variant>
        <vt:i4>5</vt:i4>
      </vt:variant>
      <vt:variant>
        <vt:lpwstr/>
      </vt:variant>
      <vt:variant>
        <vt:lpwstr>BMA_4</vt:lpwstr>
      </vt:variant>
      <vt:variant>
        <vt:i4>3276803</vt:i4>
      </vt:variant>
      <vt:variant>
        <vt:i4>210</vt:i4>
      </vt:variant>
      <vt:variant>
        <vt:i4>0</vt:i4>
      </vt:variant>
      <vt:variant>
        <vt:i4>5</vt:i4>
      </vt:variant>
      <vt:variant>
        <vt:lpwstr/>
      </vt:variant>
      <vt:variant>
        <vt:lpwstr>BMA_4</vt:lpwstr>
      </vt:variant>
      <vt:variant>
        <vt:i4>53</vt:i4>
      </vt:variant>
      <vt:variant>
        <vt:i4>207</vt:i4>
      </vt:variant>
      <vt:variant>
        <vt:i4>0</vt:i4>
      </vt:variant>
      <vt:variant>
        <vt:i4>5</vt:i4>
      </vt:variant>
      <vt:variant>
        <vt:lpwstr/>
      </vt:variant>
      <vt:variant>
        <vt:lpwstr>BMC_42</vt:lpwstr>
      </vt:variant>
      <vt:variant>
        <vt:i4>53</vt:i4>
      </vt:variant>
      <vt:variant>
        <vt:i4>204</vt:i4>
      </vt:variant>
      <vt:variant>
        <vt:i4>0</vt:i4>
      </vt:variant>
      <vt:variant>
        <vt:i4>5</vt:i4>
      </vt:variant>
      <vt:variant>
        <vt:lpwstr/>
      </vt:variant>
      <vt:variant>
        <vt:lpwstr>BMC_42</vt:lpwstr>
      </vt:variant>
      <vt:variant>
        <vt:i4>3276801</vt:i4>
      </vt:variant>
      <vt:variant>
        <vt:i4>201</vt:i4>
      </vt:variant>
      <vt:variant>
        <vt:i4>0</vt:i4>
      </vt:variant>
      <vt:variant>
        <vt:i4>5</vt:i4>
      </vt:variant>
      <vt:variant>
        <vt:lpwstr/>
      </vt:variant>
      <vt:variant>
        <vt:lpwstr>BMC_3</vt:lpwstr>
      </vt:variant>
      <vt:variant>
        <vt:i4>3276801</vt:i4>
      </vt:variant>
      <vt:variant>
        <vt:i4>198</vt:i4>
      </vt:variant>
      <vt:variant>
        <vt:i4>0</vt:i4>
      </vt:variant>
      <vt:variant>
        <vt:i4>5</vt:i4>
      </vt:variant>
      <vt:variant>
        <vt:lpwstr/>
      </vt:variant>
      <vt:variant>
        <vt:lpwstr>BMC_3</vt:lpwstr>
      </vt:variant>
      <vt:variant>
        <vt:i4>131123</vt:i4>
      </vt:variant>
      <vt:variant>
        <vt:i4>195</vt:i4>
      </vt:variant>
      <vt:variant>
        <vt:i4>0</vt:i4>
      </vt:variant>
      <vt:variant>
        <vt:i4>5</vt:i4>
      </vt:variant>
      <vt:variant>
        <vt:lpwstr/>
      </vt:variant>
      <vt:variant>
        <vt:lpwstr>BMC_20</vt:lpwstr>
      </vt:variant>
      <vt:variant>
        <vt:i4>131123</vt:i4>
      </vt:variant>
      <vt:variant>
        <vt:i4>192</vt:i4>
      </vt:variant>
      <vt:variant>
        <vt:i4>0</vt:i4>
      </vt:variant>
      <vt:variant>
        <vt:i4>5</vt:i4>
      </vt:variant>
      <vt:variant>
        <vt:lpwstr/>
      </vt:variant>
      <vt:variant>
        <vt:lpwstr>BMC_20</vt:lpwstr>
      </vt:variant>
      <vt:variant>
        <vt:i4>131124</vt:i4>
      </vt:variant>
      <vt:variant>
        <vt:i4>189</vt:i4>
      </vt:variant>
      <vt:variant>
        <vt:i4>0</vt:i4>
      </vt:variant>
      <vt:variant>
        <vt:i4>5</vt:i4>
      </vt:variant>
      <vt:variant>
        <vt:lpwstr/>
      </vt:variant>
      <vt:variant>
        <vt:lpwstr>BMC_50</vt:lpwstr>
      </vt:variant>
      <vt:variant>
        <vt:i4>131124</vt:i4>
      </vt:variant>
      <vt:variant>
        <vt:i4>186</vt:i4>
      </vt:variant>
      <vt:variant>
        <vt:i4>0</vt:i4>
      </vt:variant>
      <vt:variant>
        <vt:i4>5</vt:i4>
      </vt:variant>
      <vt:variant>
        <vt:lpwstr/>
      </vt:variant>
      <vt:variant>
        <vt:lpwstr>BMC_50</vt:lpwstr>
      </vt:variant>
      <vt:variant>
        <vt:i4>655410</vt:i4>
      </vt:variant>
      <vt:variant>
        <vt:i4>183</vt:i4>
      </vt:variant>
      <vt:variant>
        <vt:i4>0</vt:i4>
      </vt:variant>
      <vt:variant>
        <vt:i4>5</vt:i4>
      </vt:variant>
      <vt:variant>
        <vt:lpwstr/>
      </vt:variant>
      <vt:variant>
        <vt:lpwstr>BMC_38</vt:lpwstr>
      </vt:variant>
      <vt:variant>
        <vt:i4>655410</vt:i4>
      </vt:variant>
      <vt:variant>
        <vt:i4>180</vt:i4>
      </vt:variant>
      <vt:variant>
        <vt:i4>0</vt:i4>
      </vt:variant>
      <vt:variant>
        <vt:i4>5</vt:i4>
      </vt:variant>
      <vt:variant>
        <vt:lpwstr/>
      </vt:variant>
      <vt:variant>
        <vt:lpwstr>BMC_38</vt:lpwstr>
      </vt:variant>
      <vt:variant>
        <vt:i4>393266</vt:i4>
      </vt:variant>
      <vt:variant>
        <vt:i4>177</vt:i4>
      </vt:variant>
      <vt:variant>
        <vt:i4>0</vt:i4>
      </vt:variant>
      <vt:variant>
        <vt:i4>5</vt:i4>
      </vt:variant>
      <vt:variant>
        <vt:lpwstr/>
      </vt:variant>
      <vt:variant>
        <vt:lpwstr>BMC_34</vt:lpwstr>
      </vt:variant>
      <vt:variant>
        <vt:i4>393266</vt:i4>
      </vt:variant>
      <vt:variant>
        <vt:i4>174</vt:i4>
      </vt:variant>
      <vt:variant>
        <vt:i4>0</vt:i4>
      </vt:variant>
      <vt:variant>
        <vt:i4>5</vt:i4>
      </vt:variant>
      <vt:variant>
        <vt:lpwstr/>
      </vt:variant>
      <vt:variant>
        <vt:lpwstr>BMC_34</vt:lpwstr>
      </vt:variant>
      <vt:variant>
        <vt:i4>262192</vt:i4>
      </vt:variant>
      <vt:variant>
        <vt:i4>171</vt:i4>
      </vt:variant>
      <vt:variant>
        <vt:i4>0</vt:i4>
      </vt:variant>
      <vt:variant>
        <vt:i4>5</vt:i4>
      </vt:variant>
      <vt:variant>
        <vt:lpwstr/>
      </vt:variant>
      <vt:variant>
        <vt:lpwstr>BMC_16</vt:lpwstr>
      </vt:variant>
      <vt:variant>
        <vt:i4>262192</vt:i4>
      </vt:variant>
      <vt:variant>
        <vt:i4>168</vt:i4>
      </vt:variant>
      <vt:variant>
        <vt:i4>0</vt:i4>
      </vt:variant>
      <vt:variant>
        <vt:i4>5</vt:i4>
      </vt:variant>
      <vt:variant>
        <vt:lpwstr/>
      </vt:variant>
      <vt:variant>
        <vt:lpwstr>BMC_16</vt:lpwstr>
      </vt:variant>
      <vt:variant>
        <vt:i4>65586</vt:i4>
      </vt:variant>
      <vt:variant>
        <vt:i4>165</vt:i4>
      </vt:variant>
      <vt:variant>
        <vt:i4>0</vt:i4>
      </vt:variant>
      <vt:variant>
        <vt:i4>5</vt:i4>
      </vt:variant>
      <vt:variant>
        <vt:lpwstr/>
      </vt:variant>
      <vt:variant>
        <vt:lpwstr>BMC_33</vt:lpwstr>
      </vt:variant>
      <vt:variant>
        <vt:i4>65586</vt:i4>
      </vt:variant>
      <vt:variant>
        <vt:i4>162</vt:i4>
      </vt:variant>
      <vt:variant>
        <vt:i4>0</vt:i4>
      </vt:variant>
      <vt:variant>
        <vt:i4>5</vt:i4>
      </vt:variant>
      <vt:variant>
        <vt:lpwstr/>
      </vt:variant>
      <vt:variant>
        <vt:lpwstr>BMC_33</vt:lpwstr>
      </vt:variant>
      <vt:variant>
        <vt:i4>327733</vt:i4>
      </vt:variant>
      <vt:variant>
        <vt:i4>159</vt:i4>
      </vt:variant>
      <vt:variant>
        <vt:i4>0</vt:i4>
      </vt:variant>
      <vt:variant>
        <vt:i4>5</vt:i4>
      </vt:variant>
      <vt:variant>
        <vt:lpwstr/>
      </vt:variant>
      <vt:variant>
        <vt:lpwstr>BMC_47</vt:lpwstr>
      </vt:variant>
      <vt:variant>
        <vt:i4>327733</vt:i4>
      </vt:variant>
      <vt:variant>
        <vt:i4>156</vt:i4>
      </vt:variant>
      <vt:variant>
        <vt:i4>0</vt:i4>
      </vt:variant>
      <vt:variant>
        <vt:i4>5</vt:i4>
      </vt:variant>
      <vt:variant>
        <vt:lpwstr/>
      </vt:variant>
      <vt:variant>
        <vt:lpwstr>BMC_47</vt:lpwstr>
      </vt:variant>
      <vt:variant>
        <vt:i4>131122</vt:i4>
      </vt:variant>
      <vt:variant>
        <vt:i4>153</vt:i4>
      </vt:variant>
      <vt:variant>
        <vt:i4>0</vt:i4>
      </vt:variant>
      <vt:variant>
        <vt:i4>5</vt:i4>
      </vt:variant>
      <vt:variant>
        <vt:lpwstr/>
      </vt:variant>
      <vt:variant>
        <vt:lpwstr>BMC_30</vt:lpwstr>
      </vt:variant>
      <vt:variant>
        <vt:i4>131122</vt:i4>
      </vt:variant>
      <vt:variant>
        <vt:i4>150</vt:i4>
      </vt:variant>
      <vt:variant>
        <vt:i4>0</vt:i4>
      </vt:variant>
      <vt:variant>
        <vt:i4>5</vt:i4>
      </vt:variant>
      <vt:variant>
        <vt:lpwstr/>
      </vt:variant>
      <vt:variant>
        <vt:lpwstr>BMC_30</vt:lpwstr>
      </vt:variant>
      <vt:variant>
        <vt:i4>3276801</vt:i4>
      </vt:variant>
      <vt:variant>
        <vt:i4>147</vt:i4>
      </vt:variant>
      <vt:variant>
        <vt:i4>0</vt:i4>
      </vt:variant>
      <vt:variant>
        <vt:i4>5</vt:i4>
      </vt:variant>
      <vt:variant>
        <vt:lpwstr/>
      </vt:variant>
      <vt:variant>
        <vt:lpwstr>BMC_7</vt:lpwstr>
      </vt:variant>
      <vt:variant>
        <vt:i4>3276801</vt:i4>
      </vt:variant>
      <vt:variant>
        <vt:i4>144</vt:i4>
      </vt:variant>
      <vt:variant>
        <vt:i4>0</vt:i4>
      </vt:variant>
      <vt:variant>
        <vt:i4>5</vt:i4>
      </vt:variant>
      <vt:variant>
        <vt:lpwstr/>
      </vt:variant>
      <vt:variant>
        <vt:lpwstr>BMC_7</vt:lpwstr>
      </vt:variant>
      <vt:variant>
        <vt:i4>262195</vt:i4>
      </vt:variant>
      <vt:variant>
        <vt:i4>141</vt:i4>
      </vt:variant>
      <vt:variant>
        <vt:i4>0</vt:i4>
      </vt:variant>
      <vt:variant>
        <vt:i4>5</vt:i4>
      </vt:variant>
      <vt:variant>
        <vt:lpwstr/>
      </vt:variant>
      <vt:variant>
        <vt:lpwstr>BMC_26</vt:lpwstr>
      </vt:variant>
      <vt:variant>
        <vt:i4>262195</vt:i4>
      </vt:variant>
      <vt:variant>
        <vt:i4>138</vt:i4>
      </vt:variant>
      <vt:variant>
        <vt:i4>0</vt:i4>
      </vt:variant>
      <vt:variant>
        <vt:i4>5</vt:i4>
      </vt:variant>
      <vt:variant>
        <vt:lpwstr/>
      </vt:variant>
      <vt:variant>
        <vt:lpwstr>BMC_26</vt:lpwstr>
      </vt:variant>
      <vt:variant>
        <vt:i4>655413</vt:i4>
      </vt:variant>
      <vt:variant>
        <vt:i4>135</vt:i4>
      </vt:variant>
      <vt:variant>
        <vt:i4>0</vt:i4>
      </vt:variant>
      <vt:variant>
        <vt:i4>5</vt:i4>
      </vt:variant>
      <vt:variant>
        <vt:lpwstr/>
      </vt:variant>
      <vt:variant>
        <vt:lpwstr>BMC_48</vt:lpwstr>
      </vt:variant>
      <vt:variant>
        <vt:i4>655413</vt:i4>
      </vt:variant>
      <vt:variant>
        <vt:i4>132</vt:i4>
      </vt:variant>
      <vt:variant>
        <vt:i4>0</vt:i4>
      </vt:variant>
      <vt:variant>
        <vt:i4>5</vt:i4>
      </vt:variant>
      <vt:variant>
        <vt:lpwstr/>
      </vt:variant>
      <vt:variant>
        <vt:lpwstr>BMC_48</vt:lpwstr>
      </vt:variant>
      <vt:variant>
        <vt:i4>393267</vt:i4>
      </vt:variant>
      <vt:variant>
        <vt:i4>129</vt:i4>
      </vt:variant>
      <vt:variant>
        <vt:i4>0</vt:i4>
      </vt:variant>
      <vt:variant>
        <vt:i4>5</vt:i4>
      </vt:variant>
      <vt:variant>
        <vt:lpwstr/>
      </vt:variant>
      <vt:variant>
        <vt:lpwstr>BMC_24</vt:lpwstr>
      </vt:variant>
      <vt:variant>
        <vt:i4>393267</vt:i4>
      </vt:variant>
      <vt:variant>
        <vt:i4>126</vt:i4>
      </vt:variant>
      <vt:variant>
        <vt:i4>0</vt:i4>
      </vt:variant>
      <vt:variant>
        <vt:i4>5</vt:i4>
      </vt:variant>
      <vt:variant>
        <vt:lpwstr/>
      </vt:variant>
      <vt:variant>
        <vt:lpwstr>BMC_24</vt:lpwstr>
      </vt:variant>
      <vt:variant>
        <vt:i4>262197</vt:i4>
      </vt:variant>
      <vt:variant>
        <vt:i4>123</vt:i4>
      </vt:variant>
      <vt:variant>
        <vt:i4>0</vt:i4>
      </vt:variant>
      <vt:variant>
        <vt:i4>5</vt:i4>
      </vt:variant>
      <vt:variant>
        <vt:lpwstr/>
      </vt:variant>
      <vt:variant>
        <vt:lpwstr>BMC_46</vt:lpwstr>
      </vt:variant>
      <vt:variant>
        <vt:i4>262197</vt:i4>
      </vt:variant>
      <vt:variant>
        <vt:i4>120</vt:i4>
      </vt:variant>
      <vt:variant>
        <vt:i4>0</vt:i4>
      </vt:variant>
      <vt:variant>
        <vt:i4>5</vt:i4>
      </vt:variant>
      <vt:variant>
        <vt:lpwstr/>
      </vt:variant>
      <vt:variant>
        <vt:lpwstr>BMC_46</vt:lpwstr>
      </vt:variant>
      <vt:variant>
        <vt:i4>65587</vt:i4>
      </vt:variant>
      <vt:variant>
        <vt:i4>117</vt:i4>
      </vt:variant>
      <vt:variant>
        <vt:i4>0</vt:i4>
      </vt:variant>
      <vt:variant>
        <vt:i4>5</vt:i4>
      </vt:variant>
      <vt:variant>
        <vt:lpwstr/>
      </vt:variant>
      <vt:variant>
        <vt:lpwstr>BMC_23</vt:lpwstr>
      </vt:variant>
      <vt:variant>
        <vt:i4>65587</vt:i4>
      </vt:variant>
      <vt:variant>
        <vt:i4>114</vt:i4>
      </vt:variant>
      <vt:variant>
        <vt:i4>0</vt:i4>
      </vt:variant>
      <vt:variant>
        <vt:i4>5</vt:i4>
      </vt:variant>
      <vt:variant>
        <vt:lpwstr/>
      </vt:variant>
      <vt:variant>
        <vt:lpwstr>BMC_23</vt:lpwstr>
      </vt:variant>
      <vt:variant>
        <vt:i4>458805</vt:i4>
      </vt:variant>
      <vt:variant>
        <vt:i4>111</vt:i4>
      </vt:variant>
      <vt:variant>
        <vt:i4>0</vt:i4>
      </vt:variant>
      <vt:variant>
        <vt:i4>5</vt:i4>
      </vt:variant>
      <vt:variant>
        <vt:lpwstr/>
      </vt:variant>
      <vt:variant>
        <vt:lpwstr>BMC_45</vt:lpwstr>
      </vt:variant>
      <vt:variant>
        <vt:i4>458805</vt:i4>
      </vt:variant>
      <vt:variant>
        <vt:i4>108</vt:i4>
      </vt:variant>
      <vt:variant>
        <vt:i4>0</vt:i4>
      </vt:variant>
      <vt:variant>
        <vt:i4>5</vt:i4>
      </vt:variant>
      <vt:variant>
        <vt:lpwstr/>
      </vt:variant>
      <vt:variant>
        <vt:lpwstr>BMC_45</vt:lpwstr>
      </vt:variant>
      <vt:variant>
        <vt:i4>3276801</vt:i4>
      </vt:variant>
      <vt:variant>
        <vt:i4>105</vt:i4>
      </vt:variant>
      <vt:variant>
        <vt:i4>0</vt:i4>
      </vt:variant>
      <vt:variant>
        <vt:i4>5</vt:i4>
      </vt:variant>
      <vt:variant>
        <vt:lpwstr/>
      </vt:variant>
      <vt:variant>
        <vt:lpwstr>BMC_8</vt:lpwstr>
      </vt:variant>
      <vt:variant>
        <vt:i4>3276801</vt:i4>
      </vt:variant>
      <vt:variant>
        <vt:i4>102</vt:i4>
      </vt:variant>
      <vt:variant>
        <vt:i4>0</vt:i4>
      </vt:variant>
      <vt:variant>
        <vt:i4>5</vt:i4>
      </vt:variant>
      <vt:variant>
        <vt:lpwstr/>
      </vt:variant>
      <vt:variant>
        <vt:lpwstr>BMC_8</vt:lpwstr>
      </vt:variant>
      <vt:variant>
        <vt:i4>196661</vt:i4>
      </vt:variant>
      <vt:variant>
        <vt:i4>99</vt:i4>
      </vt:variant>
      <vt:variant>
        <vt:i4>0</vt:i4>
      </vt:variant>
      <vt:variant>
        <vt:i4>5</vt:i4>
      </vt:variant>
      <vt:variant>
        <vt:lpwstr/>
      </vt:variant>
      <vt:variant>
        <vt:lpwstr>BMC_41</vt:lpwstr>
      </vt:variant>
      <vt:variant>
        <vt:i4>196661</vt:i4>
      </vt:variant>
      <vt:variant>
        <vt:i4>96</vt:i4>
      </vt:variant>
      <vt:variant>
        <vt:i4>0</vt:i4>
      </vt:variant>
      <vt:variant>
        <vt:i4>5</vt:i4>
      </vt:variant>
      <vt:variant>
        <vt:lpwstr/>
      </vt:variant>
      <vt:variant>
        <vt:lpwstr>BMC_41</vt:lpwstr>
      </vt:variant>
      <vt:variant>
        <vt:i4>3276807</vt:i4>
      </vt:variant>
      <vt:variant>
        <vt:i4>93</vt:i4>
      </vt:variant>
      <vt:variant>
        <vt:i4>0</vt:i4>
      </vt:variant>
      <vt:variant>
        <vt:i4>5</vt:i4>
      </vt:variant>
      <vt:variant>
        <vt:lpwstr/>
      </vt:variant>
      <vt:variant>
        <vt:lpwstr>BME_4</vt:lpwstr>
      </vt:variant>
      <vt:variant>
        <vt:i4>3276807</vt:i4>
      </vt:variant>
      <vt:variant>
        <vt:i4>90</vt:i4>
      </vt:variant>
      <vt:variant>
        <vt:i4>0</vt:i4>
      </vt:variant>
      <vt:variant>
        <vt:i4>5</vt:i4>
      </vt:variant>
      <vt:variant>
        <vt:lpwstr/>
      </vt:variant>
      <vt:variant>
        <vt:lpwstr>BME_4</vt:lpwstr>
      </vt:variant>
      <vt:variant>
        <vt:i4>458803</vt:i4>
      </vt:variant>
      <vt:variant>
        <vt:i4>87</vt:i4>
      </vt:variant>
      <vt:variant>
        <vt:i4>0</vt:i4>
      </vt:variant>
      <vt:variant>
        <vt:i4>5</vt:i4>
      </vt:variant>
      <vt:variant>
        <vt:lpwstr/>
      </vt:variant>
      <vt:variant>
        <vt:lpwstr>BMC_25</vt:lpwstr>
      </vt:variant>
      <vt:variant>
        <vt:i4>458803</vt:i4>
      </vt:variant>
      <vt:variant>
        <vt:i4>84</vt:i4>
      </vt:variant>
      <vt:variant>
        <vt:i4>0</vt:i4>
      </vt:variant>
      <vt:variant>
        <vt:i4>5</vt:i4>
      </vt:variant>
      <vt:variant>
        <vt:lpwstr/>
      </vt:variant>
      <vt:variant>
        <vt:lpwstr>BMC_25</vt:lpwstr>
      </vt:variant>
      <vt:variant>
        <vt:i4>655408</vt:i4>
      </vt:variant>
      <vt:variant>
        <vt:i4>81</vt:i4>
      </vt:variant>
      <vt:variant>
        <vt:i4>0</vt:i4>
      </vt:variant>
      <vt:variant>
        <vt:i4>5</vt:i4>
      </vt:variant>
      <vt:variant>
        <vt:lpwstr/>
      </vt:variant>
      <vt:variant>
        <vt:lpwstr>BMC_18</vt:lpwstr>
      </vt:variant>
      <vt:variant>
        <vt:i4>655408</vt:i4>
      </vt:variant>
      <vt:variant>
        <vt:i4>78</vt:i4>
      </vt:variant>
      <vt:variant>
        <vt:i4>0</vt:i4>
      </vt:variant>
      <vt:variant>
        <vt:i4>5</vt:i4>
      </vt:variant>
      <vt:variant>
        <vt:lpwstr/>
      </vt:variant>
      <vt:variant>
        <vt:lpwstr>BMC_18</vt:lpwstr>
      </vt:variant>
      <vt:variant>
        <vt:i4>3407981</vt:i4>
      </vt:variant>
      <vt:variant>
        <vt:i4>75</vt:i4>
      </vt:variant>
      <vt:variant>
        <vt:i4>0</vt:i4>
      </vt:variant>
      <vt:variant>
        <vt:i4>5</vt:i4>
      </vt:variant>
      <vt:variant>
        <vt:lpwstr/>
      </vt:variant>
      <vt:variant>
        <vt:lpwstr>BMC_31_7</vt:lpwstr>
      </vt:variant>
      <vt:variant>
        <vt:i4>3407981</vt:i4>
      </vt:variant>
      <vt:variant>
        <vt:i4>72</vt:i4>
      </vt:variant>
      <vt:variant>
        <vt:i4>0</vt:i4>
      </vt:variant>
      <vt:variant>
        <vt:i4>5</vt:i4>
      </vt:variant>
      <vt:variant>
        <vt:lpwstr/>
      </vt:variant>
      <vt:variant>
        <vt:lpwstr>BMC_31_7</vt:lpwstr>
      </vt:variant>
      <vt:variant>
        <vt:i4>65584</vt:i4>
      </vt:variant>
      <vt:variant>
        <vt:i4>69</vt:i4>
      </vt:variant>
      <vt:variant>
        <vt:i4>0</vt:i4>
      </vt:variant>
      <vt:variant>
        <vt:i4>5</vt:i4>
      </vt:variant>
      <vt:variant>
        <vt:lpwstr/>
      </vt:variant>
      <vt:variant>
        <vt:lpwstr>BMC_13</vt:lpwstr>
      </vt:variant>
      <vt:variant>
        <vt:i4>65584</vt:i4>
      </vt:variant>
      <vt:variant>
        <vt:i4>66</vt:i4>
      </vt:variant>
      <vt:variant>
        <vt:i4>0</vt:i4>
      </vt:variant>
      <vt:variant>
        <vt:i4>5</vt:i4>
      </vt:variant>
      <vt:variant>
        <vt:lpwstr/>
      </vt:variant>
      <vt:variant>
        <vt:lpwstr>BMC_13</vt:lpwstr>
      </vt:variant>
      <vt:variant>
        <vt:i4>3276807</vt:i4>
      </vt:variant>
      <vt:variant>
        <vt:i4>63</vt:i4>
      </vt:variant>
      <vt:variant>
        <vt:i4>0</vt:i4>
      </vt:variant>
      <vt:variant>
        <vt:i4>5</vt:i4>
      </vt:variant>
      <vt:variant>
        <vt:lpwstr/>
      </vt:variant>
      <vt:variant>
        <vt:lpwstr>BME_2</vt:lpwstr>
      </vt:variant>
      <vt:variant>
        <vt:i4>3276807</vt:i4>
      </vt:variant>
      <vt:variant>
        <vt:i4>60</vt:i4>
      </vt:variant>
      <vt:variant>
        <vt:i4>0</vt:i4>
      </vt:variant>
      <vt:variant>
        <vt:i4>5</vt:i4>
      </vt:variant>
      <vt:variant>
        <vt:lpwstr/>
      </vt:variant>
      <vt:variant>
        <vt:lpwstr>BME_2</vt:lpwstr>
      </vt:variant>
      <vt:variant>
        <vt:i4>3473515</vt:i4>
      </vt:variant>
      <vt:variant>
        <vt:i4>57</vt:i4>
      </vt:variant>
      <vt:variant>
        <vt:i4>0</vt:i4>
      </vt:variant>
      <vt:variant>
        <vt:i4>5</vt:i4>
      </vt:variant>
      <vt:variant>
        <vt:lpwstr/>
      </vt:variant>
      <vt:variant>
        <vt:lpwstr>BMC_50_7</vt:lpwstr>
      </vt:variant>
      <vt:variant>
        <vt:i4>3473515</vt:i4>
      </vt:variant>
      <vt:variant>
        <vt:i4>54</vt:i4>
      </vt:variant>
      <vt:variant>
        <vt:i4>0</vt:i4>
      </vt:variant>
      <vt:variant>
        <vt:i4>5</vt:i4>
      </vt:variant>
      <vt:variant>
        <vt:lpwstr/>
      </vt:variant>
      <vt:variant>
        <vt:lpwstr>BMC_50_7</vt:lpwstr>
      </vt:variant>
      <vt:variant>
        <vt:i4>7143472</vt:i4>
      </vt:variant>
      <vt:variant>
        <vt:i4>51</vt:i4>
      </vt:variant>
      <vt:variant>
        <vt:i4>0</vt:i4>
      </vt:variant>
      <vt:variant>
        <vt:i4>5</vt:i4>
      </vt:variant>
      <vt:variant>
        <vt:lpwstr/>
      </vt:variant>
      <vt:variant>
        <vt:lpwstr>BMA_3_2</vt:lpwstr>
      </vt:variant>
      <vt:variant>
        <vt:i4>7143472</vt:i4>
      </vt:variant>
      <vt:variant>
        <vt:i4>48</vt:i4>
      </vt:variant>
      <vt:variant>
        <vt:i4>0</vt:i4>
      </vt:variant>
      <vt:variant>
        <vt:i4>5</vt:i4>
      </vt:variant>
      <vt:variant>
        <vt:lpwstr/>
      </vt:variant>
      <vt:variant>
        <vt:lpwstr>BMA_3_2</vt:lpwstr>
      </vt:variant>
      <vt:variant>
        <vt:i4>7143472</vt:i4>
      </vt:variant>
      <vt:variant>
        <vt:i4>45</vt:i4>
      </vt:variant>
      <vt:variant>
        <vt:i4>0</vt:i4>
      </vt:variant>
      <vt:variant>
        <vt:i4>5</vt:i4>
      </vt:variant>
      <vt:variant>
        <vt:lpwstr/>
      </vt:variant>
      <vt:variant>
        <vt:lpwstr>BMA_3_3</vt:lpwstr>
      </vt:variant>
      <vt:variant>
        <vt:i4>7143472</vt:i4>
      </vt:variant>
      <vt:variant>
        <vt:i4>42</vt:i4>
      </vt:variant>
      <vt:variant>
        <vt:i4>0</vt:i4>
      </vt:variant>
      <vt:variant>
        <vt:i4>5</vt:i4>
      </vt:variant>
      <vt:variant>
        <vt:lpwstr/>
      </vt:variant>
      <vt:variant>
        <vt:lpwstr>BMA_3_3</vt:lpwstr>
      </vt:variant>
      <vt:variant>
        <vt:i4>3145835</vt:i4>
      </vt:variant>
      <vt:variant>
        <vt:i4>39</vt:i4>
      </vt:variant>
      <vt:variant>
        <vt:i4>0</vt:i4>
      </vt:variant>
      <vt:variant>
        <vt:i4>5</vt:i4>
      </vt:variant>
      <vt:variant>
        <vt:lpwstr/>
      </vt:variant>
      <vt:variant>
        <vt:lpwstr>BMC_50_2</vt:lpwstr>
      </vt:variant>
      <vt:variant>
        <vt:i4>3145835</vt:i4>
      </vt:variant>
      <vt:variant>
        <vt:i4>36</vt:i4>
      </vt:variant>
      <vt:variant>
        <vt:i4>0</vt:i4>
      </vt:variant>
      <vt:variant>
        <vt:i4>5</vt:i4>
      </vt:variant>
      <vt:variant>
        <vt:lpwstr/>
      </vt:variant>
      <vt:variant>
        <vt:lpwstr>BMC_50_2</vt:lpwstr>
      </vt:variant>
      <vt:variant>
        <vt:i4>3276801</vt:i4>
      </vt:variant>
      <vt:variant>
        <vt:i4>33</vt:i4>
      </vt:variant>
      <vt:variant>
        <vt:i4>0</vt:i4>
      </vt:variant>
      <vt:variant>
        <vt:i4>5</vt:i4>
      </vt:variant>
      <vt:variant>
        <vt:lpwstr/>
      </vt:variant>
      <vt:variant>
        <vt:lpwstr>BMC_6</vt:lpwstr>
      </vt:variant>
      <vt:variant>
        <vt:i4>3276801</vt:i4>
      </vt:variant>
      <vt:variant>
        <vt:i4>30</vt:i4>
      </vt:variant>
      <vt:variant>
        <vt:i4>0</vt:i4>
      </vt:variant>
      <vt:variant>
        <vt:i4>5</vt:i4>
      </vt:variant>
      <vt:variant>
        <vt:lpwstr/>
      </vt:variant>
      <vt:variant>
        <vt:lpwstr>BMC_6</vt:lpwstr>
      </vt:variant>
      <vt:variant>
        <vt:i4>720946</vt:i4>
      </vt:variant>
      <vt:variant>
        <vt:i4>27</vt:i4>
      </vt:variant>
      <vt:variant>
        <vt:i4>0</vt:i4>
      </vt:variant>
      <vt:variant>
        <vt:i4>5</vt:i4>
      </vt:variant>
      <vt:variant>
        <vt:lpwstr/>
      </vt:variant>
      <vt:variant>
        <vt:lpwstr>BMC_39</vt:lpwstr>
      </vt:variant>
      <vt:variant>
        <vt:i4>720946</vt:i4>
      </vt:variant>
      <vt:variant>
        <vt:i4>24</vt:i4>
      </vt:variant>
      <vt:variant>
        <vt:i4>0</vt:i4>
      </vt:variant>
      <vt:variant>
        <vt:i4>5</vt:i4>
      </vt:variant>
      <vt:variant>
        <vt:lpwstr/>
      </vt:variant>
      <vt:variant>
        <vt:lpwstr>BMC_39</vt:lpwstr>
      </vt:variant>
      <vt:variant>
        <vt:i4>327728</vt:i4>
      </vt:variant>
      <vt:variant>
        <vt:i4>21</vt:i4>
      </vt:variant>
      <vt:variant>
        <vt:i4>0</vt:i4>
      </vt:variant>
      <vt:variant>
        <vt:i4>5</vt:i4>
      </vt:variant>
      <vt:variant>
        <vt:lpwstr/>
      </vt:variant>
      <vt:variant>
        <vt:lpwstr>BMC_17</vt:lpwstr>
      </vt:variant>
      <vt:variant>
        <vt:i4>327728</vt:i4>
      </vt:variant>
      <vt:variant>
        <vt:i4>18</vt:i4>
      </vt:variant>
      <vt:variant>
        <vt:i4>0</vt:i4>
      </vt:variant>
      <vt:variant>
        <vt:i4>5</vt:i4>
      </vt:variant>
      <vt:variant>
        <vt:lpwstr/>
      </vt:variant>
      <vt:variant>
        <vt:lpwstr>BMC_17</vt:lpwstr>
      </vt:variant>
      <vt:variant>
        <vt:i4>3276807</vt:i4>
      </vt:variant>
      <vt:variant>
        <vt:i4>15</vt:i4>
      </vt:variant>
      <vt:variant>
        <vt:i4>0</vt:i4>
      </vt:variant>
      <vt:variant>
        <vt:i4>5</vt:i4>
      </vt:variant>
      <vt:variant>
        <vt:lpwstr/>
      </vt:variant>
      <vt:variant>
        <vt:lpwstr>BME_3</vt:lpwstr>
      </vt:variant>
      <vt:variant>
        <vt:i4>3276807</vt:i4>
      </vt:variant>
      <vt:variant>
        <vt:i4>12</vt:i4>
      </vt:variant>
      <vt:variant>
        <vt:i4>0</vt:i4>
      </vt:variant>
      <vt:variant>
        <vt:i4>5</vt:i4>
      </vt:variant>
      <vt:variant>
        <vt:lpwstr/>
      </vt:variant>
      <vt:variant>
        <vt:lpwstr>BME_3</vt:lpwstr>
      </vt:variant>
      <vt:variant>
        <vt:i4>50</vt:i4>
      </vt:variant>
      <vt:variant>
        <vt:i4>9</vt:i4>
      </vt:variant>
      <vt:variant>
        <vt:i4>0</vt:i4>
      </vt:variant>
      <vt:variant>
        <vt:i4>5</vt:i4>
      </vt:variant>
      <vt:variant>
        <vt:lpwstr/>
      </vt:variant>
      <vt:variant>
        <vt:lpwstr>BMC_32</vt:lpwstr>
      </vt:variant>
      <vt:variant>
        <vt:i4>50</vt:i4>
      </vt:variant>
      <vt:variant>
        <vt:i4>6</vt:i4>
      </vt:variant>
      <vt:variant>
        <vt:i4>0</vt:i4>
      </vt:variant>
      <vt:variant>
        <vt:i4>5</vt:i4>
      </vt:variant>
      <vt:variant>
        <vt:lpwstr/>
      </vt:variant>
      <vt:variant>
        <vt:lpwstr>BMC_32</vt:lpwstr>
      </vt:variant>
      <vt:variant>
        <vt:i4>3276801</vt:i4>
      </vt:variant>
      <vt:variant>
        <vt:i4>3</vt:i4>
      </vt:variant>
      <vt:variant>
        <vt:i4>0</vt:i4>
      </vt:variant>
      <vt:variant>
        <vt:i4>5</vt:i4>
      </vt:variant>
      <vt:variant>
        <vt:lpwstr/>
      </vt:variant>
      <vt:variant>
        <vt:lpwstr>BMC_4</vt:lpwstr>
      </vt:variant>
      <vt:variant>
        <vt:i4>3276801</vt:i4>
      </vt:variant>
      <vt:variant>
        <vt:i4>0</vt:i4>
      </vt:variant>
      <vt:variant>
        <vt:i4>0</vt:i4>
      </vt:variant>
      <vt:variant>
        <vt:i4>5</vt:i4>
      </vt:variant>
      <vt:variant>
        <vt:lpwstr/>
      </vt:variant>
      <vt:variant>
        <vt:lpwstr>BMC_4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Dancey, HHJ Martin</dc:creator>
  <cp:lastModifiedBy>Sarah Greaves</cp:lastModifiedBy>
  <cp:revision>2</cp:revision>
  <cp:lastPrinted>2018-05-11T15:16:00Z</cp:lastPrinted>
  <dcterms:created xsi:type="dcterms:W3CDTF">2021-05-05T11:38:00Z</dcterms:created>
  <dcterms:modified xsi:type="dcterms:W3CDTF">2021-05-05T11:38:00Z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0x0101007CC2C39695518647A9426CDD96F79FDE</vt:lpwstr>
  </property>
</Properties>
</file>